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E4D" w:rsidRDefault="005956A4" w:rsidP="00C00E4D">
      <w:pPr>
        <w:tabs>
          <w:tab w:val="left" w:pos="142"/>
        </w:tabs>
        <w:spacing w:line="240" w:lineRule="auto"/>
        <w:ind w:left="-142" w:firstLine="284"/>
        <w:jc w:val="both"/>
        <w:rPr>
          <w:rFonts w:cs="Times New Roman"/>
          <w:b/>
          <w:sz w:val="28"/>
          <w:szCs w:val="28"/>
          <w:u w:val="single"/>
        </w:rPr>
      </w:pPr>
      <w:r>
        <w:rPr>
          <w:rFonts w:cs="Times New Roman"/>
          <w:b/>
          <w:sz w:val="28"/>
          <w:szCs w:val="28"/>
          <w:u w:val="single"/>
        </w:rPr>
        <w:t>А</w:t>
      </w:r>
      <w:r w:rsidR="00C00E4D" w:rsidRPr="00370278">
        <w:rPr>
          <w:rFonts w:cs="Times New Roman"/>
          <w:b/>
          <w:sz w:val="28"/>
          <w:szCs w:val="28"/>
          <w:u w:val="single"/>
        </w:rPr>
        <w:t>нализ научн</w:t>
      </w:r>
      <w:proofErr w:type="gramStart"/>
      <w:r w:rsidR="00C00E4D" w:rsidRPr="00370278">
        <w:rPr>
          <w:rFonts w:cs="Times New Roman"/>
          <w:b/>
          <w:sz w:val="28"/>
          <w:szCs w:val="28"/>
          <w:u w:val="single"/>
        </w:rPr>
        <w:t>о-</w:t>
      </w:r>
      <w:proofErr w:type="gramEnd"/>
      <w:r w:rsidR="00C00E4D" w:rsidRPr="00370278">
        <w:rPr>
          <w:rFonts w:cs="Times New Roman"/>
          <w:b/>
          <w:sz w:val="28"/>
          <w:szCs w:val="28"/>
          <w:u w:val="single"/>
        </w:rPr>
        <w:t xml:space="preserve"> методической работы школы</w:t>
      </w:r>
    </w:p>
    <w:p w:rsidR="00825912" w:rsidRDefault="00C00E4D" w:rsidP="006416C1">
      <w:pPr>
        <w:spacing w:before="100" w:beforeAutospacing="1" w:after="100" w:afterAutospacing="1" w:line="240" w:lineRule="auto"/>
        <w:ind w:left="-142" w:firstLine="284"/>
        <w:jc w:val="both"/>
        <w:rPr>
          <w:rFonts w:eastAsia="Times New Roman" w:cs="Times New Roman"/>
          <w:szCs w:val="24"/>
          <w:lang w:eastAsia="ru-RU"/>
        </w:rPr>
      </w:pPr>
      <w:r w:rsidRPr="00CE26F6">
        <w:rPr>
          <w:rFonts w:eastAsia="Times New Roman" w:cs="Times New Roman"/>
          <w:b/>
          <w:bCs/>
          <w:i/>
          <w:iCs/>
          <w:szCs w:val="24"/>
          <w:lang w:eastAsia="ru-RU"/>
        </w:rPr>
        <w:t>Методическая работа</w:t>
      </w:r>
      <w:r w:rsidRPr="00280FC4">
        <w:rPr>
          <w:rFonts w:ascii="Verdana" w:eastAsia="Times New Roman" w:hAnsi="Verdana" w:cs="Times New Roman"/>
          <w:b/>
          <w:bCs/>
          <w:i/>
          <w:iCs/>
          <w:color w:val="0080C0"/>
          <w:szCs w:val="24"/>
          <w:lang w:eastAsia="ru-RU"/>
        </w:rPr>
        <w:t xml:space="preserve"> </w:t>
      </w:r>
      <w:r w:rsidRPr="00280FC4">
        <w:rPr>
          <w:rFonts w:ascii="Century Gothic" w:eastAsia="Times New Roman" w:hAnsi="Century Gothic" w:cs="Times New Roman"/>
          <w:color w:val="0080C0"/>
          <w:szCs w:val="24"/>
          <w:lang w:eastAsia="ru-RU"/>
        </w:rPr>
        <w:t>-</w:t>
      </w:r>
      <w:r w:rsidRPr="00280FC4">
        <w:rPr>
          <w:rFonts w:eastAsia="Times New Roman" w:cs="Times New Roman"/>
          <w:color w:val="0F0F0F"/>
          <w:szCs w:val="24"/>
          <w:lang w:eastAsia="ru-RU"/>
        </w:rPr>
        <w:t xml:space="preserve"> основной вид образовательной деятельности, представляющий собой совокупность мероприятий, проводимых администрацией школы, учителями, классными руководителями для овладения методами и приёмами учебно-воспитательной работы, творческого применения их на уроках  и во внеклассной работе, поиска новых технологий для совершенствования процесса обучения и воспитания.</w:t>
      </w:r>
    </w:p>
    <w:p w:rsidR="00C00E4D" w:rsidRPr="00CE26F6" w:rsidRDefault="00C00E4D" w:rsidP="006416C1">
      <w:pPr>
        <w:spacing w:before="100" w:beforeAutospacing="1" w:after="100" w:afterAutospacing="1" w:line="240" w:lineRule="auto"/>
        <w:ind w:left="-142" w:firstLine="284"/>
        <w:jc w:val="both"/>
        <w:rPr>
          <w:rFonts w:eastAsia="Times New Roman" w:cs="Times New Roman"/>
          <w:szCs w:val="24"/>
          <w:lang w:eastAsia="ru-RU"/>
        </w:rPr>
      </w:pPr>
      <w:r w:rsidRPr="00CE26F6">
        <w:rPr>
          <w:rFonts w:eastAsia="Times New Roman" w:cs="Times New Roman"/>
          <w:b/>
          <w:bCs/>
          <w:szCs w:val="24"/>
          <w:lang w:eastAsia="ru-RU"/>
        </w:rPr>
        <w:t>Цель методической работы:</w:t>
      </w:r>
      <w:r>
        <w:rPr>
          <w:rFonts w:eastAsia="Times New Roman" w:cs="Times New Roman"/>
          <w:b/>
          <w:bCs/>
          <w:szCs w:val="24"/>
          <w:lang w:eastAsia="ru-RU"/>
        </w:rPr>
        <w:t xml:space="preserve"> </w:t>
      </w:r>
      <w:r w:rsidRPr="00280FC4">
        <w:rPr>
          <w:rFonts w:eastAsia="Times New Roman" w:cs="Times New Roman"/>
          <w:color w:val="0F0F0F"/>
          <w:szCs w:val="24"/>
          <w:lang w:eastAsia="ru-RU"/>
        </w:rPr>
        <w:t xml:space="preserve">повышение профессионального мастерства педагога и его личностной культуры для достижения стабильно положительных результатов образовательного процесса и </w:t>
      </w:r>
      <w:r w:rsidRPr="00CE26F6">
        <w:rPr>
          <w:rFonts w:eastAsia="Times New Roman" w:cs="Times New Roman"/>
          <w:szCs w:val="24"/>
          <w:lang w:eastAsia="ru-RU"/>
        </w:rPr>
        <w:t>принципиально нового качества образования.</w:t>
      </w:r>
    </w:p>
    <w:p w:rsidR="00C00E4D" w:rsidRPr="00CE26F6" w:rsidRDefault="00C00E4D" w:rsidP="006416C1">
      <w:pPr>
        <w:spacing w:before="100" w:beforeAutospacing="1" w:after="100" w:afterAutospacing="1" w:line="240" w:lineRule="auto"/>
        <w:ind w:left="-142" w:firstLine="284"/>
        <w:jc w:val="both"/>
        <w:outlineLvl w:val="2"/>
        <w:rPr>
          <w:rFonts w:eastAsia="Times New Roman" w:cs="Times New Roman"/>
          <w:b/>
          <w:bCs/>
          <w:szCs w:val="24"/>
          <w:lang w:eastAsia="ru-RU"/>
        </w:rPr>
      </w:pPr>
      <w:r w:rsidRPr="00CE26F6">
        <w:rPr>
          <w:rFonts w:eastAsia="Times New Roman" w:cs="Times New Roman"/>
          <w:b/>
          <w:bCs/>
          <w:szCs w:val="24"/>
          <w:lang w:eastAsia="ru-RU"/>
        </w:rPr>
        <w:t>Задачи:</w:t>
      </w:r>
    </w:p>
    <w:p w:rsidR="00C00E4D" w:rsidRPr="004E339D" w:rsidRDefault="00C00E4D" w:rsidP="006416C1">
      <w:pPr>
        <w:pStyle w:val="a3"/>
        <w:ind w:left="-142"/>
        <w:jc w:val="both"/>
        <w:rPr>
          <w:rFonts w:cs="Times New Roman"/>
          <w:szCs w:val="24"/>
        </w:rPr>
      </w:pPr>
      <w:r w:rsidRPr="004E339D">
        <w:rPr>
          <w:rFonts w:cs="Times New Roman"/>
          <w:szCs w:val="24"/>
        </w:rPr>
        <w:t>– организовать систему методической работы с педагогами с целью развития педагогического творчества и самореализации инициативы педагогических кадров;</w:t>
      </w:r>
      <w:r w:rsidRPr="004E339D">
        <w:rPr>
          <w:rFonts w:cs="Times New Roman"/>
          <w:szCs w:val="24"/>
        </w:rPr>
        <w:br/>
        <w:t xml:space="preserve">– формировать способность педагогов к рефлексивной деятельности как основу для анализа собственной педагогической деятельности и определения путей </w:t>
      </w:r>
      <w:proofErr w:type="gramStart"/>
      <w:r w:rsidRPr="004E339D">
        <w:rPr>
          <w:rFonts w:cs="Times New Roman"/>
          <w:szCs w:val="24"/>
        </w:rPr>
        <w:t>решения</w:t>
      </w:r>
      <w:proofErr w:type="gramEnd"/>
      <w:r w:rsidRPr="004E339D">
        <w:rPr>
          <w:rFonts w:cs="Times New Roman"/>
          <w:szCs w:val="24"/>
        </w:rPr>
        <w:t xml:space="preserve"> выявленных проблем;</w:t>
      </w:r>
      <w:r w:rsidRPr="004E339D">
        <w:rPr>
          <w:rFonts w:cs="Times New Roman"/>
          <w:szCs w:val="24"/>
        </w:rPr>
        <w:br/>
        <w:t>– выявлять, обобщать и распространять передовой педагогический опыт обучения и воспитания по вопросам эффективной работы с одарёнными детьми, с детьми – инвалидами, с детьми с ОВЗ.</w:t>
      </w:r>
    </w:p>
    <w:p w:rsidR="00C00E4D" w:rsidRDefault="00C00E4D" w:rsidP="006416C1">
      <w:pPr>
        <w:pStyle w:val="a3"/>
        <w:ind w:left="-142"/>
        <w:jc w:val="both"/>
        <w:rPr>
          <w:szCs w:val="24"/>
        </w:rPr>
      </w:pPr>
      <w:r w:rsidRPr="004E339D">
        <w:rPr>
          <w:rFonts w:cs="Times New Roman"/>
          <w:szCs w:val="24"/>
        </w:rPr>
        <w:t>– знакомить педагогов с достижениями педагогической науки и практики, с новыми педагогическими технологиями и методиками как средствами достижения нового качества образования.</w:t>
      </w:r>
    </w:p>
    <w:p w:rsidR="00C00E4D" w:rsidRPr="004E339D" w:rsidRDefault="00C00E4D" w:rsidP="006416C1">
      <w:pPr>
        <w:pStyle w:val="a3"/>
        <w:ind w:left="-142"/>
        <w:jc w:val="both"/>
        <w:rPr>
          <w:rFonts w:cs="Times New Roman"/>
          <w:szCs w:val="24"/>
        </w:rPr>
      </w:pPr>
    </w:p>
    <w:p w:rsidR="00C00E4D" w:rsidRDefault="00C00E4D" w:rsidP="006416C1">
      <w:pPr>
        <w:tabs>
          <w:tab w:val="left" w:pos="142"/>
        </w:tabs>
        <w:spacing w:line="240" w:lineRule="auto"/>
        <w:ind w:left="-142" w:firstLine="284"/>
        <w:jc w:val="both"/>
        <w:rPr>
          <w:rFonts w:cs="Times New Roman"/>
          <w:szCs w:val="24"/>
        </w:rPr>
      </w:pPr>
      <w:r w:rsidRPr="00CE26F6">
        <w:rPr>
          <w:rFonts w:cs="Times New Roman"/>
          <w:b/>
          <w:szCs w:val="24"/>
        </w:rPr>
        <w:t>Миссия</w:t>
      </w:r>
      <w:r>
        <w:rPr>
          <w:rFonts w:cs="Times New Roman"/>
          <w:szCs w:val="24"/>
        </w:rPr>
        <w:t xml:space="preserve"> м</w:t>
      </w:r>
      <w:r w:rsidRPr="002F49F4">
        <w:rPr>
          <w:rFonts w:cs="Times New Roman"/>
          <w:szCs w:val="24"/>
        </w:rPr>
        <w:t>етодическ</w:t>
      </w:r>
      <w:r>
        <w:rPr>
          <w:rFonts w:cs="Times New Roman"/>
          <w:szCs w:val="24"/>
        </w:rPr>
        <w:t>ой</w:t>
      </w:r>
      <w:r w:rsidRPr="002F49F4">
        <w:rPr>
          <w:rFonts w:cs="Times New Roman"/>
          <w:szCs w:val="24"/>
        </w:rPr>
        <w:t xml:space="preserve"> работ</w:t>
      </w:r>
      <w:r>
        <w:rPr>
          <w:rFonts w:cs="Times New Roman"/>
          <w:szCs w:val="24"/>
        </w:rPr>
        <w:t xml:space="preserve">ы - </w:t>
      </w:r>
      <w:r w:rsidRPr="002F49F4">
        <w:rPr>
          <w:rFonts w:cs="Times New Roman"/>
          <w:szCs w:val="24"/>
        </w:rPr>
        <w:t>стимулир</w:t>
      </w:r>
      <w:r>
        <w:rPr>
          <w:rFonts w:cs="Times New Roman"/>
          <w:szCs w:val="24"/>
        </w:rPr>
        <w:t>овать</w:t>
      </w:r>
      <w:r w:rsidRPr="002F49F4">
        <w:rPr>
          <w:rFonts w:cs="Times New Roman"/>
          <w:szCs w:val="24"/>
        </w:rPr>
        <w:t xml:space="preserve"> профессиональное развитие педагога, способств</w:t>
      </w:r>
      <w:r>
        <w:rPr>
          <w:rFonts w:cs="Times New Roman"/>
          <w:szCs w:val="24"/>
        </w:rPr>
        <w:t>овать</w:t>
      </w:r>
      <w:r w:rsidRPr="002F49F4">
        <w:rPr>
          <w:rFonts w:cs="Times New Roman"/>
          <w:szCs w:val="24"/>
        </w:rPr>
        <w:t xml:space="preserve"> его самореализации, решению профессиональных и личностных проблем, получ</w:t>
      </w:r>
      <w:r>
        <w:rPr>
          <w:rFonts w:cs="Times New Roman"/>
          <w:szCs w:val="24"/>
        </w:rPr>
        <w:t>ение</w:t>
      </w:r>
      <w:r w:rsidRPr="002F49F4">
        <w:rPr>
          <w:rFonts w:cs="Times New Roman"/>
          <w:szCs w:val="24"/>
        </w:rPr>
        <w:t xml:space="preserve"> удовлетворени</w:t>
      </w:r>
      <w:r>
        <w:rPr>
          <w:rFonts w:cs="Times New Roman"/>
          <w:szCs w:val="24"/>
        </w:rPr>
        <w:t>я</w:t>
      </w:r>
      <w:r w:rsidRPr="002F49F4">
        <w:rPr>
          <w:rFonts w:cs="Times New Roman"/>
          <w:szCs w:val="24"/>
        </w:rPr>
        <w:t xml:space="preserve"> от работы</w:t>
      </w:r>
      <w:r>
        <w:rPr>
          <w:rFonts w:cs="Times New Roman"/>
          <w:szCs w:val="24"/>
        </w:rPr>
        <w:t xml:space="preserve"> и профилактика профессионального выгорания</w:t>
      </w:r>
      <w:r w:rsidRPr="002F49F4">
        <w:rPr>
          <w:rFonts w:cs="Times New Roman"/>
          <w:szCs w:val="24"/>
        </w:rPr>
        <w:t>.</w:t>
      </w:r>
      <w:r w:rsidRPr="00076506">
        <w:rPr>
          <w:rFonts w:cs="Times New Roman"/>
          <w:szCs w:val="24"/>
        </w:rPr>
        <w:t xml:space="preserve"> </w:t>
      </w:r>
    </w:p>
    <w:p w:rsidR="00C00E4D" w:rsidRPr="002F49F4" w:rsidRDefault="00C00E4D" w:rsidP="006416C1">
      <w:pPr>
        <w:tabs>
          <w:tab w:val="left" w:pos="142"/>
        </w:tabs>
        <w:spacing w:line="240" w:lineRule="auto"/>
        <w:ind w:left="-142" w:firstLine="284"/>
        <w:jc w:val="both"/>
        <w:rPr>
          <w:rFonts w:cs="Times New Roman"/>
          <w:bCs/>
          <w:szCs w:val="24"/>
        </w:rPr>
      </w:pPr>
      <w:r>
        <w:rPr>
          <w:rFonts w:eastAsia="Times New Roman" w:cs="Times New Roman"/>
          <w:color w:val="000000"/>
          <w:szCs w:val="24"/>
          <w:lang w:eastAsia="ru-RU"/>
        </w:rPr>
        <w:t>М</w:t>
      </w:r>
      <w:r w:rsidRPr="00A643FE">
        <w:rPr>
          <w:rFonts w:eastAsia="Times New Roman" w:cs="Times New Roman"/>
          <w:color w:val="000000"/>
          <w:szCs w:val="24"/>
          <w:lang w:eastAsia="ru-RU"/>
        </w:rPr>
        <w:t>етодическая работа в школе в 20</w:t>
      </w:r>
      <w:r>
        <w:rPr>
          <w:rFonts w:eastAsia="Times New Roman" w:cs="Times New Roman"/>
          <w:color w:val="000000"/>
          <w:szCs w:val="24"/>
          <w:lang w:eastAsia="ru-RU"/>
        </w:rPr>
        <w:t>2</w:t>
      </w:r>
      <w:r w:rsidR="00825912">
        <w:rPr>
          <w:rFonts w:eastAsia="Times New Roman" w:cs="Times New Roman"/>
          <w:color w:val="000000"/>
          <w:szCs w:val="24"/>
          <w:lang w:eastAsia="ru-RU"/>
        </w:rPr>
        <w:t>3</w:t>
      </w:r>
      <w:r>
        <w:rPr>
          <w:rFonts w:eastAsia="Times New Roman" w:cs="Times New Roman"/>
          <w:color w:val="000000"/>
          <w:szCs w:val="24"/>
          <w:lang w:eastAsia="ru-RU"/>
        </w:rPr>
        <w:t>-202</w:t>
      </w:r>
      <w:r w:rsidR="00825912">
        <w:rPr>
          <w:rFonts w:eastAsia="Times New Roman" w:cs="Times New Roman"/>
          <w:color w:val="000000"/>
          <w:szCs w:val="24"/>
          <w:lang w:eastAsia="ru-RU"/>
        </w:rPr>
        <w:t>4</w:t>
      </w:r>
      <w:r w:rsidRPr="00A643FE">
        <w:rPr>
          <w:rFonts w:eastAsia="Times New Roman" w:cs="Times New Roman"/>
          <w:color w:val="000000"/>
          <w:szCs w:val="24"/>
          <w:lang w:eastAsia="ru-RU"/>
        </w:rPr>
        <w:t xml:space="preserve"> учебно</w:t>
      </w:r>
      <w:r>
        <w:rPr>
          <w:rFonts w:eastAsia="Times New Roman" w:cs="Times New Roman"/>
          <w:color w:val="000000"/>
          <w:szCs w:val="24"/>
          <w:lang w:eastAsia="ru-RU"/>
        </w:rPr>
        <w:t>м</w:t>
      </w:r>
      <w:r w:rsidRPr="00A643FE">
        <w:rPr>
          <w:rFonts w:eastAsia="Times New Roman" w:cs="Times New Roman"/>
          <w:color w:val="000000"/>
          <w:szCs w:val="24"/>
          <w:lang w:eastAsia="ru-RU"/>
        </w:rPr>
        <w:t xml:space="preserve"> год</w:t>
      </w:r>
      <w:r>
        <w:rPr>
          <w:rFonts w:eastAsia="Times New Roman" w:cs="Times New Roman"/>
          <w:color w:val="000000"/>
          <w:szCs w:val="24"/>
          <w:lang w:eastAsia="ru-RU"/>
        </w:rPr>
        <w:t>у</w:t>
      </w:r>
      <w:r w:rsidRPr="00A643FE">
        <w:rPr>
          <w:rFonts w:eastAsia="Times New Roman" w:cs="Times New Roman"/>
          <w:color w:val="000000"/>
          <w:szCs w:val="24"/>
          <w:lang w:eastAsia="ru-RU"/>
        </w:rPr>
        <w:t xml:space="preserve"> осуществлялась согласно плану, утвержденному в начале года. </w:t>
      </w:r>
      <w:r w:rsidRPr="002F49F4">
        <w:rPr>
          <w:rFonts w:cs="Times New Roman"/>
          <w:szCs w:val="24"/>
        </w:rPr>
        <w:t>Методическая работа осуществляется через работу методических кафедр учителей</w:t>
      </w:r>
      <w:r>
        <w:rPr>
          <w:rFonts w:cs="Times New Roman"/>
          <w:szCs w:val="24"/>
        </w:rPr>
        <w:t xml:space="preserve"> (кафедра иностранных языков, кафедра начального обучения, кафедра гуманитарных дисциплин, кафедра естественнонаучного образования, кафедра художественно-эстетических дисциплин).</w:t>
      </w:r>
    </w:p>
    <w:p w:rsidR="00C00E4D" w:rsidRPr="002F49F4" w:rsidRDefault="00C00E4D" w:rsidP="006416C1">
      <w:pPr>
        <w:tabs>
          <w:tab w:val="left" w:pos="142"/>
        </w:tabs>
        <w:spacing w:line="240" w:lineRule="auto"/>
        <w:ind w:left="-142" w:firstLine="284"/>
        <w:jc w:val="both"/>
        <w:rPr>
          <w:rFonts w:cs="Times New Roman"/>
          <w:bCs/>
          <w:szCs w:val="24"/>
        </w:rPr>
      </w:pPr>
      <w:r>
        <w:rPr>
          <w:rFonts w:cs="Times New Roman"/>
          <w:szCs w:val="24"/>
        </w:rPr>
        <w:t xml:space="preserve">  </w:t>
      </w:r>
      <w:r w:rsidRPr="00076506">
        <w:rPr>
          <w:rFonts w:cs="Times New Roman"/>
          <w:szCs w:val="24"/>
        </w:rPr>
        <w:t xml:space="preserve">В </w:t>
      </w:r>
      <w:r w:rsidRPr="00A643FE">
        <w:rPr>
          <w:rFonts w:eastAsia="Times New Roman" w:cs="Times New Roman"/>
          <w:color w:val="000000"/>
          <w:szCs w:val="24"/>
          <w:lang w:eastAsia="ru-RU"/>
        </w:rPr>
        <w:t>20</w:t>
      </w:r>
      <w:r>
        <w:rPr>
          <w:rFonts w:eastAsia="Times New Roman" w:cs="Times New Roman"/>
          <w:color w:val="000000"/>
          <w:szCs w:val="24"/>
          <w:lang w:eastAsia="ru-RU"/>
        </w:rPr>
        <w:t>2</w:t>
      </w:r>
      <w:r w:rsidR="00825912">
        <w:rPr>
          <w:rFonts w:eastAsia="Times New Roman" w:cs="Times New Roman"/>
          <w:color w:val="000000"/>
          <w:szCs w:val="24"/>
          <w:lang w:eastAsia="ru-RU"/>
        </w:rPr>
        <w:t>3</w:t>
      </w:r>
      <w:r>
        <w:rPr>
          <w:rFonts w:eastAsia="Times New Roman" w:cs="Times New Roman"/>
          <w:color w:val="000000"/>
          <w:szCs w:val="24"/>
          <w:lang w:eastAsia="ru-RU"/>
        </w:rPr>
        <w:t>-202</w:t>
      </w:r>
      <w:r w:rsidR="00825912">
        <w:rPr>
          <w:rFonts w:eastAsia="Times New Roman" w:cs="Times New Roman"/>
          <w:color w:val="000000"/>
          <w:szCs w:val="24"/>
          <w:lang w:eastAsia="ru-RU"/>
        </w:rPr>
        <w:t>4</w:t>
      </w:r>
      <w:r w:rsidRPr="00A643FE">
        <w:rPr>
          <w:rFonts w:eastAsia="Times New Roman" w:cs="Times New Roman"/>
          <w:color w:val="000000"/>
          <w:szCs w:val="24"/>
          <w:lang w:eastAsia="ru-RU"/>
        </w:rPr>
        <w:t xml:space="preserve"> </w:t>
      </w:r>
      <w:r w:rsidRPr="00076506">
        <w:rPr>
          <w:rFonts w:cs="Times New Roman"/>
          <w:szCs w:val="24"/>
        </w:rPr>
        <w:t>учебном году педагогический коллектив школы продолжил работу по методической теме, сформулированной в программе развития</w:t>
      </w:r>
      <w:r>
        <w:rPr>
          <w:rFonts w:cs="Times New Roman"/>
          <w:b/>
          <w:szCs w:val="24"/>
        </w:rPr>
        <w:t xml:space="preserve"> </w:t>
      </w:r>
      <w:r w:rsidRPr="002F49F4">
        <w:rPr>
          <w:rFonts w:cs="Times New Roman"/>
          <w:szCs w:val="24"/>
        </w:rPr>
        <w:t>ГБОУ «Созвездие» - «</w:t>
      </w:r>
      <w:r w:rsidRPr="002F49F4">
        <w:rPr>
          <w:rFonts w:cs="Times New Roman"/>
          <w:bCs/>
          <w:szCs w:val="24"/>
        </w:rPr>
        <w:t xml:space="preserve">Моделирование интегрированной </w:t>
      </w:r>
      <w:proofErr w:type="spellStart"/>
      <w:r w:rsidRPr="002F49F4">
        <w:rPr>
          <w:rFonts w:cs="Times New Roman"/>
          <w:bCs/>
          <w:szCs w:val="24"/>
        </w:rPr>
        <w:t>медико-психолого-педагогической</w:t>
      </w:r>
      <w:proofErr w:type="spellEnd"/>
      <w:r w:rsidRPr="002F49F4">
        <w:rPr>
          <w:rFonts w:cs="Times New Roman"/>
          <w:bCs/>
          <w:szCs w:val="24"/>
        </w:rPr>
        <w:t xml:space="preserve">  </w:t>
      </w:r>
      <w:proofErr w:type="spellStart"/>
      <w:r w:rsidRPr="002F49F4">
        <w:rPr>
          <w:rFonts w:cs="Times New Roman"/>
          <w:bCs/>
          <w:szCs w:val="24"/>
        </w:rPr>
        <w:t>социокультурной</w:t>
      </w:r>
      <w:proofErr w:type="spellEnd"/>
      <w:r w:rsidRPr="002F49F4">
        <w:rPr>
          <w:rFonts w:cs="Times New Roman"/>
          <w:bCs/>
          <w:szCs w:val="24"/>
        </w:rPr>
        <w:t xml:space="preserve"> образовательной среды школы как условие качественного образования детей с ограниченными возможностями здоровья и формирования  у них компетенции профессионально-личностного  самоопределения».</w:t>
      </w:r>
    </w:p>
    <w:p w:rsidR="00C00E4D" w:rsidRPr="002F49F4" w:rsidRDefault="00C00E4D" w:rsidP="006416C1">
      <w:pPr>
        <w:tabs>
          <w:tab w:val="left" w:pos="142"/>
        </w:tabs>
        <w:spacing w:line="240" w:lineRule="auto"/>
        <w:ind w:left="-142" w:firstLine="284"/>
        <w:jc w:val="both"/>
        <w:rPr>
          <w:rFonts w:cs="Times New Roman"/>
          <w:bCs/>
          <w:szCs w:val="24"/>
        </w:rPr>
      </w:pPr>
      <w:r w:rsidRPr="002F49F4">
        <w:rPr>
          <w:rFonts w:cs="Times New Roman"/>
          <w:bCs/>
          <w:szCs w:val="24"/>
        </w:rPr>
        <w:t xml:space="preserve">Для осуществления поставленных задач методическая работа в ГБОУ «Созвездие» осуществляется по следующим </w:t>
      </w:r>
      <w:r w:rsidRPr="002F49F4">
        <w:rPr>
          <w:rFonts w:cs="Times New Roman"/>
          <w:b/>
          <w:bCs/>
          <w:szCs w:val="24"/>
        </w:rPr>
        <w:t>направлениям</w:t>
      </w:r>
      <w:r w:rsidRPr="002F49F4">
        <w:rPr>
          <w:rFonts w:cs="Times New Roman"/>
          <w:bCs/>
          <w:szCs w:val="24"/>
        </w:rPr>
        <w:t>:</w:t>
      </w:r>
    </w:p>
    <w:p w:rsidR="00C00E4D" w:rsidRPr="002F49F4" w:rsidRDefault="00C00E4D" w:rsidP="006416C1">
      <w:pPr>
        <w:tabs>
          <w:tab w:val="left" w:pos="142"/>
        </w:tabs>
        <w:spacing w:after="0" w:line="240" w:lineRule="auto"/>
        <w:ind w:left="-142" w:firstLine="284"/>
        <w:jc w:val="both"/>
        <w:rPr>
          <w:rFonts w:cs="Times New Roman"/>
          <w:szCs w:val="24"/>
        </w:rPr>
      </w:pPr>
      <w:r w:rsidRPr="002F49F4">
        <w:rPr>
          <w:rFonts w:cs="Times New Roman"/>
          <w:b/>
          <w:szCs w:val="24"/>
        </w:rPr>
        <w:t xml:space="preserve">Участие в разработке нормативно – правовой базы ОУ </w:t>
      </w:r>
      <w:r>
        <w:rPr>
          <w:rFonts w:cs="Times New Roman"/>
          <w:b/>
          <w:szCs w:val="24"/>
        </w:rPr>
        <w:t>и пакетов отчётной документации</w:t>
      </w:r>
    </w:p>
    <w:p w:rsidR="00C00E4D" w:rsidRPr="002F49F4" w:rsidRDefault="00C00E4D" w:rsidP="006416C1">
      <w:pPr>
        <w:tabs>
          <w:tab w:val="left" w:pos="142"/>
        </w:tabs>
        <w:spacing w:after="0" w:line="240" w:lineRule="auto"/>
        <w:ind w:left="-142" w:firstLine="284"/>
        <w:jc w:val="both"/>
        <w:rPr>
          <w:rFonts w:cs="Times New Roman"/>
          <w:szCs w:val="24"/>
        </w:rPr>
      </w:pPr>
      <w:r w:rsidRPr="002F49F4">
        <w:rPr>
          <w:rFonts w:cs="Times New Roman"/>
          <w:szCs w:val="24"/>
        </w:rPr>
        <w:t>(о</w:t>
      </w:r>
      <w:r>
        <w:rPr>
          <w:rFonts w:cs="Times New Roman"/>
          <w:szCs w:val="24"/>
        </w:rPr>
        <w:t>бновление ряда локальных актов, р</w:t>
      </w:r>
      <w:r w:rsidRPr="002F49F4">
        <w:rPr>
          <w:rFonts w:cs="Times New Roman"/>
          <w:szCs w:val="24"/>
        </w:rPr>
        <w:t>азмещение отчётной документации на официальном сайте школы</w:t>
      </w:r>
      <w:r>
        <w:rPr>
          <w:rFonts w:cs="Times New Roman"/>
          <w:szCs w:val="24"/>
        </w:rPr>
        <w:t xml:space="preserve">; мониторинг </w:t>
      </w:r>
      <w:r w:rsidR="00825912">
        <w:rPr>
          <w:rFonts w:cs="Times New Roman"/>
          <w:szCs w:val="24"/>
        </w:rPr>
        <w:t>проекта «</w:t>
      </w:r>
      <w:proofErr w:type="spellStart"/>
      <w:r>
        <w:rPr>
          <w:rFonts w:cs="Times New Roman"/>
          <w:szCs w:val="24"/>
        </w:rPr>
        <w:t>Проектори</w:t>
      </w:r>
      <w:r w:rsidR="00825912">
        <w:rPr>
          <w:rFonts w:cs="Times New Roman"/>
          <w:szCs w:val="24"/>
        </w:rPr>
        <w:t>я</w:t>
      </w:r>
      <w:proofErr w:type="spellEnd"/>
      <w:r w:rsidR="00825912">
        <w:rPr>
          <w:rFonts w:cs="Times New Roman"/>
          <w:szCs w:val="24"/>
        </w:rPr>
        <w:t>»</w:t>
      </w:r>
      <w:r>
        <w:rPr>
          <w:rFonts w:cs="Times New Roman"/>
          <w:szCs w:val="24"/>
        </w:rPr>
        <w:t>,  подготовка конкурсной документации проекта «</w:t>
      </w:r>
      <w:proofErr w:type="spellStart"/>
      <w:r>
        <w:rPr>
          <w:rFonts w:cs="Times New Roman"/>
          <w:szCs w:val="24"/>
        </w:rPr>
        <w:t>Доброшкола</w:t>
      </w:r>
      <w:proofErr w:type="spellEnd"/>
      <w:r>
        <w:rPr>
          <w:rFonts w:cs="Times New Roman"/>
          <w:szCs w:val="24"/>
        </w:rPr>
        <w:t>»</w:t>
      </w:r>
      <w:r w:rsidRPr="002F49F4">
        <w:rPr>
          <w:rFonts w:cs="Times New Roman"/>
          <w:szCs w:val="24"/>
        </w:rPr>
        <w:t>) и т.п.</w:t>
      </w:r>
    </w:p>
    <w:p w:rsidR="00C00E4D" w:rsidRPr="002F49F4" w:rsidRDefault="00C00E4D" w:rsidP="006416C1">
      <w:pPr>
        <w:tabs>
          <w:tab w:val="left" w:pos="142"/>
        </w:tabs>
        <w:spacing w:after="0" w:line="240" w:lineRule="auto"/>
        <w:ind w:left="-142" w:firstLine="284"/>
        <w:jc w:val="both"/>
        <w:rPr>
          <w:rFonts w:cs="Times New Roman"/>
          <w:b/>
          <w:szCs w:val="24"/>
        </w:rPr>
      </w:pPr>
    </w:p>
    <w:p w:rsidR="00C00E4D" w:rsidRPr="002F49F4" w:rsidRDefault="00C00E4D" w:rsidP="006416C1">
      <w:pPr>
        <w:tabs>
          <w:tab w:val="left" w:pos="142"/>
        </w:tabs>
        <w:autoSpaceDE w:val="0"/>
        <w:autoSpaceDN w:val="0"/>
        <w:adjustRightInd w:val="0"/>
        <w:spacing w:after="0" w:line="240" w:lineRule="auto"/>
        <w:ind w:left="-142" w:firstLine="284"/>
        <w:jc w:val="both"/>
        <w:rPr>
          <w:rFonts w:cs="Times New Roman"/>
          <w:b/>
          <w:bCs/>
          <w:szCs w:val="24"/>
        </w:rPr>
      </w:pPr>
      <w:r>
        <w:rPr>
          <w:rFonts w:cs="Times New Roman"/>
          <w:b/>
          <w:bCs/>
          <w:szCs w:val="24"/>
        </w:rPr>
        <w:t>Инновационная деятельность</w:t>
      </w:r>
    </w:p>
    <w:p w:rsidR="00C00E4D" w:rsidRPr="002F49F4" w:rsidRDefault="00C00E4D" w:rsidP="006416C1">
      <w:pPr>
        <w:tabs>
          <w:tab w:val="left" w:pos="142"/>
        </w:tabs>
        <w:autoSpaceDE w:val="0"/>
        <w:autoSpaceDN w:val="0"/>
        <w:adjustRightInd w:val="0"/>
        <w:spacing w:after="0" w:line="240" w:lineRule="auto"/>
        <w:ind w:left="-142" w:firstLine="284"/>
        <w:jc w:val="both"/>
        <w:rPr>
          <w:rFonts w:cs="Times New Roman"/>
          <w:b/>
          <w:bCs/>
          <w:szCs w:val="24"/>
        </w:rPr>
      </w:pPr>
    </w:p>
    <w:p w:rsidR="00C00E4D" w:rsidRPr="002F49F4" w:rsidRDefault="00C00E4D" w:rsidP="006416C1">
      <w:pPr>
        <w:tabs>
          <w:tab w:val="left" w:pos="142"/>
        </w:tabs>
        <w:spacing w:line="240" w:lineRule="auto"/>
        <w:ind w:left="-142" w:firstLine="284"/>
        <w:jc w:val="both"/>
        <w:rPr>
          <w:rFonts w:cs="Times New Roman"/>
          <w:szCs w:val="24"/>
        </w:rPr>
      </w:pPr>
      <w:r w:rsidRPr="002F49F4">
        <w:rPr>
          <w:rFonts w:cs="Times New Roman"/>
          <w:szCs w:val="24"/>
        </w:rPr>
        <w:t>Инновационная</w:t>
      </w:r>
      <w:r w:rsidRPr="002F49F4">
        <w:rPr>
          <w:rFonts w:cs="Times New Roman"/>
          <w:b/>
          <w:szCs w:val="24"/>
        </w:rPr>
        <w:t xml:space="preserve"> </w:t>
      </w:r>
      <w:r w:rsidRPr="002F49F4">
        <w:rPr>
          <w:rFonts w:cs="Times New Roman"/>
          <w:szCs w:val="24"/>
        </w:rPr>
        <w:t>деятельность педколлектива</w:t>
      </w:r>
      <w:r w:rsidRPr="002F49F4">
        <w:rPr>
          <w:rFonts w:cs="Times New Roman"/>
          <w:b/>
          <w:szCs w:val="24"/>
        </w:rPr>
        <w:t xml:space="preserve"> </w:t>
      </w:r>
      <w:r w:rsidRPr="002F49F4">
        <w:rPr>
          <w:rFonts w:cs="Times New Roman"/>
          <w:szCs w:val="24"/>
        </w:rPr>
        <w:t xml:space="preserve">ГБОУ «Созвездие» была направлена на реализацию </w:t>
      </w:r>
      <w:r>
        <w:rPr>
          <w:rFonts w:cs="Times New Roman"/>
          <w:szCs w:val="24"/>
        </w:rPr>
        <w:t xml:space="preserve">первого этапа </w:t>
      </w:r>
      <w:r w:rsidRPr="002F49F4">
        <w:rPr>
          <w:rFonts w:cs="Times New Roman"/>
          <w:szCs w:val="24"/>
        </w:rPr>
        <w:t>Программы развития ОУ</w:t>
      </w:r>
      <w:r>
        <w:rPr>
          <w:rFonts w:cs="Times New Roman"/>
          <w:szCs w:val="24"/>
        </w:rPr>
        <w:t xml:space="preserve"> на 2023-2028 годы, участие в национальных проектах «Образование».</w:t>
      </w:r>
    </w:p>
    <w:p w:rsidR="00C00E4D" w:rsidRDefault="00C00E4D" w:rsidP="006416C1">
      <w:pPr>
        <w:tabs>
          <w:tab w:val="left" w:pos="142"/>
        </w:tabs>
        <w:spacing w:line="240" w:lineRule="auto"/>
        <w:ind w:left="-142" w:firstLine="284"/>
        <w:jc w:val="both"/>
        <w:rPr>
          <w:rFonts w:cs="Times New Roman"/>
          <w:bCs/>
          <w:szCs w:val="24"/>
        </w:rPr>
      </w:pPr>
      <w:r w:rsidRPr="002F49F4">
        <w:rPr>
          <w:rFonts w:cs="Times New Roman"/>
          <w:b/>
          <w:bCs/>
          <w:szCs w:val="24"/>
        </w:rPr>
        <w:t>Программа  развития</w:t>
      </w:r>
      <w:r w:rsidRPr="002F49F4">
        <w:rPr>
          <w:rFonts w:cs="Times New Roman"/>
          <w:bCs/>
          <w:szCs w:val="24"/>
        </w:rPr>
        <w:t xml:space="preserve"> представлена системой </w:t>
      </w:r>
      <w:r>
        <w:rPr>
          <w:rFonts w:cs="Times New Roman"/>
          <w:bCs/>
          <w:szCs w:val="24"/>
        </w:rPr>
        <w:t>направлений</w:t>
      </w:r>
      <w:r w:rsidRPr="002F49F4">
        <w:rPr>
          <w:rFonts w:cs="Times New Roman"/>
          <w:bCs/>
          <w:szCs w:val="24"/>
        </w:rPr>
        <w:t xml:space="preserve">, </w:t>
      </w:r>
      <w:r>
        <w:rPr>
          <w:rFonts w:cs="Times New Roman"/>
          <w:bCs/>
          <w:szCs w:val="24"/>
        </w:rPr>
        <w:t>ориентированных</w:t>
      </w:r>
      <w:r w:rsidRPr="002F49F4">
        <w:rPr>
          <w:rFonts w:cs="Times New Roman"/>
          <w:bCs/>
          <w:szCs w:val="24"/>
        </w:rPr>
        <w:t xml:space="preserve"> на формирование  интегрированной </w:t>
      </w:r>
      <w:proofErr w:type="spellStart"/>
      <w:r w:rsidRPr="002F49F4">
        <w:rPr>
          <w:rFonts w:cs="Times New Roman"/>
          <w:bCs/>
          <w:szCs w:val="24"/>
        </w:rPr>
        <w:t>медико-психолого-педагогической</w:t>
      </w:r>
      <w:proofErr w:type="spellEnd"/>
      <w:r w:rsidRPr="002F49F4">
        <w:rPr>
          <w:rFonts w:cs="Times New Roman"/>
          <w:bCs/>
          <w:szCs w:val="24"/>
        </w:rPr>
        <w:t xml:space="preserve">  </w:t>
      </w:r>
      <w:proofErr w:type="spellStart"/>
      <w:r w:rsidRPr="002F49F4">
        <w:rPr>
          <w:rFonts w:cs="Times New Roman"/>
          <w:bCs/>
          <w:szCs w:val="24"/>
        </w:rPr>
        <w:t>социокультурной</w:t>
      </w:r>
      <w:proofErr w:type="spellEnd"/>
      <w:r w:rsidRPr="002F49F4">
        <w:rPr>
          <w:rFonts w:cs="Times New Roman"/>
          <w:bCs/>
          <w:szCs w:val="24"/>
        </w:rPr>
        <w:t xml:space="preserve"> образовательной среды, создающей условия для формирования у каждого обучающегося  готовности будущего профессионально-личностного  самоопределения на основе  реализации </w:t>
      </w:r>
      <w:proofErr w:type="spellStart"/>
      <w:r w:rsidRPr="002F49F4">
        <w:rPr>
          <w:rFonts w:cs="Times New Roman"/>
          <w:bCs/>
          <w:szCs w:val="24"/>
        </w:rPr>
        <w:t>компетентностно-ориентированного</w:t>
      </w:r>
      <w:proofErr w:type="spellEnd"/>
      <w:r w:rsidRPr="002F49F4">
        <w:rPr>
          <w:rFonts w:cs="Times New Roman"/>
          <w:bCs/>
          <w:szCs w:val="24"/>
        </w:rPr>
        <w:t xml:space="preserve"> образования в формате индивидуальных образовательных траекторий развития в сочетании с принципами инклюзивного образования.</w:t>
      </w:r>
    </w:p>
    <w:p w:rsidR="00C00E4D" w:rsidRPr="00286AD4" w:rsidRDefault="00C00E4D" w:rsidP="006416C1">
      <w:pPr>
        <w:pStyle w:val="a3"/>
        <w:numPr>
          <w:ilvl w:val="0"/>
          <w:numId w:val="2"/>
        </w:numPr>
        <w:ind w:left="-142" w:firstLine="284"/>
        <w:jc w:val="both"/>
        <w:rPr>
          <w:rFonts w:eastAsia="Calibri"/>
          <w:szCs w:val="24"/>
        </w:rPr>
      </w:pPr>
      <w:r w:rsidRPr="00286AD4">
        <w:rPr>
          <w:bCs/>
          <w:iCs/>
          <w:szCs w:val="24"/>
        </w:rPr>
        <w:t>Создание условий, обеспечивающих личностный рост всех субъектов образовательного процесса:</w:t>
      </w:r>
    </w:p>
    <w:p w:rsidR="00C00E4D" w:rsidRPr="00286AD4" w:rsidRDefault="00C00E4D" w:rsidP="006416C1">
      <w:pPr>
        <w:pStyle w:val="a3"/>
        <w:ind w:left="-142" w:firstLine="284"/>
        <w:jc w:val="both"/>
        <w:rPr>
          <w:i/>
          <w:szCs w:val="24"/>
        </w:rPr>
      </w:pPr>
      <w:r w:rsidRPr="00286AD4">
        <w:rPr>
          <w:bCs/>
          <w:iCs/>
          <w:szCs w:val="24"/>
        </w:rPr>
        <w:t>А)</w:t>
      </w:r>
      <w:r w:rsidRPr="00286AD4">
        <w:rPr>
          <w:szCs w:val="24"/>
        </w:rPr>
        <w:t xml:space="preserve"> Усиление индивидуализации образовательного процесса и развития </w:t>
      </w:r>
      <w:proofErr w:type="spellStart"/>
      <w:r w:rsidRPr="00286AD4">
        <w:rPr>
          <w:szCs w:val="24"/>
        </w:rPr>
        <w:t>субъектности</w:t>
      </w:r>
      <w:proofErr w:type="spellEnd"/>
      <w:r w:rsidRPr="00286AD4">
        <w:rPr>
          <w:szCs w:val="24"/>
        </w:rPr>
        <w:t xml:space="preserve"> личности.</w:t>
      </w:r>
      <w:r w:rsidRPr="00286AD4">
        <w:rPr>
          <w:i/>
          <w:szCs w:val="24"/>
        </w:rPr>
        <w:t xml:space="preserve"> </w:t>
      </w:r>
    </w:p>
    <w:p w:rsidR="00C00E4D" w:rsidRPr="00286AD4" w:rsidRDefault="00C00E4D" w:rsidP="006416C1">
      <w:pPr>
        <w:pStyle w:val="a3"/>
        <w:ind w:left="-142" w:firstLine="284"/>
        <w:jc w:val="both"/>
        <w:rPr>
          <w:szCs w:val="24"/>
        </w:rPr>
      </w:pPr>
      <w:r w:rsidRPr="00286AD4">
        <w:rPr>
          <w:rFonts w:eastAsia="Calibri"/>
          <w:szCs w:val="24"/>
        </w:rPr>
        <w:t>Б) П</w:t>
      </w:r>
      <w:r w:rsidRPr="00286AD4">
        <w:rPr>
          <w:szCs w:val="24"/>
        </w:rPr>
        <w:t xml:space="preserve">овышение эффективности кадрового обеспечения через общешкольную систему учительского роста. </w:t>
      </w:r>
    </w:p>
    <w:p w:rsidR="00C00E4D" w:rsidRPr="00286AD4" w:rsidRDefault="00C00E4D" w:rsidP="006416C1">
      <w:pPr>
        <w:pStyle w:val="a3"/>
        <w:ind w:left="-142" w:firstLine="284"/>
        <w:jc w:val="both"/>
        <w:rPr>
          <w:rFonts w:eastAsia="Calibri"/>
          <w:szCs w:val="24"/>
        </w:rPr>
      </w:pPr>
      <w:r w:rsidRPr="00286AD4">
        <w:rPr>
          <w:szCs w:val="24"/>
        </w:rPr>
        <w:t xml:space="preserve">В) Обеспечение </w:t>
      </w:r>
      <w:proofErr w:type="spellStart"/>
      <w:r w:rsidRPr="00286AD4">
        <w:rPr>
          <w:szCs w:val="24"/>
        </w:rPr>
        <w:t>социокультурного</w:t>
      </w:r>
      <w:proofErr w:type="spellEnd"/>
      <w:r w:rsidRPr="00286AD4">
        <w:rPr>
          <w:szCs w:val="24"/>
        </w:rPr>
        <w:t xml:space="preserve"> подхода к организации и содержанию внеурочной деятельности, воспитательной работы и дополнительного образования</w:t>
      </w:r>
    </w:p>
    <w:p w:rsidR="00C00E4D" w:rsidRPr="00286AD4" w:rsidRDefault="00C00E4D" w:rsidP="006416C1">
      <w:pPr>
        <w:pStyle w:val="a3"/>
        <w:ind w:left="-142" w:firstLine="284"/>
        <w:jc w:val="both"/>
        <w:rPr>
          <w:rFonts w:eastAsia="Calibri"/>
          <w:bCs/>
          <w:szCs w:val="24"/>
        </w:rPr>
      </w:pPr>
      <w:r w:rsidRPr="00286AD4">
        <w:rPr>
          <w:rFonts w:eastAsia="Calibri"/>
          <w:bCs/>
          <w:szCs w:val="24"/>
        </w:rPr>
        <w:t>Г) Повышение компетентности родителей (законных представителей) обучающихся в вопросах образования и воспитания.</w:t>
      </w:r>
    </w:p>
    <w:p w:rsidR="00C00E4D" w:rsidRPr="00286AD4" w:rsidRDefault="00C00E4D" w:rsidP="006416C1">
      <w:pPr>
        <w:pStyle w:val="a3"/>
        <w:numPr>
          <w:ilvl w:val="0"/>
          <w:numId w:val="2"/>
        </w:numPr>
        <w:ind w:left="-142" w:firstLine="284"/>
        <w:jc w:val="both"/>
        <w:rPr>
          <w:rFonts w:eastAsia="Calibri"/>
          <w:szCs w:val="24"/>
        </w:rPr>
      </w:pPr>
      <w:r w:rsidRPr="00286AD4">
        <w:rPr>
          <w:bCs/>
          <w:iCs/>
          <w:szCs w:val="24"/>
        </w:rPr>
        <w:t>Создание в рамках Школы открытого информационного образовательного пространства</w:t>
      </w:r>
      <w:r w:rsidRPr="00286AD4">
        <w:rPr>
          <w:szCs w:val="24"/>
        </w:rPr>
        <w:t>.</w:t>
      </w:r>
    </w:p>
    <w:p w:rsidR="00C00E4D" w:rsidRPr="00286AD4" w:rsidRDefault="00C00E4D" w:rsidP="006416C1">
      <w:pPr>
        <w:pStyle w:val="a3"/>
        <w:numPr>
          <w:ilvl w:val="0"/>
          <w:numId w:val="2"/>
        </w:numPr>
        <w:ind w:left="-142" w:firstLine="284"/>
        <w:jc w:val="both"/>
        <w:rPr>
          <w:rFonts w:eastAsia="Calibri"/>
          <w:szCs w:val="24"/>
        </w:rPr>
      </w:pPr>
      <w:r w:rsidRPr="00286AD4">
        <w:rPr>
          <w:bCs/>
          <w:iCs/>
          <w:szCs w:val="24"/>
        </w:rPr>
        <w:t>Модернизация содержательной и технологической сторон коррекционно-развивающей деятельности и медицинской реабилитации детей с ОВЗ и детей-инвалидов</w:t>
      </w:r>
      <w:r w:rsidRPr="00286AD4">
        <w:rPr>
          <w:rFonts w:eastAsia="Calibri"/>
          <w:szCs w:val="24"/>
        </w:rPr>
        <w:t xml:space="preserve">.  </w:t>
      </w:r>
    </w:p>
    <w:p w:rsidR="00C00E4D" w:rsidRPr="00286AD4" w:rsidRDefault="00C00E4D" w:rsidP="006416C1">
      <w:pPr>
        <w:pStyle w:val="a7"/>
        <w:numPr>
          <w:ilvl w:val="0"/>
          <w:numId w:val="2"/>
        </w:numPr>
        <w:tabs>
          <w:tab w:val="left" w:pos="142"/>
        </w:tabs>
        <w:spacing w:line="240" w:lineRule="auto"/>
        <w:ind w:left="-142" w:firstLine="284"/>
        <w:jc w:val="both"/>
        <w:rPr>
          <w:rFonts w:cs="Times New Roman"/>
          <w:bCs/>
          <w:szCs w:val="24"/>
        </w:rPr>
      </w:pPr>
      <w:r w:rsidRPr="00286AD4">
        <w:rPr>
          <w:rFonts w:eastAsia="Calibri" w:cs="Times New Roman"/>
          <w:szCs w:val="24"/>
        </w:rPr>
        <w:t>Создание современной инфраструктуры Школы.</w:t>
      </w:r>
    </w:p>
    <w:p w:rsidR="00C00E4D" w:rsidRPr="002F49F4" w:rsidRDefault="00C00E4D" w:rsidP="006416C1">
      <w:pPr>
        <w:tabs>
          <w:tab w:val="left" w:pos="142"/>
        </w:tabs>
        <w:spacing w:line="240" w:lineRule="auto"/>
        <w:ind w:left="-142" w:firstLine="284"/>
        <w:jc w:val="both"/>
        <w:rPr>
          <w:rFonts w:cs="Times New Roman"/>
          <w:b/>
          <w:bCs/>
          <w:szCs w:val="24"/>
        </w:rPr>
      </w:pPr>
      <w:r w:rsidRPr="002F49F4">
        <w:rPr>
          <w:rFonts w:cs="Times New Roman"/>
          <w:bCs/>
          <w:szCs w:val="24"/>
        </w:rPr>
        <w:t xml:space="preserve">В соответствии с проектными векторами Программы развития школы в </w:t>
      </w:r>
      <w:r>
        <w:rPr>
          <w:rFonts w:cs="Times New Roman"/>
          <w:bCs/>
          <w:szCs w:val="24"/>
        </w:rPr>
        <w:t>202</w:t>
      </w:r>
      <w:r w:rsidR="00825912">
        <w:rPr>
          <w:rFonts w:cs="Times New Roman"/>
          <w:bCs/>
          <w:szCs w:val="24"/>
        </w:rPr>
        <w:t>3</w:t>
      </w:r>
      <w:r>
        <w:rPr>
          <w:rFonts w:cs="Times New Roman"/>
          <w:bCs/>
          <w:szCs w:val="24"/>
        </w:rPr>
        <w:t>-202</w:t>
      </w:r>
      <w:r w:rsidR="00825912">
        <w:rPr>
          <w:rFonts w:cs="Times New Roman"/>
          <w:bCs/>
          <w:szCs w:val="24"/>
        </w:rPr>
        <w:t>4</w:t>
      </w:r>
      <w:r w:rsidRPr="002F49F4">
        <w:rPr>
          <w:rFonts w:cs="Times New Roman"/>
          <w:bCs/>
          <w:szCs w:val="24"/>
        </w:rPr>
        <w:t xml:space="preserve"> учебном году были проведены</w:t>
      </w:r>
      <w:r w:rsidRPr="002F49F4">
        <w:rPr>
          <w:rFonts w:cs="Times New Roman"/>
          <w:b/>
          <w:bCs/>
          <w:szCs w:val="24"/>
        </w:rPr>
        <w:t xml:space="preserve"> тематические педагогические советы:</w:t>
      </w:r>
    </w:p>
    <w:p w:rsidR="00825912" w:rsidRPr="000050F8" w:rsidRDefault="00825912" w:rsidP="006416C1">
      <w:pPr>
        <w:pStyle w:val="a3"/>
        <w:ind w:left="-142"/>
        <w:jc w:val="both"/>
        <w:rPr>
          <w:rFonts w:cs="Times New Roman"/>
          <w:szCs w:val="24"/>
        </w:rPr>
      </w:pPr>
    </w:p>
    <w:p w:rsidR="00825912" w:rsidRPr="000050F8" w:rsidRDefault="00825912" w:rsidP="006416C1">
      <w:pPr>
        <w:pStyle w:val="a3"/>
        <w:numPr>
          <w:ilvl w:val="0"/>
          <w:numId w:val="7"/>
        </w:numPr>
        <w:ind w:left="-142"/>
        <w:jc w:val="both"/>
        <w:rPr>
          <w:rFonts w:cs="Times New Roman"/>
          <w:szCs w:val="24"/>
        </w:rPr>
      </w:pPr>
      <w:r w:rsidRPr="000050F8">
        <w:rPr>
          <w:rFonts w:cs="Times New Roman"/>
          <w:szCs w:val="24"/>
        </w:rPr>
        <w:t>Образовательная система школы: достижения и перспективы</w:t>
      </w:r>
    </w:p>
    <w:p w:rsidR="00825912" w:rsidRPr="000050F8" w:rsidRDefault="00825912" w:rsidP="005956A4">
      <w:pPr>
        <w:pStyle w:val="a3"/>
        <w:ind w:left="-142"/>
        <w:jc w:val="both"/>
        <w:rPr>
          <w:rFonts w:cs="Times New Roman"/>
          <w:szCs w:val="24"/>
        </w:rPr>
      </w:pPr>
      <w:r w:rsidRPr="000050F8">
        <w:rPr>
          <w:rFonts w:cs="Times New Roman"/>
          <w:szCs w:val="24"/>
        </w:rPr>
        <w:t>(анализ работы  школы в 2022/23 учебном году и перспективы развития  в новом учебном году)</w:t>
      </w:r>
    </w:p>
    <w:p w:rsidR="00825912" w:rsidRPr="000050F8" w:rsidRDefault="00825912" w:rsidP="006416C1">
      <w:pPr>
        <w:pStyle w:val="a3"/>
        <w:numPr>
          <w:ilvl w:val="0"/>
          <w:numId w:val="7"/>
        </w:numPr>
        <w:ind w:left="-142"/>
        <w:jc w:val="both"/>
        <w:rPr>
          <w:rFonts w:cs="Times New Roman"/>
          <w:szCs w:val="24"/>
        </w:rPr>
      </w:pPr>
      <w:r w:rsidRPr="000050F8">
        <w:rPr>
          <w:rFonts w:cs="Times New Roman"/>
          <w:szCs w:val="24"/>
        </w:rPr>
        <w:t>Траектория профессионального выбора школьника — изменения в подходах, стратегии, технологии</w:t>
      </w:r>
    </w:p>
    <w:p w:rsidR="00825912" w:rsidRPr="000050F8" w:rsidRDefault="00825912" w:rsidP="006416C1">
      <w:pPr>
        <w:pStyle w:val="a3"/>
        <w:numPr>
          <w:ilvl w:val="0"/>
          <w:numId w:val="7"/>
        </w:numPr>
        <w:ind w:left="-142"/>
        <w:jc w:val="both"/>
        <w:rPr>
          <w:rFonts w:cs="Times New Roman"/>
          <w:szCs w:val="24"/>
          <w:shd w:val="clear" w:color="auto" w:fill="FFFFFF"/>
        </w:rPr>
      </w:pPr>
      <w:r w:rsidRPr="000050F8">
        <w:rPr>
          <w:rFonts w:cs="Times New Roman"/>
          <w:szCs w:val="24"/>
        </w:rPr>
        <w:t>Воспитание личности школьника. Реализация обновлённой Программы воспитания</w:t>
      </w:r>
    </w:p>
    <w:p w:rsidR="00C00E4D" w:rsidRPr="00825912" w:rsidRDefault="00825912" w:rsidP="006416C1">
      <w:pPr>
        <w:pStyle w:val="a3"/>
        <w:numPr>
          <w:ilvl w:val="0"/>
          <w:numId w:val="7"/>
        </w:numPr>
        <w:ind w:left="-142"/>
        <w:jc w:val="both"/>
        <w:rPr>
          <w:szCs w:val="24"/>
          <w:shd w:val="clear" w:color="auto" w:fill="FFFFFF"/>
        </w:rPr>
      </w:pPr>
      <w:r w:rsidRPr="000050F8">
        <w:rPr>
          <w:rFonts w:cs="Times New Roman"/>
          <w:szCs w:val="24"/>
        </w:rPr>
        <w:t>Создание развивающей предметно-пространственной среды в рамках реализации проекта «</w:t>
      </w:r>
      <w:proofErr w:type="spellStart"/>
      <w:r w:rsidRPr="000050F8">
        <w:rPr>
          <w:rFonts w:cs="Times New Roman"/>
          <w:szCs w:val="24"/>
        </w:rPr>
        <w:t>Доброшкола</w:t>
      </w:r>
      <w:proofErr w:type="spellEnd"/>
      <w:r w:rsidRPr="000050F8">
        <w:rPr>
          <w:rFonts w:cs="Times New Roman"/>
          <w:szCs w:val="24"/>
        </w:rPr>
        <w:t>»</w:t>
      </w:r>
      <w:r>
        <w:rPr>
          <w:rFonts w:cs="Times New Roman"/>
          <w:szCs w:val="24"/>
        </w:rPr>
        <w:t>.</w:t>
      </w:r>
    </w:p>
    <w:p w:rsidR="00825912" w:rsidRDefault="00825912" w:rsidP="006416C1">
      <w:pPr>
        <w:pStyle w:val="a3"/>
        <w:ind w:left="-142"/>
        <w:jc w:val="both"/>
        <w:rPr>
          <w:szCs w:val="24"/>
          <w:shd w:val="clear" w:color="auto" w:fill="FFFFFF"/>
        </w:rPr>
      </w:pPr>
    </w:p>
    <w:p w:rsidR="00C00E4D" w:rsidRPr="00720ED5" w:rsidRDefault="00C00E4D" w:rsidP="006416C1">
      <w:pPr>
        <w:tabs>
          <w:tab w:val="left" w:pos="142"/>
        </w:tabs>
        <w:spacing w:line="240" w:lineRule="auto"/>
        <w:ind w:left="-142" w:firstLine="284"/>
        <w:jc w:val="both"/>
        <w:rPr>
          <w:szCs w:val="24"/>
          <w:highlight w:val="yellow"/>
        </w:rPr>
      </w:pPr>
      <w:r>
        <w:rPr>
          <w:szCs w:val="24"/>
        </w:rPr>
        <w:t xml:space="preserve">В школе осуществляется работа по разнообразным методическим программам. </w:t>
      </w:r>
      <w:r w:rsidRPr="00720ED5">
        <w:rPr>
          <w:szCs w:val="24"/>
        </w:rPr>
        <w:t xml:space="preserve">Методическая программа постоянно действующего семинара «Система педагогического роста в контексте национального проекта «Образование» является частью (и продолжением) Программы учительского роста. Программа рассчитана на повышение </w:t>
      </w:r>
      <w:proofErr w:type="spellStart"/>
      <w:r w:rsidRPr="00720ED5">
        <w:rPr>
          <w:szCs w:val="24"/>
        </w:rPr>
        <w:t>профкомпетентности</w:t>
      </w:r>
      <w:proofErr w:type="spellEnd"/>
      <w:r w:rsidRPr="00720ED5">
        <w:rPr>
          <w:szCs w:val="24"/>
        </w:rPr>
        <w:t xml:space="preserve"> всех педагогических работников ОУ в системе корпоративного обучения (специалистами ГБОУ и приглашёнными </w:t>
      </w:r>
      <w:r w:rsidRPr="00DA34A2">
        <w:rPr>
          <w:szCs w:val="24"/>
        </w:rPr>
        <w:t>специалистами ВГАПО</w:t>
      </w:r>
      <w:r w:rsidRPr="00720ED5">
        <w:rPr>
          <w:szCs w:val="24"/>
        </w:rPr>
        <w:t xml:space="preserve">). </w:t>
      </w:r>
    </w:p>
    <w:p w:rsidR="00825912" w:rsidRPr="004B7840" w:rsidRDefault="00C00E4D" w:rsidP="006416C1">
      <w:pPr>
        <w:spacing w:after="0" w:line="240" w:lineRule="auto"/>
        <w:ind w:left="-142" w:firstLine="709"/>
        <w:jc w:val="both"/>
        <w:rPr>
          <w:szCs w:val="24"/>
        </w:rPr>
      </w:pPr>
      <w:r w:rsidRPr="005D4F38">
        <w:t xml:space="preserve">     </w:t>
      </w:r>
      <w:r w:rsidR="00825912" w:rsidRPr="004B7840">
        <w:rPr>
          <w:szCs w:val="24"/>
        </w:rPr>
        <w:t xml:space="preserve">В 2023 году  </w:t>
      </w:r>
      <w:r w:rsidR="00825912" w:rsidRPr="00D46E50">
        <w:rPr>
          <w:b/>
          <w:szCs w:val="24"/>
        </w:rPr>
        <w:t>профессиональная диагностика</w:t>
      </w:r>
      <w:r w:rsidR="00825912" w:rsidRPr="004B7840">
        <w:rPr>
          <w:szCs w:val="24"/>
        </w:rPr>
        <w:t xml:space="preserve"> педагогов становится все более значимой и широко применяемой практикой. Целью такой диагностики является оценка профессиональной компетентности учителей.</w:t>
      </w:r>
    </w:p>
    <w:p w:rsidR="00825912" w:rsidRPr="004B7840" w:rsidRDefault="00825912" w:rsidP="006416C1">
      <w:pPr>
        <w:spacing w:after="0" w:line="240" w:lineRule="auto"/>
        <w:ind w:left="-142" w:firstLine="709"/>
        <w:jc w:val="both"/>
        <w:rPr>
          <w:szCs w:val="24"/>
        </w:rPr>
      </w:pPr>
      <w:r w:rsidRPr="00DD3E9A">
        <w:rPr>
          <w:bCs/>
          <w:szCs w:val="24"/>
        </w:rPr>
        <w:t>Профессиональная диагностика</w:t>
      </w:r>
      <w:r>
        <w:rPr>
          <w:b/>
          <w:bCs/>
          <w:szCs w:val="24"/>
        </w:rPr>
        <w:t xml:space="preserve"> </w:t>
      </w:r>
      <w:r w:rsidRPr="004B7840">
        <w:rPr>
          <w:szCs w:val="24"/>
        </w:rPr>
        <w:t xml:space="preserve">педагогов включает оценку их компетенций, навыков и знаний, необходимых для успешного выполнения профессиональных </w:t>
      </w:r>
      <w:r w:rsidRPr="004B7840">
        <w:rPr>
          <w:szCs w:val="24"/>
        </w:rPr>
        <w:lastRenderedPageBreak/>
        <w:t>обязанностей. Она может осуществляться через наблюдение за работой учителя в классе, анкетирование учеников и коллег, самооценку и анализ профессиональных достижений.</w:t>
      </w:r>
    </w:p>
    <w:p w:rsidR="00825912" w:rsidRPr="00DD3E9A" w:rsidRDefault="00825912" w:rsidP="006416C1">
      <w:pPr>
        <w:spacing w:after="0" w:line="240" w:lineRule="auto"/>
        <w:ind w:left="-142" w:firstLine="709"/>
        <w:jc w:val="both"/>
        <w:rPr>
          <w:szCs w:val="24"/>
        </w:rPr>
      </w:pPr>
      <w:r>
        <w:rPr>
          <w:szCs w:val="24"/>
        </w:rPr>
        <w:t xml:space="preserve">В декабре – январе 2024 года </w:t>
      </w:r>
      <w:r w:rsidR="00C50D90">
        <w:rPr>
          <w:szCs w:val="24"/>
        </w:rPr>
        <w:t xml:space="preserve">все </w:t>
      </w:r>
      <w:r>
        <w:rPr>
          <w:szCs w:val="24"/>
        </w:rPr>
        <w:t xml:space="preserve">учителя </w:t>
      </w:r>
      <w:r w:rsidR="00C50D90">
        <w:rPr>
          <w:szCs w:val="24"/>
        </w:rPr>
        <w:t>школы</w:t>
      </w:r>
      <w:r>
        <w:rPr>
          <w:szCs w:val="24"/>
        </w:rPr>
        <w:t xml:space="preserve"> прошли </w:t>
      </w:r>
      <w:r w:rsidRPr="00DD3E9A">
        <w:rPr>
          <w:szCs w:val="24"/>
        </w:rPr>
        <w:t>диагностик</w:t>
      </w:r>
      <w:r w:rsidR="00C50D90">
        <w:rPr>
          <w:szCs w:val="24"/>
        </w:rPr>
        <w:t>у</w:t>
      </w:r>
      <w:r w:rsidRPr="00DD3E9A">
        <w:rPr>
          <w:szCs w:val="24"/>
        </w:rPr>
        <w:t xml:space="preserve"> профессиональных компетенций педагогов </w:t>
      </w:r>
      <w:r>
        <w:rPr>
          <w:szCs w:val="24"/>
        </w:rPr>
        <w:t xml:space="preserve">на цифровой платформе </w:t>
      </w:r>
      <w:r w:rsidRPr="00DD3E9A">
        <w:rPr>
          <w:szCs w:val="24"/>
        </w:rPr>
        <w:t xml:space="preserve">Цифровой экосистеме ДПО Академии </w:t>
      </w:r>
      <w:proofErr w:type="spellStart"/>
      <w:r w:rsidRPr="00DD3E9A">
        <w:rPr>
          <w:szCs w:val="24"/>
        </w:rPr>
        <w:t>Минпросвещения</w:t>
      </w:r>
      <w:proofErr w:type="spellEnd"/>
      <w:r w:rsidRPr="00DD3E9A">
        <w:rPr>
          <w:szCs w:val="24"/>
        </w:rPr>
        <w:t xml:space="preserve"> Рос</w:t>
      </w:r>
      <w:r>
        <w:rPr>
          <w:szCs w:val="24"/>
        </w:rPr>
        <w:t xml:space="preserve">сии. </w:t>
      </w:r>
      <w:r w:rsidRPr="00DD3E9A">
        <w:rPr>
          <w:szCs w:val="24"/>
        </w:rPr>
        <w:t>Диагностика включа</w:t>
      </w:r>
      <w:r>
        <w:rPr>
          <w:szCs w:val="24"/>
        </w:rPr>
        <w:t>ла</w:t>
      </w:r>
      <w:r w:rsidRPr="00DD3E9A">
        <w:rPr>
          <w:szCs w:val="24"/>
        </w:rPr>
        <w:t xml:space="preserve"> предметные и управленческие задания, а также задания на проверку </w:t>
      </w:r>
      <w:proofErr w:type="spellStart"/>
      <w:proofErr w:type="gramStart"/>
      <w:r w:rsidRPr="00DD3E9A">
        <w:rPr>
          <w:szCs w:val="24"/>
        </w:rPr>
        <w:t>ИКТ-компетенций</w:t>
      </w:r>
      <w:proofErr w:type="spellEnd"/>
      <w:proofErr w:type="gramEnd"/>
      <w:r w:rsidRPr="00DD3E9A">
        <w:rPr>
          <w:szCs w:val="24"/>
        </w:rPr>
        <w:t>. К участию в диагностике предметных знаний приглаша</w:t>
      </w:r>
      <w:r>
        <w:rPr>
          <w:szCs w:val="24"/>
        </w:rPr>
        <w:t>лись</w:t>
      </w:r>
      <w:r w:rsidRPr="00DD3E9A">
        <w:rPr>
          <w:szCs w:val="24"/>
        </w:rPr>
        <w:t xml:space="preserve"> учителя математики, химии, физики, биологии и русского языка, к диагностике </w:t>
      </w:r>
      <w:proofErr w:type="spellStart"/>
      <w:proofErr w:type="gramStart"/>
      <w:r w:rsidRPr="00DD3E9A">
        <w:rPr>
          <w:szCs w:val="24"/>
        </w:rPr>
        <w:t>ИКТ-компетенций</w:t>
      </w:r>
      <w:proofErr w:type="spellEnd"/>
      <w:proofErr w:type="gramEnd"/>
      <w:r w:rsidRPr="00DD3E9A">
        <w:rPr>
          <w:szCs w:val="24"/>
        </w:rPr>
        <w:t xml:space="preserve"> – все категории педагогических работников и управленческих кадров.</w:t>
      </w:r>
    </w:p>
    <w:p w:rsidR="00825912" w:rsidRPr="00DD3E9A" w:rsidRDefault="00825912" w:rsidP="006416C1">
      <w:pPr>
        <w:spacing w:after="0" w:line="240" w:lineRule="auto"/>
        <w:ind w:left="-142" w:firstLine="709"/>
        <w:jc w:val="both"/>
        <w:rPr>
          <w:szCs w:val="24"/>
        </w:rPr>
      </w:pPr>
      <w:r w:rsidRPr="00DD3E9A">
        <w:rPr>
          <w:szCs w:val="24"/>
        </w:rPr>
        <w:t>Результаты диагностик</w:t>
      </w:r>
      <w:r>
        <w:rPr>
          <w:szCs w:val="24"/>
        </w:rPr>
        <w:t>и</w:t>
      </w:r>
      <w:r w:rsidRPr="00DD3E9A">
        <w:rPr>
          <w:szCs w:val="24"/>
        </w:rPr>
        <w:t xml:space="preserve"> профессиональн</w:t>
      </w:r>
      <w:r>
        <w:rPr>
          <w:szCs w:val="24"/>
        </w:rPr>
        <w:t>ой</w:t>
      </w:r>
      <w:r w:rsidRPr="00DD3E9A">
        <w:rPr>
          <w:szCs w:val="24"/>
        </w:rPr>
        <w:t xml:space="preserve"> компетенций</w:t>
      </w:r>
      <w:r>
        <w:rPr>
          <w:szCs w:val="24"/>
        </w:rPr>
        <w:t xml:space="preserve"> </w:t>
      </w:r>
      <w:r w:rsidR="00C50D90">
        <w:rPr>
          <w:szCs w:val="24"/>
        </w:rPr>
        <w:t>в основном высокие. Например</w:t>
      </w:r>
      <w:r>
        <w:rPr>
          <w:szCs w:val="24"/>
        </w:rPr>
        <w:t>:</w:t>
      </w:r>
    </w:p>
    <w:p w:rsidR="00825912" w:rsidRDefault="00825912" w:rsidP="006416C1">
      <w:pPr>
        <w:pStyle w:val="a7"/>
        <w:numPr>
          <w:ilvl w:val="0"/>
          <w:numId w:val="8"/>
        </w:numPr>
        <w:ind w:left="-142"/>
        <w:jc w:val="both"/>
      </w:pPr>
      <w:proofErr w:type="spellStart"/>
      <w:r>
        <w:t>ДемоБиология</w:t>
      </w:r>
      <w:proofErr w:type="spellEnd"/>
      <w:r>
        <w:t>. Уровень – высокий 92%. 15.12.2023 (Авдонина Т.А.)</w:t>
      </w:r>
    </w:p>
    <w:p w:rsidR="00825912" w:rsidRDefault="00825912" w:rsidP="006416C1">
      <w:pPr>
        <w:pStyle w:val="a7"/>
        <w:numPr>
          <w:ilvl w:val="0"/>
          <w:numId w:val="8"/>
        </w:numPr>
        <w:spacing w:after="0"/>
        <w:ind w:left="-142"/>
        <w:jc w:val="both"/>
      </w:pPr>
      <w:proofErr w:type="spellStart"/>
      <w:r>
        <w:t>ДемоГеография</w:t>
      </w:r>
      <w:proofErr w:type="spellEnd"/>
      <w:r>
        <w:t>. Уровень – высокий 94%. 14.12.2023 (Родина М.В.)</w:t>
      </w:r>
    </w:p>
    <w:p w:rsidR="00825912" w:rsidRDefault="00825912" w:rsidP="006416C1">
      <w:pPr>
        <w:pStyle w:val="a7"/>
        <w:numPr>
          <w:ilvl w:val="0"/>
          <w:numId w:val="8"/>
        </w:numPr>
        <w:spacing w:after="0"/>
        <w:ind w:left="-142"/>
        <w:jc w:val="both"/>
      </w:pPr>
      <w:proofErr w:type="spellStart"/>
      <w:r>
        <w:t>ДемоХимия</w:t>
      </w:r>
      <w:proofErr w:type="spellEnd"/>
      <w:r>
        <w:t>. Уровень – высокий 100%. 15.12.2023 (</w:t>
      </w:r>
      <w:proofErr w:type="spellStart"/>
      <w:r>
        <w:t>Ширшина</w:t>
      </w:r>
      <w:proofErr w:type="spellEnd"/>
      <w:r>
        <w:t xml:space="preserve"> Н.В.)</w:t>
      </w:r>
    </w:p>
    <w:p w:rsidR="00825912" w:rsidRDefault="00825912" w:rsidP="006416C1">
      <w:pPr>
        <w:pStyle w:val="a7"/>
        <w:numPr>
          <w:ilvl w:val="0"/>
          <w:numId w:val="8"/>
        </w:numPr>
        <w:spacing w:after="0"/>
        <w:ind w:left="-142"/>
        <w:jc w:val="both"/>
      </w:pPr>
      <w:proofErr w:type="spellStart"/>
      <w:r>
        <w:t>ДемоФизика</w:t>
      </w:r>
      <w:proofErr w:type="spellEnd"/>
      <w:r>
        <w:t>. Уровень – высокий 82%. 18.12.2023 (Корнева Е.А.)</w:t>
      </w:r>
    </w:p>
    <w:p w:rsidR="00825912" w:rsidRDefault="00825912" w:rsidP="006416C1">
      <w:pPr>
        <w:pStyle w:val="a7"/>
        <w:numPr>
          <w:ilvl w:val="0"/>
          <w:numId w:val="8"/>
        </w:numPr>
        <w:spacing w:after="0"/>
        <w:ind w:left="-142"/>
        <w:jc w:val="both"/>
      </w:pPr>
      <w:proofErr w:type="spellStart"/>
      <w:r w:rsidRPr="006526FE">
        <w:t>ДемоМатематика</w:t>
      </w:r>
      <w:proofErr w:type="spellEnd"/>
      <w:r w:rsidRPr="006526FE">
        <w:t xml:space="preserve">, </w:t>
      </w:r>
      <w:r>
        <w:t xml:space="preserve">Уровень </w:t>
      </w:r>
      <w:r w:rsidRPr="006526FE">
        <w:t xml:space="preserve">– повышенный </w:t>
      </w:r>
      <w:r>
        <w:t>67%, 12.01.2024 (Лукша В.В)</w:t>
      </w:r>
    </w:p>
    <w:p w:rsidR="00825912" w:rsidRDefault="00825912" w:rsidP="006416C1">
      <w:pPr>
        <w:pStyle w:val="a7"/>
        <w:numPr>
          <w:ilvl w:val="0"/>
          <w:numId w:val="8"/>
        </w:numPr>
        <w:spacing w:after="0"/>
        <w:ind w:left="-142"/>
        <w:jc w:val="both"/>
      </w:pPr>
      <w:proofErr w:type="spellStart"/>
      <w:r>
        <w:t>ДемоМатематика</w:t>
      </w:r>
      <w:proofErr w:type="spellEnd"/>
      <w:r>
        <w:t xml:space="preserve">. Уровень – </w:t>
      </w:r>
      <w:r w:rsidRPr="006526FE">
        <w:t>повышенный</w:t>
      </w:r>
      <w:r>
        <w:t xml:space="preserve"> 75%, 21.12.2023 (Медведева С.А.)</w:t>
      </w:r>
    </w:p>
    <w:p w:rsidR="00825912" w:rsidRDefault="00825912" w:rsidP="006416C1">
      <w:pPr>
        <w:pStyle w:val="a7"/>
        <w:numPr>
          <w:ilvl w:val="0"/>
          <w:numId w:val="8"/>
        </w:numPr>
        <w:spacing w:after="0"/>
        <w:ind w:left="-142"/>
        <w:jc w:val="both"/>
      </w:pPr>
      <w:proofErr w:type="spellStart"/>
      <w:r>
        <w:t>ДемоМатематическая</w:t>
      </w:r>
      <w:proofErr w:type="spellEnd"/>
      <w:r>
        <w:t xml:space="preserve"> грамотность. Уровень – базовый 59%, 21.12.2023 (Докучаева Н.А.)</w:t>
      </w:r>
    </w:p>
    <w:p w:rsidR="00825912" w:rsidRDefault="00825912" w:rsidP="006416C1">
      <w:pPr>
        <w:pStyle w:val="a7"/>
        <w:numPr>
          <w:ilvl w:val="0"/>
          <w:numId w:val="8"/>
        </w:numPr>
        <w:spacing w:after="0"/>
        <w:ind w:left="-142"/>
        <w:jc w:val="both"/>
      </w:pPr>
      <w:proofErr w:type="spellStart"/>
      <w:r>
        <w:t>ДемоИКТ-грамотность</w:t>
      </w:r>
      <w:proofErr w:type="spellEnd"/>
      <w:r>
        <w:t>. Уровень – повышенный 75%, 21.12.2023г.</w:t>
      </w:r>
      <w:r w:rsidRPr="00DD3E9A">
        <w:t xml:space="preserve"> </w:t>
      </w:r>
      <w:r>
        <w:t>(Медведева С.А.)</w:t>
      </w:r>
    </w:p>
    <w:p w:rsidR="00825912" w:rsidRDefault="00825912" w:rsidP="006416C1">
      <w:pPr>
        <w:spacing w:after="0" w:line="240" w:lineRule="auto"/>
        <w:ind w:left="-142" w:firstLine="709"/>
        <w:jc w:val="both"/>
      </w:pPr>
      <w:r w:rsidRPr="003B5405">
        <w:rPr>
          <w:szCs w:val="24"/>
        </w:rPr>
        <w:t xml:space="preserve">Учитель географии Родина М.В. повысила свою педагогическую компетенцию, пройдя в мае 2024 г. «Профессиональное тестирование» в Центре лицензирования, сертификации и аттестации педагогических работников Российского института </w:t>
      </w:r>
      <w:proofErr w:type="spellStart"/>
      <w:r w:rsidRPr="003B5405">
        <w:rPr>
          <w:szCs w:val="24"/>
        </w:rPr>
        <w:t>онлайн</w:t>
      </w:r>
      <w:proofErr w:type="spellEnd"/>
      <w:r w:rsidRPr="003B5405">
        <w:rPr>
          <w:szCs w:val="24"/>
        </w:rPr>
        <w:t xml:space="preserve"> образования имени Константина Ушинского (г. Москва) по</w:t>
      </w:r>
      <w:r>
        <w:rPr>
          <w:szCs w:val="24"/>
        </w:rPr>
        <w:t xml:space="preserve"> теме: «География» и в марте 2024 г. педагогическое тестирование </w:t>
      </w:r>
      <w:r w:rsidRPr="003B5405">
        <w:rPr>
          <w:szCs w:val="24"/>
        </w:rPr>
        <w:t xml:space="preserve">на тему «Педагогические технологии для реализации требований ФГОС» </w:t>
      </w:r>
      <w:r>
        <w:rPr>
          <w:szCs w:val="24"/>
        </w:rPr>
        <w:t xml:space="preserve">на </w:t>
      </w:r>
      <w:r w:rsidRPr="003B5405">
        <w:rPr>
          <w:szCs w:val="24"/>
        </w:rPr>
        <w:t>Международн</w:t>
      </w:r>
      <w:r>
        <w:rPr>
          <w:szCs w:val="24"/>
        </w:rPr>
        <w:t>ом</w:t>
      </w:r>
      <w:r w:rsidRPr="003B5405">
        <w:rPr>
          <w:szCs w:val="24"/>
        </w:rPr>
        <w:t xml:space="preserve"> педагогиче</w:t>
      </w:r>
      <w:r>
        <w:rPr>
          <w:szCs w:val="24"/>
        </w:rPr>
        <w:t>ском</w:t>
      </w:r>
      <w:r w:rsidRPr="003B5405">
        <w:rPr>
          <w:szCs w:val="24"/>
        </w:rPr>
        <w:t xml:space="preserve"> портал</w:t>
      </w:r>
      <w:r>
        <w:rPr>
          <w:szCs w:val="24"/>
        </w:rPr>
        <w:t>е</w:t>
      </w:r>
      <w:r w:rsidRPr="003B5405">
        <w:rPr>
          <w:szCs w:val="24"/>
        </w:rPr>
        <w:t xml:space="preserve"> «Солнечный свет». </w:t>
      </w:r>
      <w:r>
        <w:rPr>
          <w:szCs w:val="24"/>
        </w:rPr>
        <w:t xml:space="preserve">Набрав 90% и 100%, показала высокий уровень </w:t>
      </w:r>
      <w:r w:rsidRPr="003B5405">
        <w:rPr>
          <w:szCs w:val="24"/>
        </w:rPr>
        <w:t xml:space="preserve"> </w:t>
      </w:r>
      <w:r>
        <w:rPr>
          <w:szCs w:val="24"/>
        </w:rPr>
        <w:t>профессиональной подготовки.</w:t>
      </w:r>
    </w:p>
    <w:p w:rsidR="00825912" w:rsidRDefault="00825912" w:rsidP="006416C1">
      <w:pPr>
        <w:spacing w:after="0" w:line="240" w:lineRule="auto"/>
        <w:ind w:left="-142" w:firstLine="709"/>
        <w:jc w:val="both"/>
        <w:rPr>
          <w:szCs w:val="24"/>
        </w:rPr>
      </w:pPr>
      <w:r w:rsidRPr="00DC7E97">
        <w:rPr>
          <w:szCs w:val="24"/>
        </w:rPr>
        <w:t>В декабре 2024 года учителя пр</w:t>
      </w:r>
      <w:r w:rsidR="00C50D90">
        <w:rPr>
          <w:szCs w:val="24"/>
        </w:rPr>
        <w:t>ошли</w:t>
      </w:r>
      <w:r w:rsidRPr="00DC7E97">
        <w:rPr>
          <w:szCs w:val="24"/>
        </w:rPr>
        <w:t xml:space="preserve"> тестирование на тему «Профессиональная компетентность педагога» на многофункциональном сервисе для проведения тестирования и обучения onlinetestpad.com, процент правильных ответов составил 100%.</w:t>
      </w:r>
    </w:p>
    <w:p w:rsidR="00671571" w:rsidRPr="005B68EB" w:rsidRDefault="00671571" w:rsidP="006416C1">
      <w:pPr>
        <w:ind w:left="-142" w:firstLine="284"/>
        <w:jc w:val="both"/>
        <w:rPr>
          <w:sz w:val="32"/>
          <w:szCs w:val="24"/>
        </w:rPr>
      </w:pPr>
      <w:r w:rsidRPr="005B68EB">
        <w:rPr>
          <w:szCs w:val="24"/>
        </w:rPr>
        <w:t xml:space="preserve">Учителя кафедры </w:t>
      </w:r>
      <w:r>
        <w:rPr>
          <w:szCs w:val="24"/>
        </w:rPr>
        <w:t>начального образования</w:t>
      </w:r>
      <w:r w:rsidRPr="005B68EB">
        <w:rPr>
          <w:szCs w:val="24"/>
        </w:rPr>
        <w:t xml:space="preserve"> приняли участие в диагностике </w:t>
      </w:r>
      <w:proofErr w:type="spellStart"/>
      <w:r w:rsidRPr="005B68EB">
        <w:rPr>
          <w:szCs w:val="24"/>
        </w:rPr>
        <w:t>профкомпетенций</w:t>
      </w:r>
      <w:proofErr w:type="spellEnd"/>
      <w:r w:rsidRPr="005B68EB">
        <w:rPr>
          <w:szCs w:val="24"/>
        </w:rPr>
        <w:t xml:space="preserve"> </w:t>
      </w:r>
      <w:r w:rsidRPr="005B68EB">
        <w:t>на образовательном портале «Источник» по темам:</w:t>
      </w:r>
    </w:p>
    <w:p w:rsidR="00671571" w:rsidRPr="005B68EB" w:rsidRDefault="00671571" w:rsidP="006416C1">
      <w:pPr>
        <w:pStyle w:val="a7"/>
        <w:numPr>
          <w:ilvl w:val="0"/>
          <w:numId w:val="9"/>
        </w:numPr>
        <w:spacing w:after="0" w:line="240" w:lineRule="auto"/>
        <w:ind w:left="-142"/>
        <w:jc w:val="both"/>
        <w:rPr>
          <w:b/>
          <w:bCs/>
        </w:rPr>
      </w:pPr>
      <w:r w:rsidRPr="005B68EB">
        <w:rPr>
          <w:b/>
          <w:bCs/>
        </w:rPr>
        <w:t>«</w:t>
      </w:r>
      <w:r w:rsidRPr="005B68EB">
        <w:rPr>
          <w:rStyle w:val="ad"/>
          <w:b w:val="0"/>
          <w:bCs w:val="0"/>
          <w:color w:val="1A1A1A"/>
          <w:shd w:val="clear" w:color="auto" w:fill="FFFFFF"/>
        </w:rPr>
        <w:t>Основы педагогического мастерства»</w:t>
      </w:r>
    </w:p>
    <w:p w:rsidR="00671571" w:rsidRPr="005B68EB" w:rsidRDefault="00671571" w:rsidP="006416C1">
      <w:pPr>
        <w:pStyle w:val="a7"/>
        <w:numPr>
          <w:ilvl w:val="0"/>
          <w:numId w:val="9"/>
        </w:numPr>
        <w:spacing w:after="0" w:line="240" w:lineRule="auto"/>
        <w:ind w:left="-142"/>
        <w:jc w:val="both"/>
        <w:rPr>
          <w:b/>
          <w:bCs/>
        </w:rPr>
      </w:pPr>
      <w:r w:rsidRPr="005B68EB">
        <w:rPr>
          <w:b/>
          <w:bCs/>
        </w:rPr>
        <w:t>«</w:t>
      </w:r>
      <w:r w:rsidRPr="005B68EB">
        <w:rPr>
          <w:rStyle w:val="ad"/>
          <w:b w:val="0"/>
          <w:bCs w:val="0"/>
          <w:color w:val="1A1A1A"/>
          <w:shd w:val="clear" w:color="auto" w:fill="FFFFFF"/>
        </w:rPr>
        <w:t xml:space="preserve">Организация работы с </w:t>
      </w:r>
      <w:proofErr w:type="gramStart"/>
      <w:r w:rsidRPr="005B68EB">
        <w:rPr>
          <w:rStyle w:val="ad"/>
          <w:b w:val="0"/>
          <w:bCs w:val="0"/>
          <w:color w:val="1A1A1A"/>
          <w:shd w:val="clear" w:color="auto" w:fill="FFFFFF"/>
        </w:rPr>
        <w:t>обучающимися</w:t>
      </w:r>
      <w:proofErr w:type="gramEnd"/>
      <w:r w:rsidRPr="005B68EB">
        <w:rPr>
          <w:rStyle w:val="ad"/>
          <w:b w:val="0"/>
          <w:bCs w:val="0"/>
          <w:color w:val="1A1A1A"/>
          <w:shd w:val="clear" w:color="auto" w:fill="FFFFFF"/>
        </w:rPr>
        <w:t xml:space="preserve"> с ОВЗ»</w:t>
      </w:r>
    </w:p>
    <w:p w:rsidR="00671571" w:rsidRPr="005B68EB" w:rsidRDefault="00671571" w:rsidP="006416C1">
      <w:pPr>
        <w:pStyle w:val="a7"/>
        <w:numPr>
          <w:ilvl w:val="0"/>
          <w:numId w:val="9"/>
        </w:numPr>
        <w:spacing w:after="0" w:line="240" w:lineRule="auto"/>
        <w:ind w:left="-142"/>
        <w:jc w:val="both"/>
        <w:rPr>
          <w:b/>
          <w:bCs/>
        </w:rPr>
      </w:pPr>
      <w:r w:rsidRPr="005B68EB">
        <w:rPr>
          <w:b/>
          <w:bCs/>
        </w:rPr>
        <w:t>«</w:t>
      </w:r>
      <w:r w:rsidRPr="005B68EB">
        <w:rPr>
          <w:rStyle w:val="ad"/>
          <w:b w:val="0"/>
          <w:bCs w:val="0"/>
          <w:color w:val="1A1A1A"/>
          <w:shd w:val="clear" w:color="auto" w:fill="FFFFFF"/>
        </w:rPr>
        <w:t>Методическая грамотность педагога»</w:t>
      </w:r>
    </w:p>
    <w:p w:rsidR="00671571" w:rsidRPr="005B68EB" w:rsidRDefault="00671571" w:rsidP="006416C1">
      <w:pPr>
        <w:pStyle w:val="a7"/>
        <w:numPr>
          <w:ilvl w:val="0"/>
          <w:numId w:val="9"/>
        </w:numPr>
        <w:spacing w:after="0" w:line="240" w:lineRule="auto"/>
        <w:ind w:left="-142"/>
        <w:jc w:val="both"/>
        <w:rPr>
          <w:b/>
          <w:bCs/>
        </w:rPr>
      </w:pPr>
      <w:r w:rsidRPr="005B68EB">
        <w:rPr>
          <w:b/>
          <w:bCs/>
        </w:rPr>
        <w:t>«</w:t>
      </w:r>
      <w:r w:rsidRPr="005B68EB">
        <w:rPr>
          <w:rStyle w:val="ad"/>
          <w:b w:val="0"/>
          <w:bCs w:val="0"/>
          <w:color w:val="1A1A1A"/>
          <w:shd w:val="clear" w:color="auto" w:fill="FFFFFF"/>
        </w:rPr>
        <w:t>Основы педагогического мастерства</w:t>
      </w:r>
      <w:r w:rsidRPr="005B68EB">
        <w:rPr>
          <w:b/>
          <w:bCs/>
        </w:rPr>
        <w:t>»</w:t>
      </w:r>
    </w:p>
    <w:p w:rsidR="00671571" w:rsidRPr="005B68EB" w:rsidRDefault="00671571" w:rsidP="006416C1">
      <w:pPr>
        <w:pStyle w:val="a7"/>
        <w:numPr>
          <w:ilvl w:val="0"/>
          <w:numId w:val="9"/>
        </w:numPr>
        <w:spacing w:after="0" w:line="240" w:lineRule="auto"/>
        <w:ind w:left="-142"/>
        <w:jc w:val="both"/>
        <w:rPr>
          <w:b/>
          <w:bCs/>
        </w:rPr>
      </w:pPr>
      <w:r w:rsidRPr="005B68EB">
        <w:rPr>
          <w:b/>
          <w:bCs/>
        </w:rPr>
        <w:t>«</w:t>
      </w:r>
      <w:r w:rsidRPr="005B68EB">
        <w:rPr>
          <w:rStyle w:val="ad"/>
          <w:b w:val="0"/>
          <w:bCs w:val="0"/>
          <w:color w:val="1A1A1A"/>
          <w:shd w:val="clear" w:color="auto" w:fill="FFFFFF"/>
        </w:rPr>
        <w:t>Профессиональные компетенции педагога</w:t>
      </w:r>
      <w:r w:rsidRPr="005B68EB">
        <w:rPr>
          <w:b/>
          <w:bCs/>
        </w:rPr>
        <w:t>»</w:t>
      </w:r>
    </w:p>
    <w:p w:rsidR="00671571" w:rsidRPr="005B68EB" w:rsidRDefault="00671571" w:rsidP="006416C1">
      <w:pPr>
        <w:pStyle w:val="a7"/>
        <w:numPr>
          <w:ilvl w:val="0"/>
          <w:numId w:val="9"/>
        </w:numPr>
        <w:spacing w:after="0" w:line="240" w:lineRule="auto"/>
        <w:ind w:left="-142"/>
        <w:jc w:val="both"/>
        <w:rPr>
          <w:b/>
          <w:bCs/>
        </w:rPr>
      </w:pPr>
      <w:r w:rsidRPr="005B68EB">
        <w:rPr>
          <w:b/>
          <w:bCs/>
        </w:rPr>
        <w:t>«</w:t>
      </w:r>
      <w:r w:rsidRPr="005B68EB">
        <w:rPr>
          <w:rStyle w:val="ad"/>
          <w:rFonts w:cs="Times New Roman"/>
          <w:b w:val="0"/>
          <w:bCs w:val="0"/>
          <w:color w:val="2C2D2E"/>
          <w:shd w:val="clear" w:color="auto" w:fill="FFFFFF"/>
        </w:rPr>
        <w:t>Внеурочная деятельность в рамках ФГОС</w:t>
      </w:r>
      <w:r w:rsidRPr="005B68EB">
        <w:rPr>
          <w:b/>
          <w:bCs/>
        </w:rPr>
        <w:t>»</w:t>
      </w:r>
    </w:p>
    <w:p w:rsidR="00671571" w:rsidRDefault="00671571" w:rsidP="006416C1">
      <w:pPr>
        <w:spacing w:after="0" w:line="240" w:lineRule="auto"/>
        <w:ind w:left="-142" w:firstLine="709"/>
        <w:jc w:val="both"/>
        <w:rPr>
          <w:szCs w:val="24"/>
        </w:rPr>
      </w:pPr>
    </w:p>
    <w:p w:rsidR="00825912" w:rsidRDefault="00825912" w:rsidP="006416C1">
      <w:pPr>
        <w:spacing w:after="0" w:line="240" w:lineRule="auto"/>
        <w:ind w:left="-142" w:firstLine="709"/>
        <w:jc w:val="both"/>
        <w:rPr>
          <w:szCs w:val="24"/>
        </w:rPr>
      </w:pPr>
      <w:r w:rsidRPr="00DC7E97">
        <w:rPr>
          <w:szCs w:val="24"/>
        </w:rPr>
        <w:t xml:space="preserve">В </w:t>
      </w:r>
      <w:r>
        <w:rPr>
          <w:szCs w:val="24"/>
        </w:rPr>
        <w:t>марте</w:t>
      </w:r>
      <w:r w:rsidRPr="00DC7E97">
        <w:rPr>
          <w:szCs w:val="24"/>
        </w:rPr>
        <w:t xml:space="preserve"> 202</w:t>
      </w:r>
      <w:r>
        <w:rPr>
          <w:szCs w:val="24"/>
        </w:rPr>
        <w:t>4</w:t>
      </w:r>
      <w:r w:rsidRPr="00DC7E97">
        <w:rPr>
          <w:szCs w:val="24"/>
        </w:rPr>
        <w:t xml:space="preserve"> года прошл</w:t>
      </w:r>
      <w:r w:rsidR="00C50D90">
        <w:rPr>
          <w:szCs w:val="24"/>
        </w:rPr>
        <w:t>и</w:t>
      </w:r>
      <w:r w:rsidRPr="00DC7E97">
        <w:rPr>
          <w:szCs w:val="24"/>
        </w:rPr>
        <w:t xml:space="preserve"> тестирование (Эксперт ОГЭ 202</w:t>
      </w:r>
      <w:r>
        <w:rPr>
          <w:szCs w:val="24"/>
        </w:rPr>
        <w:t>4</w:t>
      </w:r>
      <w:r w:rsidRPr="00DC7E97">
        <w:rPr>
          <w:szCs w:val="24"/>
        </w:rPr>
        <w:t xml:space="preserve">) </w:t>
      </w:r>
      <w:r w:rsidR="00C50D90">
        <w:rPr>
          <w:szCs w:val="24"/>
        </w:rPr>
        <w:t xml:space="preserve">учителя </w:t>
      </w:r>
      <w:r w:rsidRPr="00DC7E97">
        <w:rPr>
          <w:szCs w:val="24"/>
        </w:rPr>
        <w:t xml:space="preserve"> математик</w:t>
      </w:r>
      <w:r w:rsidR="00C50D90">
        <w:rPr>
          <w:szCs w:val="24"/>
        </w:rPr>
        <w:t xml:space="preserve">и </w:t>
      </w:r>
      <w:r w:rsidRPr="00DC7E97">
        <w:rPr>
          <w:szCs w:val="24"/>
        </w:rPr>
        <w:t>и информатик</w:t>
      </w:r>
      <w:r w:rsidR="00C50D90">
        <w:rPr>
          <w:szCs w:val="24"/>
        </w:rPr>
        <w:t>и, русского языка и литературы, биологии и др.</w:t>
      </w:r>
      <w:r w:rsidRPr="00DC7E97">
        <w:rPr>
          <w:szCs w:val="24"/>
        </w:rPr>
        <w:t xml:space="preserve"> </w:t>
      </w:r>
      <w:r w:rsidR="00C50D90">
        <w:rPr>
          <w:szCs w:val="24"/>
        </w:rPr>
        <w:t>и</w:t>
      </w:r>
      <w:r w:rsidRPr="00DC7E97">
        <w:rPr>
          <w:szCs w:val="24"/>
        </w:rPr>
        <w:t xml:space="preserve"> принял</w:t>
      </w:r>
      <w:r w:rsidR="00C50D90">
        <w:rPr>
          <w:szCs w:val="24"/>
        </w:rPr>
        <w:t>и</w:t>
      </w:r>
      <w:r w:rsidRPr="00DC7E97">
        <w:rPr>
          <w:szCs w:val="24"/>
        </w:rPr>
        <w:t xml:space="preserve"> участие в качестве эксперт</w:t>
      </w:r>
      <w:r w:rsidR="00C50D90">
        <w:rPr>
          <w:szCs w:val="24"/>
        </w:rPr>
        <w:t>ов</w:t>
      </w:r>
      <w:r w:rsidRPr="00DC7E97">
        <w:rPr>
          <w:szCs w:val="24"/>
        </w:rPr>
        <w:t xml:space="preserve"> </w:t>
      </w:r>
      <w:r w:rsidR="00C50D90">
        <w:rPr>
          <w:szCs w:val="24"/>
        </w:rPr>
        <w:t>по</w:t>
      </w:r>
      <w:r w:rsidRPr="00DC7E97">
        <w:rPr>
          <w:szCs w:val="24"/>
        </w:rPr>
        <w:t xml:space="preserve"> проверк</w:t>
      </w:r>
      <w:r w:rsidR="00C50D90">
        <w:rPr>
          <w:szCs w:val="24"/>
        </w:rPr>
        <w:t>е</w:t>
      </w:r>
      <w:r w:rsidRPr="00DC7E97">
        <w:rPr>
          <w:szCs w:val="24"/>
        </w:rPr>
        <w:t xml:space="preserve"> экзаменационных работ в рамках государственной итоговой аттестации по образовательным программам основного общего образования</w:t>
      </w:r>
      <w:r w:rsidR="00C50D90">
        <w:rPr>
          <w:szCs w:val="24"/>
        </w:rPr>
        <w:t>.</w:t>
      </w:r>
    </w:p>
    <w:p w:rsidR="00C00E4D" w:rsidRPr="00B469E7" w:rsidRDefault="00C00E4D" w:rsidP="006416C1">
      <w:pPr>
        <w:ind w:left="-142" w:firstLine="284"/>
        <w:jc w:val="both"/>
        <w:rPr>
          <w:b/>
        </w:rPr>
      </w:pPr>
      <w:r w:rsidRPr="005D4F38">
        <w:t xml:space="preserve">Листы самооценки профессионального развития педагога ГБОУ «Созвездие» легли в основу составления программ учительского роста и индивидуальных планов профессионального развития в соответствии с </w:t>
      </w:r>
      <w:r>
        <w:t xml:space="preserve">программой наставничества «Педагог-педагог». </w:t>
      </w:r>
      <w:r w:rsidRPr="005D4F38">
        <w:t xml:space="preserve"> Анализ профессиональных дефицитов педагогов школы, проведённый методистом, позволил выделить ряд общих проблем, решение которых было заложено в план методической работы на </w:t>
      </w:r>
      <w:r>
        <w:t>202</w:t>
      </w:r>
      <w:r w:rsidR="00C50D90">
        <w:t>3</w:t>
      </w:r>
      <w:r>
        <w:t>-202</w:t>
      </w:r>
      <w:r w:rsidR="00C50D90">
        <w:t>4</w:t>
      </w:r>
      <w:r w:rsidRPr="005D4F38">
        <w:t xml:space="preserve"> </w:t>
      </w:r>
      <w:proofErr w:type="spellStart"/>
      <w:r w:rsidRPr="005D4F38">
        <w:t>у.г</w:t>
      </w:r>
      <w:proofErr w:type="spellEnd"/>
      <w:r w:rsidRPr="005D4F38">
        <w:t>.  Так, например, затруднения большинства педагогов по теме «</w:t>
      </w:r>
      <w:r w:rsidR="00C50D90">
        <w:t xml:space="preserve">Проведение мастер-класса и открытого урока для аттестации на </w:t>
      </w:r>
      <w:r w:rsidR="00C50D90">
        <w:lastRenderedPageBreak/>
        <w:t>квалификационную категорию</w:t>
      </w:r>
      <w:r w:rsidRPr="005D4F38">
        <w:t xml:space="preserve">» послужило поводом для корпоративного обучения. </w:t>
      </w:r>
      <w:r>
        <w:t xml:space="preserve">Было намечено и проведено </w:t>
      </w:r>
      <w:r w:rsidR="00C50D90">
        <w:t>два методических совещания</w:t>
      </w:r>
      <w:r>
        <w:t xml:space="preserve">, </w:t>
      </w:r>
      <w:r w:rsidR="00C50D90">
        <w:t xml:space="preserve">общешкольный </w:t>
      </w:r>
      <w:r>
        <w:t>семинар</w:t>
      </w:r>
      <w:r w:rsidR="00C50D90">
        <w:t xml:space="preserve"> «Технология проведения мастер-класса» специалистом ВГАПО Львовой Н.Ю.</w:t>
      </w:r>
      <w:r>
        <w:t>. Педагоги-наставники прошли курсы повышения квалификации по программе «</w:t>
      </w:r>
      <w:r w:rsidRPr="005475AB">
        <w:t>Реализация системы наставничества педагогических работников в образовательных организациях»</w:t>
      </w:r>
      <w:r>
        <w:t xml:space="preserve"> (ВГАПО), составлены программы наставничества, проведены инструктивные и итоговые совещания.</w:t>
      </w:r>
    </w:p>
    <w:p w:rsidR="00C00E4D" w:rsidRPr="008607D7" w:rsidRDefault="00C00E4D" w:rsidP="006416C1">
      <w:pPr>
        <w:tabs>
          <w:tab w:val="left" w:pos="142"/>
        </w:tabs>
        <w:spacing w:line="240" w:lineRule="auto"/>
        <w:ind w:left="-142" w:firstLine="284"/>
        <w:jc w:val="both"/>
        <w:rPr>
          <w:rFonts w:cs="Times New Roman"/>
          <w:szCs w:val="24"/>
        </w:rPr>
      </w:pPr>
      <w:r w:rsidRPr="008607D7">
        <w:rPr>
          <w:rFonts w:cs="Times New Roman"/>
          <w:szCs w:val="24"/>
        </w:rPr>
        <w:t xml:space="preserve">К профессиональным </w:t>
      </w:r>
      <w:r w:rsidRPr="008607D7">
        <w:rPr>
          <w:rFonts w:cs="Times New Roman"/>
          <w:i/>
          <w:szCs w:val="24"/>
        </w:rPr>
        <w:t xml:space="preserve">дефицитам </w:t>
      </w:r>
      <w:r w:rsidRPr="008607D7">
        <w:rPr>
          <w:rFonts w:cs="Times New Roman"/>
          <w:szCs w:val="24"/>
        </w:rPr>
        <w:t>многие педагоги отнесли так</w:t>
      </w:r>
      <w:r w:rsidR="00C50D90">
        <w:rPr>
          <w:rFonts w:cs="Times New Roman"/>
          <w:szCs w:val="24"/>
        </w:rPr>
        <w:t>ой</w:t>
      </w:r>
      <w:r w:rsidR="00DA34A2">
        <w:rPr>
          <w:rFonts w:cs="Times New Roman"/>
          <w:szCs w:val="24"/>
        </w:rPr>
        <w:t xml:space="preserve"> дефицит</w:t>
      </w:r>
      <w:r w:rsidRPr="008607D7">
        <w:rPr>
          <w:rFonts w:cs="Times New Roman"/>
          <w:szCs w:val="24"/>
        </w:rPr>
        <w:t>, как:</w:t>
      </w:r>
    </w:p>
    <w:p w:rsidR="00C00E4D" w:rsidRDefault="00DA34A2" w:rsidP="006416C1">
      <w:pPr>
        <w:tabs>
          <w:tab w:val="left" w:pos="142"/>
        </w:tabs>
        <w:spacing w:after="0" w:line="240" w:lineRule="auto"/>
        <w:ind w:left="-142" w:firstLine="284"/>
        <w:jc w:val="both"/>
        <w:rPr>
          <w:rFonts w:cs="Times New Roman"/>
        </w:rPr>
      </w:pPr>
      <w:r>
        <w:rPr>
          <w:rFonts w:cs="Times New Roman"/>
        </w:rPr>
        <w:t>«</w:t>
      </w:r>
      <w:r w:rsidR="00C00E4D" w:rsidRPr="008607D7">
        <w:rPr>
          <w:rFonts w:cs="Times New Roman"/>
        </w:rPr>
        <w:t>Обобщение и презентация опыта по вопросам формирования мотивации к обучению</w:t>
      </w:r>
      <w:r>
        <w:rPr>
          <w:rFonts w:cs="Times New Roman"/>
        </w:rPr>
        <w:t>»</w:t>
      </w:r>
      <w:r w:rsidR="00C00E4D" w:rsidRPr="008607D7">
        <w:rPr>
          <w:rFonts w:cs="Times New Roman"/>
        </w:rPr>
        <w:t>.</w:t>
      </w:r>
      <w:r>
        <w:rPr>
          <w:rFonts w:cs="Times New Roman"/>
        </w:rPr>
        <w:t xml:space="preserve"> С целью устранения дефицита было проведено совещание в формате «круглый стол», на котором учителя поделились опытом своей работы по данной теме. Поступили методические запросы от воспи</w:t>
      </w:r>
      <w:r w:rsidR="00FC1C4A">
        <w:rPr>
          <w:rFonts w:cs="Times New Roman"/>
        </w:rPr>
        <w:t>тателей, классных руководителей по вопросу организации работы с родителями.</w:t>
      </w:r>
      <w:r>
        <w:rPr>
          <w:rFonts w:cs="Times New Roman"/>
        </w:rPr>
        <w:t xml:space="preserve"> С этой целью были проведены тренинги специалистом ВГАПО Симоновой О.К. «Профилактика профессионального выгорания» и «Разнообразие форм работы с родителями».</w:t>
      </w:r>
    </w:p>
    <w:p w:rsidR="00DA34A2" w:rsidRPr="008607D7" w:rsidRDefault="00DA34A2" w:rsidP="006416C1">
      <w:pPr>
        <w:tabs>
          <w:tab w:val="left" w:pos="142"/>
        </w:tabs>
        <w:spacing w:after="0" w:line="240" w:lineRule="auto"/>
        <w:ind w:left="-142" w:firstLine="284"/>
        <w:jc w:val="both"/>
        <w:rPr>
          <w:rFonts w:cs="Times New Roman"/>
        </w:rPr>
      </w:pPr>
      <w:r>
        <w:rPr>
          <w:rFonts w:cs="Times New Roman"/>
        </w:rPr>
        <w:t xml:space="preserve">Методист Юдина Т.Г. провела учёбу для учителей начальной школы, учителей русского языка и воспитателей «Профилактика </w:t>
      </w:r>
      <w:proofErr w:type="spellStart"/>
      <w:r>
        <w:rPr>
          <w:rFonts w:cs="Times New Roman"/>
        </w:rPr>
        <w:t>дисграфии</w:t>
      </w:r>
      <w:proofErr w:type="spellEnd"/>
      <w:r>
        <w:rPr>
          <w:rFonts w:cs="Times New Roman"/>
        </w:rPr>
        <w:t>» (2 занятия).</w:t>
      </w:r>
    </w:p>
    <w:p w:rsidR="00C00E4D" w:rsidRPr="002F49F4" w:rsidRDefault="00C00E4D" w:rsidP="006416C1">
      <w:pPr>
        <w:pStyle w:val="a6"/>
        <w:tabs>
          <w:tab w:val="left" w:pos="142"/>
        </w:tabs>
        <w:ind w:left="-142" w:firstLine="284"/>
        <w:jc w:val="both"/>
      </w:pPr>
      <w:r w:rsidRPr="002F49F4">
        <w:t>Составлен (и выполняется) Перспективный план повышения квалификации педагогов и Перспективный план аттестации педагогов.</w:t>
      </w:r>
    </w:p>
    <w:p w:rsidR="00C00E4D" w:rsidRDefault="00C00E4D" w:rsidP="006416C1">
      <w:pPr>
        <w:pStyle w:val="Default"/>
        <w:ind w:left="-142" w:firstLine="284"/>
        <w:jc w:val="both"/>
        <w:rPr>
          <w:sz w:val="23"/>
          <w:szCs w:val="23"/>
        </w:rPr>
      </w:pPr>
      <w:r>
        <w:rPr>
          <w:sz w:val="23"/>
          <w:szCs w:val="23"/>
        </w:rPr>
        <w:t xml:space="preserve">В течение всего учебного года проводился мониторинг качества преподавания учебных предметов; было организованно </w:t>
      </w:r>
      <w:proofErr w:type="spellStart"/>
      <w:r>
        <w:rPr>
          <w:sz w:val="23"/>
          <w:szCs w:val="23"/>
        </w:rPr>
        <w:t>взаимопосещение</w:t>
      </w:r>
      <w:proofErr w:type="spellEnd"/>
      <w:r>
        <w:rPr>
          <w:sz w:val="23"/>
          <w:szCs w:val="23"/>
        </w:rPr>
        <w:t xml:space="preserve"> уроков. </w:t>
      </w:r>
      <w:r w:rsidRPr="005956A4">
        <w:rPr>
          <w:b/>
          <w:sz w:val="23"/>
          <w:szCs w:val="23"/>
        </w:rPr>
        <w:t>Открытых уроков и мастер-классов</w:t>
      </w:r>
      <w:r>
        <w:rPr>
          <w:sz w:val="23"/>
          <w:szCs w:val="23"/>
        </w:rPr>
        <w:t xml:space="preserve"> было дано больше, чем в прошлом году. </w:t>
      </w:r>
    </w:p>
    <w:p w:rsidR="00671571" w:rsidRPr="006C1950" w:rsidRDefault="00671571" w:rsidP="006416C1">
      <w:pPr>
        <w:pStyle w:val="a3"/>
        <w:ind w:left="-142" w:firstLine="142"/>
        <w:jc w:val="both"/>
      </w:pPr>
      <w:r w:rsidRPr="006C1950">
        <w:t xml:space="preserve">Открытый урок: Правовая  игра «Я и Конституция моей страны». 8 «Б» с участием ученицы 4 «Б» класса Саниной Валерии. (Королева Т.В.)  </w:t>
      </w:r>
      <w:hyperlink r:id="rId5" w:history="1">
        <w:r w:rsidRPr="006C1950">
          <w:rPr>
            <w:rStyle w:val="ae"/>
            <w:szCs w:val="24"/>
          </w:rPr>
          <w:t>https://vk.com/wall-23700868_2035</w:t>
        </w:r>
      </w:hyperlink>
    </w:p>
    <w:p w:rsidR="00671571" w:rsidRPr="006C1950" w:rsidRDefault="00671571" w:rsidP="006416C1">
      <w:pPr>
        <w:pStyle w:val="a3"/>
        <w:ind w:left="-142" w:firstLine="142"/>
        <w:jc w:val="both"/>
      </w:pPr>
      <w:r w:rsidRPr="006C1950">
        <w:t xml:space="preserve">Открытый урок в 4 «А» классе в рамках акции «Читаем </w:t>
      </w:r>
      <w:proofErr w:type="spellStart"/>
      <w:r w:rsidRPr="006C1950">
        <w:t>вместе-читаем</w:t>
      </w:r>
      <w:proofErr w:type="spellEnd"/>
      <w:r w:rsidRPr="006C1950">
        <w:t xml:space="preserve"> всей семьей» по теме «Дом Павлова: взрослые и дети» (по книге М.С. </w:t>
      </w:r>
      <w:proofErr w:type="spellStart"/>
      <w:r w:rsidRPr="006C1950">
        <w:t>Ефетова</w:t>
      </w:r>
      <w:proofErr w:type="spellEnd"/>
      <w:r w:rsidRPr="006C1950">
        <w:t xml:space="preserve"> «Света») (</w:t>
      </w:r>
      <w:proofErr w:type="spellStart"/>
      <w:r w:rsidRPr="006C1950">
        <w:t>Апкаликова</w:t>
      </w:r>
      <w:proofErr w:type="spellEnd"/>
      <w:r w:rsidRPr="006C1950">
        <w:t xml:space="preserve"> М.В.) </w:t>
      </w:r>
      <w:hyperlink r:id="rId6" w:history="1">
        <w:r w:rsidRPr="006C1950">
          <w:rPr>
            <w:rStyle w:val="ae"/>
            <w:szCs w:val="24"/>
          </w:rPr>
          <w:t>https://vk.com/wall215429975_376</w:t>
        </w:r>
      </w:hyperlink>
    </w:p>
    <w:p w:rsidR="00671571" w:rsidRPr="006C1950" w:rsidRDefault="00671571" w:rsidP="006416C1">
      <w:pPr>
        <w:pStyle w:val="a3"/>
        <w:ind w:left="-142" w:firstLine="142"/>
        <w:jc w:val="both"/>
      </w:pPr>
      <w:r w:rsidRPr="006C1950">
        <w:t xml:space="preserve">Открытый урок в 8 «А» классе в рамках акции «Читаем </w:t>
      </w:r>
      <w:proofErr w:type="spellStart"/>
      <w:r w:rsidRPr="006C1950">
        <w:t>вместе-читаем</w:t>
      </w:r>
      <w:proofErr w:type="spellEnd"/>
      <w:r w:rsidRPr="006C1950">
        <w:t xml:space="preserve"> всей семьей» по теме «Неуклюжее» милосердие» (по рассказу Г. </w:t>
      </w:r>
      <w:proofErr w:type="spellStart"/>
      <w:r w:rsidRPr="006C1950">
        <w:t>Жженова</w:t>
      </w:r>
      <w:proofErr w:type="spellEnd"/>
      <w:r w:rsidRPr="006C1950">
        <w:t xml:space="preserve"> «Саночки») (</w:t>
      </w:r>
      <w:proofErr w:type="spellStart"/>
      <w:r w:rsidRPr="006C1950">
        <w:t>Апкаликова</w:t>
      </w:r>
      <w:proofErr w:type="spellEnd"/>
      <w:r w:rsidRPr="006C1950">
        <w:t xml:space="preserve"> М.В.) </w:t>
      </w:r>
      <w:hyperlink r:id="rId7" w:history="1">
        <w:r w:rsidRPr="006C1950">
          <w:rPr>
            <w:rStyle w:val="ae"/>
            <w:szCs w:val="24"/>
          </w:rPr>
          <w:t>https://vk.com/wall215429975_378</w:t>
        </w:r>
      </w:hyperlink>
    </w:p>
    <w:p w:rsidR="00671571" w:rsidRPr="006C1950" w:rsidRDefault="00671571" w:rsidP="006416C1">
      <w:pPr>
        <w:pStyle w:val="a3"/>
        <w:ind w:left="-142" w:firstLine="142"/>
        <w:jc w:val="both"/>
      </w:pPr>
      <w:r w:rsidRPr="006C1950">
        <w:t>Мастер-класс «Наш прекрасный русский язык» - проведение урока-игры. (Тимохина И.В.)</w:t>
      </w:r>
    </w:p>
    <w:p w:rsidR="00671571" w:rsidRPr="006C1950" w:rsidRDefault="00671571" w:rsidP="006416C1">
      <w:pPr>
        <w:pStyle w:val="a3"/>
        <w:ind w:left="-142" w:firstLine="142"/>
        <w:jc w:val="both"/>
      </w:pPr>
      <w:r w:rsidRPr="006C1950">
        <w:rPr>
          <w:rFonts w:eastAsia="Calibri"/>
        </w:rPr>
        <w:t>Открытый урок, посвящённый 160-летию создания В.И.Далем «Толкового словаря живого великорусского языка» (5А). (Фролова Н.А.)</w:t>
      </w:r>
    </w:p>
    <w:p w:rsidR="00671571" w:rsidRPr="006C1950" w:rsidRDefault="000B276B" w:rsidP="006416C1">
      <w:pPr>
        <w:pStyle w:val="a3"/>
        <w:ind w:left="-142" w:firstLine="142"/>
        <w:jc w:val="both"/>
      </w:pPr>
      <w:r>
        <w:t>Открытый у</w:t>
      </w:r>
      <w:r w:rsidR="00671571" w:rsidRPr="006C1950">
        <w:t>рок, посвящённый 80-летию снятия блокады Ленинграда «Никто не забыт, ничто не забыто» (7Б). (Фролова Н.А.)</w:t>
      </w:r>
    </w:p>
    <w:p w:rsidR="00671571" w:rsidRPr="006C1950" w:rsidRDefault="00671571" w:rsidP="006416C1">
      <w:pPr>
        <w:pStyle w:val="a3"/>
        <w:ind w:left="-142" w:firstLine="142"/>
        <w:jc w:val="both"/>
      </w:pPr>
      <w:r w:rsidRPr="006C1950">
        <w:t xml:space="preserve">Открытый урок «Мы славим женщину» - литературно-музыкальная композиция. 9 «Б» </w:t>
      </w:r>
      <w:proofErr w:type="spellStart"/>
      <w:r w:rsidRPr="006C1950">
        <w:t>кл</w:t>
      </w:r>
      <w:proofErr w:type="spellEnd"/>
      <w:r w:rsidRPr="006C1950">
        <w:t xml:space="preserve"> (Тимохина И.В.)</w:t>
      </w:r>
    </w:p>
    <w:p w:rsidR="00671571" w:rsidRPr="006C1950" w:rsidRDefault="00671571" w:rsidP="006416C1">
      <w:pPr>
        <w:pStyle w:val="a3"/>
        <w:ind w:left="-142" w:firstLine="142"/>
        <w:jc w:val="both"/>
      </w:pPr>
      <w:r w:rsidRPr="006C1950">
        <w:t xml:space="preserve">Открытый урок «Мы живём, чтобы оставить след», посвящённый 100-летию Р.Гамзатова. 9 «Б» </w:t>
      </w:r>
      <w:proofErr w:type="spellStart"/>
      <w:r w:rsidRPr="006C1950">
        <w:t>кл</w:t>
      </w:r>
      <w:proofErr w:type="spellEnd"/>
      <w:r w:rsidRPr="006C1950">
        <w:t xml:space="preserve"> (Тимохина И.В.)</w:t>
      </w:r>
    </w:p>
    <w:p w:rsidR="00671571" w:rsidRPr="006C1950" w:rsidRDefault="00671571" w:rsidP="006416C1">
      <w:pPr>
        <w:pStyle w:val="a3"/>
        <w:ind w:left="-142" w:firstLine="142"/>
        <w:jc w:val="both"/>
      </w:pPr>
      <w:r w:rsidRPr="006C1950">
        <w:t>Урок-обзор художественной литературы о женщине, матери. 9 «Б» класс. (Тимохина И.В.)</w:t>
      </w:r>
    </w:p>
    <w:p w:rsidR="00671571" w:rsidRPr="006C1950" w:rsidRDefault="00671571" w:rsidP="006416C1">
      <w:pPr>
        <w:pStyle w:val="a3"/>
        <w:ind w:left="-142" w:firstLine="142"/>
        <w:jc w:val="both"/>
      </w:pPr>
      <w:r w:rsidRPr="006C1950">
        <w:t>Музыкально-литературная композиция «Строки, опалённые войной» 8 «Б» (Тимохина И.В.)</w:t>
      </w:r>
    </w:p>
    <w:p w:rsidR="00671571" w:rsidRPr="006C1950" w:rsidRDefault="00671571" w:rsidP="006416C1">
      <w:pPr>
        <w:pStyle w:val="a3"/>
        <w:ind w:left="-142" w:firstLine="142"/>
        <w:jc w:val="both"/>
      </w:pPr>
      <w:r w:rsidRPr="006C1950">
        <w:t>Открытый интегрированный урок русского языка и английского «Степени сравнения в русском и английском языках» (</w:t>
      </w:r>
      <w:proofErr w:type="spellStart"/>
      <w:r w:rsidRPr="006C1950">
        <w:t>Апкаликова</w:t>
      </w:r>
      <w:proofErr w:type="spellEnd"/>
      <w:r w:rsidRPr="006C1950">
        <w:t xml:space="preserve"> М.В.) </w:t>
      </w:r>
      <w:hyperlink r:id="rId8" w:history="1">
        <w:r w:rsidRPr="006C1950">
          <w:rPr>
            <w:rStyle w:val="ae"/>
            <w:szCs w:val="24"/>
          </w:rPr>
          <w:t>https://sozvezdiye-vlg.ru/интегрированный-урок/</w:t>
        </w:r>
      </w:hyperlink>
    </w:p>
    <w:p w:rsidR="00671571" w:rsidRPr="006C1950" w:rsidRDefault="00671571" w:rsidP="006416C1">
      <w:pPr>
        <w:pStyle w:val="a3"/>
        <w:ind w:left="-142" w:firstLine="142"/>
        <w:jc w:val="both"/>
      </w:pPr>
      <w:r w:rsidRPr="006C1950">
        <w:t>Интегрированный урок «Память, застывшая в камне» 8А (</w:t>
      </w:r>
      <w:proofErr w:type="spellStart"/>
      <w:r w:rsidRPr="006C1950">
        <w:t>Апкаликова</w:t>
      </w:r>
      <w:proofErr w:type="spellEnd"/>
      <w:r w:rsidRPr="006C1950">
        <w:t xml:space="preserve"> М.В.) </w:t>
      </w:r>
      <w:hyperlink r:id="rId9" w:history="1">
        <w:r w:rsidRPr="006C1950">
          <w:rPr>
            <w:rStyle w:val="ae"/>
            <w:szCs w:val="24"/>
          </w:rPr>
          <w:t>https://sozvezdiye-vlg.ru/интегрированный-урок-память-застыв/</w:t>
        </w:r>
      </w:hyperlink>
    </w:p>
    <w:p w:rsidR="00671571" w:rsidRPr="001866C9" w:rsidRDefault="00671571" w:rsidP="006416C1">
      <w:pPr>
        <w:pStyle w:val="ac"/>
        <w:ind w:left="-142"/>
        <w:jc w:val="both"/>
        <w:rPr>
          <w:sz w:val="24"/>
          <w:szCs w:val="24"/>
        </w:rPr>
      </w:pPr>
      <w:r>
        <w:rPr>
          <w:sz w:val="24"/>
          <w:szCs w:val="24"/>
        </w:rPr>
        <w:t xml:space="preserve">Мастер-класс </w:t>
      </w:r>
      <w:r w:rsidRPr="001866C9">
        <w:rPr>
          <w:sz w:val="24"/>
          <w:szCs w:val="24"/>
        </w:rPr>
        <w:t>«Создание КТП по предмету с помощью конструктора программ» - Медведева С.А.</w:t>
      </w:r>
    </w:p>
    <w:p w:rsidR="00671571" w:rsidRPr="00A36A65" w:rsidRDefault="00671571" w:rsidP="006416C1">
      <w:pPr>
        <w:spacing w:after="0" w:line="240" w:lineRule="auto"/>
        <w:ind w:left="-142"/>
        <w:jc w:val="both"/>
        <w:rPr>
          <w:szCs w:val="24"/>
        </w:rPr>
      </w:pPr>
      <w:r>
        <w:rPr>
          <w:szCs w:val="24"/>
        </w:rPr>
        <w:lastRenderedPageBreak/>
        <w:t xml:space="preserve">Мастер-класс </w:t>
      </w:r>
      <w:r w:rsidRPr="00A36A65">
        <w:rPr>
          <w:szCs w:val="24"/>
        </w:rPr>
        <w:t xml:space="preserve">«Этапы создания </w:t>
      </w:r>
      <w:r>
        <w:rPr>
          <w:szCs w:val="24"/>
        </w:rPr>
        <w:t>электронного журнала</w:t>
      </w:r>
      <w:r w:rsidRPr="00A36A65">
        <w:rPr>
          <w:szCs w:val="24"/>
        </w:rPr>
        <w:t xml:space="preserve"> в АИС «Сетевой город» - Медведева С.А.</w:t>
      </w:r>
    </w:p>
    <w:p w:rsidR="00671571" w:rsidRPr="006C1950" w:rsidRDefault="00671571" w:rsidP="006416C1">
      <w:pPr>
        <w:pStyle w:val="a3"/>
        <w:ind w:left="-142" w:firstLine="142"/>
        <w:jc w:val="both"/>
      </w:pPr>
      <w:r w:rsidRPr="006C1950">
        <w:t>Открытый урок на тему «Нравственный идеал учителя</w:t>
      </w:r>
      <w:r>
        <w:t xml:space="preserve"> </w:t>
      </w:r>
      <w:r w:rsidRPr="006C1950">
        <w:t>в рассказе Б. Екимова «Марьяна» 5-9 классы (</w:t>
      </w:r>
      <w:proofErr w:type="spellStart"/>
      <w:r w:rsidRPr="006C1950">
        <w:t>Апкаликова</w:t>
      </w:r>
      <w:proofErr w:type="spellEnd"/>
      <w:r w:rsidRPr="006C1950">
        <w:t xml:space="preserve"> М.В., </w:t>
      </w:r>
      <w:proofErr w:type="spellStart"/>
      <w:r w:rsidRPr="006C1950">
        <w:t>Немолякина</w:t>
      </w:r>
      <w:proofErr w:type="spellEnd"/>
      <w:r w:rsidRPr="006C1950">
        <w:t xml:space="preserve"> Н.И., Тимохина И.В., Фролова Н.А.)</w:t>
      </w:r>
    </w:p>
    <w:p w:rsidR="00671571" w:rsidRPr="006C1950" w:rsidRDefault="00671571" w:rsidP="006416C1">
      <w:pPr>
        <w:pStyle w:val="a3"/>
        <w:ind w:left="-142" w:firstLine="142"/>
        <w:jc w:val="both"/>
      </w:pPr>
      <w:r w:rsidRPr="006C1950">
        <w:t>Открытый урок  в 11 классе «За Волгой для нас земли нет», посвящённый юбилею Ю. Бондарева (февраль 2024г.) (</w:t>
      </w:r>
      <w:proofErr w:type="spellStart"/>
      <w:r w:rsidRPr="006C1950">
        <w:t>Немолякина</w:t>
      </w:r>
      <w:proofErr w:type="spellEnd"/>
      <w:r w:rsidRPr="006C1950">
        <w:t xml:space="preserve"> Н.И.)</w:t>
      </w:r>
    </w:p>
    <w:p w:rsidR="00671571" w:rsidRPr="00671571" w:rsidRDefault="00671571" w:rsidP="006416C1">
      <w:pPr>
        <w:spacing w:after="0" w:line="240" w:lineRule="auto"/>
        <w:ind w:left="-142"/>
        <w:jc w:val="both"/>
        <w:rPr>
          <w:bCs/>
          <w:szCs w:val="24"/>
        </w:rPr>
      </w:pPr>
      <w:proofErr w:type="gramStart"/>
      <w:r w:rsidRPr="00671571">
        <w:rPr>
          <w:rFonts w:cs="Times New Roman"/>
          <w:bCs/>
          <w:szCs w:val="24"/>
        </w:rPr>
        <w:t>Открытый интегрированный урок (мастер-классы» по теме «Рождественские посиделки» (2 - 8 классы) (</w:t>
      </w:r>
      <w:proofErr w:type="spellStart"/>
      <w:r w:rsidRPr="00671571">
        <w:rPr>
          <w:bCs/>
          <w:szCs w:val="24"/>
        </w:rPr>
        <w:t>Мякотина</w:t>
      </w:r>
      <w:proofErr w:type="spellEnd"/>
      <w:r w:rsidRPr="00671571">
        <w:rPr>
          <w:bCs/>
          <w:szCs w:val="24"/>
        </w:rPr>
        <w:t xml:space="preserve"> Т.Ю.,</w:t>
      </w:r>
      <w:r w:rsidR="000B276B">
        <w:rPr>
          <w:bCs/>
          <w:szCs w:val="24"/>
        </w:rPr>
        <w:t xml:space="preserve"> </w:t>
      </w:r>
      <w:r w:rsidRPr="00671571">
        <w:rPr>
          <w:rFonts w:cs="Times New Roman"/>
          <w:bCs/>
          <w:szCs w:val="24"/>
        </w:rPr>
        <w:t>К</w:t>
      </w:r>
      <w:r w:rsidRPr="00671571">
        <w:rPr>
          <w:bCs/>
          <w:szCs w:val="24"/>
        </w:rPr>
        <w:t xml:space="preserve">апустина Н.В.,  Позднякова О.В.,  </w:t>
      </w:r>
      <w:proofErr w:type="spellStart"/>
      <w:r w:rsidRPr="00671571">
        <w:rPr>
          <w:bCs/>
          <w:szCs w:val="24"/>
        </w:rPr>
        <w:t>Кормакова</w:t>
      </w:r>
      <w:proofErr w:type="spellEnd"/>
      <w:r w:rsidRPr="00671571">
        <w:rPr>
          <w:bCs/>
          <w:szCs w:val="24"/>
        </w:rPr>
        <w:t xml:space="preserve"> Е.И.)</w:t>
      </w:r>
      <w:proofErr w:type="gramEnd"/>
    </w:p>
    <w:p w:rsidR="00671571" w:rsidRPr="00671571" w:rsidRDefault="00671571" w:rsidP="006416C1">
      <w:pPr>
        <w:spacing w:after="0"/>
        <w:ind w:left="-142"/>
        <w:jc w:val="both"/>
        <w:rPr>
          <w:rFonts w:eastAsia="Calibri" w:cs="Times New Roman"/>
          <w:bCs/>
          <w:szCs w:val="24"/>
        </w:rPr>
      </w:pPr>
      <w:r w:rsidRPr="00671571">
        <w:rPr>
          <w:rFonts w:eastAsia="Calibri" w:cs="Times New Roman"/>
          <w:bCs/>
          <w:szCs w:val="24"/>
        </w:rPr>
        <w:t>- мастер-класс «Создай новый образ»</w:t>
      </w:r>
      <w:r w:rsidRPr="00671571">
        <w:rPr>
          <w:rFonts w:cs="Times New Roman"/>
          <w:bCs/>
          <w:szCs w:val="24"/>
        </w:rPr>
        <w:t xml:space="preserve">, 8-е классы </w:t>
      </w:r>
      <w:r w:rsidRPr="00671571">
        <w:rPr>
          <w:rFonts w:eastAsia="Calibri" w:cs="Times New Roman"/>
          <w:bCs/>
          <w:szCs w:val="24"/>
        </w:rPr>
        <w:t>Капустина Н.В.</w:t>
      </w:r>
    </w:p>
    <w:p w:rsidR="00671571" w:rsidRPr="00671571" w:rsidRDefault="00671571" w:rsidP="006416C1">
      <w:pPr>
        <w:spacing w:after="0"/>
        <w:ind w:left="-142"/>
        <w:jc w:val="both"/>
        <w:rPr>
          <w:rFonts w:eastAsia="Calibri" w:cs="Times New Roman"/>
          <w:bCs/>
          <w:szCs w:val="24"/>
        </w:rPr>
      </w:pPr>
      <w:r w:rsidRPr="00671571">
        <w:rPr>
          <w:rFonts w:eastAsia="Calibri" w:cs="Times New Roman"/>
          <w:bCs/>
          <w:szCs w:val="24"/>
        </w:rPr>
        <w:t>- о</w:t>
      </w:r>
      <w:r w:rsidRPr="00671571">
        <w:rPr>
          <w:bCs/>
          <w:szCs w:val="24"/>
        </w:rPr>
        <w:t>ткрытый интегрированный урок «Рождественские посиделки» в рамках недели кафедры (</w:t>
      </w:r>
      <w:proofErr w:type="spellStart"/>
      <w:r w:rsidRPr="00671571">
        <w:rPr>
          <w:rFonts w:eastAsia="Calibri" w:cs="Times New Roman"/>
          <w:bCs/>
          <w:szCs w:val="24"/>
        </w:rPr>
        <w:t>Мякотина</w:t>
      </w:r>
      <w:proofErr w:type="spellEnd"/>
      <w:r w:rsidRPr="00671571">
        <w:rPr>
          <w:rFonts w:eastAsia="Calibri" w:cs="Times New Roman"/>
          <w:bCs/>
          <w:szCs w:val="24"/>
        </w:rPr>
        <w:t xml:space="preserve"> Т.Ю., </w:t>
      </w:r>
      <w:proofErr w:type="spellStart"/>
      <w:r w:rsidRPr="00671571">
        <w:rPr>
          <w:rFonts w:eastAsia="Calibri" w:cs="Times New Roman"/>
          <w:bCs/>
          <w:szCs w:val="24"/>
        </w:rPr>
        <w:t>Кормакова</w:t>
      </w:r>
      <w:proofErr w:type="spellEnd"/>
      <w:r w:rsidRPr="00671571">
        <w:rPr>
          <w:rFonts w:eastAsia="Calibri" w:cs="Times New Roman"/>
          <w:bCs/>
          <w:szCs w:val="24"/>
        </w:rPr>
        <w:t xml:space="preserve"> Е.И., Капустина Н.В., Кузнецов И.А., Позднякова О.В.)</w:t>
      </w:r>
    </w:p>
    <w:p w:rsidR="00671571" w:rsidRPr="00671571" w:rsidRDefault="000B276B" w:rsidP="006416C1">
      <w:pPr>
        <w:spacing w:after="0"/>
        <w:ind w:left="-142" w:firstLine="142"/>
        <w:jc w:val="both"/>
        <w:rPr>
          <w:rFonts w:eastAsia="Calibri" w:cs="Times New Roman"/>
          <w:bCs/>
          <w:szCs w:val="24"/>
        </w:rPr>
      </w:pPr>
      <w:r>
        <w:rPr>
          <w:rFonts w:eastAsia="Calibri" w:cs="Times New Roman"/>
          <w:bCs/>
          <w:szCs w:val="24"/>
        </w:rPr>
        <w:t>О</w:t>
      </w:r>
      <w:r w:rsidR="00671571" w:rsidRPr="00671571">
        <w:rPr>
          <w:rFonts w:eastAsia="Calibri" w:cs="Times New Roman"/>
          <w:bCs/>
          <w:szCs w:val="24"/>
        </w:rPr>
        <w:t xml:space="preserve">ткрытый урок-игра «Угадай мелодию», 8е классы, </w:t>
      </w:r>
      <w:proofErr w:type="spellStart"/>
      <w:r w:rsidR="00671571" w:rsidRPr="00671571">
        <w:rPr>
          <w:rFonts w:eastAsia="Calibri" w:cs="Times New Roman"/>
          <w:bCs/>
          <w:szCs w:val="24"/>
        </w:rPr>
        <w:t>Мякотина</w:t>
      </w:r>
      <w:proofErr w:type="spellEnd"/>
      <w:r w:rsidR="00671571" w:rsidRPr="00671571">
        <w:rPr>
          <w:rFonts w:eastAsia="Calibri" w:cs="Times New Roman"/>
          <w:bCs/>
          <w:szCs w:val="24"/>
        </w:rPr>
        <w:t xml:space="preserve"> Т.</w:t>
      </w:r>
      <w:proofErr w:type="gramStart"/>
      <w:r w:rsidR="00671571" w:rsidRPr="00671571">
        <w:rPr>
          <w:rFonts w:eastAsia="Calibri" w:cs="Times New Roman"/>
          <w:bCs/>
          <w:szCs w:val="24"/>
        </w:rPr>
        <w:t>Ю</w:t>
      </w:r>
      <w:proofErr w:type="gramEnd"/>
    </w:p>
    <w:p w:rsidR="00671571" w:rsidRPr="00671571" w:rsidRDefault="000B276B" w:rsidP="006416C1">
      <w:pPr>
        <w:spacing w:after="0"/>
        <w:ind w:left="-142" w:firstLine="142"/>
        <w:jc w:val="both"/>
        <w:rPr>
          <w:rFonts w:eastAsia="Calibri" w:cs="Times New Roman"/>
          <w:bCs/>
          <w:szCs w:val="24"/>
        </w:rPr>
      </w:pPr>
      <w:r>
        <w:rPr>
          <w:rFonts w:eastAsia="Calibri" w:cs="Times New Roman"/>
          <w:bCs/>
          <w:szCs w:val="24"/>
        </w:rPr>
        <w:t>М</w:t>
      </w:r>
      <w:r w:rsidR="00671571" w:rsidRPr="00671571">
        <w:rPr>
          <w:rFonts w:eastAsia="Calibri" w:cs="Times New Roman"/>
          <w:bCs/>
          <w:szCs w:val="24"/>
        </w:rPr>
        <w:t xml:space="preserve">астер – класс по музыке, </w:t>
      </w:r>
      <w:r w:rsidR="00671571" w:rsidRPr="00671571">
        <w:rPr>
          <w:rFonts w:cs="Times New Roman"/>
          <w:bCs/>
          <w:szCs w:val="24"/>
        </w:rPr>
        <w:t>по теме «Мир музыки, отраженный в творчестве»</w:t>
      </w:r>
      <w:r w:rsidR="00671571" w:rsidRPr="00671571">
        <w:rPr>
          <w:rFonts w:eastAsia="Calibri" w:cs="Times New Roman"/>
          <w:bCs/>
          <w:szCs w:val="24"/>
        </w:rPr>
        <w:t xml:space="preserve">», 5-е классы, </w:t>
      </w:r>
      <w:proofErr w:type="spellStart"/>
      <w:r w:rsidR="00671571" w:rsidRPr="00671571">
        <w:rPr>
          <w:rFonts w:eastAsia="Calibri" w:cs="Times New Roman"/>
          <w:bCs/>
          <w:szCs w:val="24"/>
        </w:rPr>
        <w:t>Мякотина</w:t>
      </w:r>
      <w:proofErr w:type="spellEnd"/>
      <w:r w:rsidR="00671571" w:rsidRPr="00671571">
        <w:rPr>
          <w:rFonts w:eastAsia="Calibri" w:cs="Times New Roman"/>
          <w:bCs/>
          <w:szCs w:val="24"/>
        </w:rPr>
        <w:t xml:space="preserve"> Т.Ю.</w:t>
      </w:r>
    </w:p>
    <w:p w:rsidR="00671571" w:rsidRPr="00671571" w:rsidRDefault="00671571" w:rsidP="006416C1">
      <w:pPr>
        <w:spacing w:after="0"/>
        <w:ind w:left="-142" w:firstLine="142"/>
        <w:jc w:val="both"/>
        <w:rPr>
          <w:rFonts w:eastAsia="Calibri" w:cs="Times New Roman"/>
          <w:bCs/>
          <w:szCs w:val="24"/>
        </w:rPr>
      </w:pPr>
      <w:r w:rsidRPr="00671571">
        <w:rPr>
          <w:rFonts w:cs="Times New Roman"/>
          <w:bCs/>
          <w:szCs w:val="24"/>
        </w:rPr>
        <w:t xml:space="preserve">Мастер – класс «Детский шумовой оркестр: быстро, весело, легко», 1-5 классы, </w:t>
      </w:r>
      <w:proofErr w:type="spellStart"/>
      <w:r w:rsidRPr="00671571">
        <w:rPr>
          <w:rFonts w:eastAsia="Calibri" w:cs="Times New Roman"/>
          <w:bCs/>
          <w:szCs w:val="24"/>
        </w:rPr>
        <w:t>Мякотина</w:t>
      </w:r>
      <w:proofErr w:type="spellEnd"/>
      <w:r w:rsidRPr="00671571">
        <w:rPr>
          <w:rFonts w:eastAsia="Calibri" w:cs="Times New Roman"/>
          <w:bCs/>
          <w:szCs w:val="24"/>
        </w:rPr>
        <w:t xml:space="preserve"> Т.</w:t>
      </w:r>
      <w:proofErr w:type="gramStart"/>
      <w:r w:rsidRPr="00671571">
        <w:rPr>
          <w:rFonts w:eastAsia="Calibri" w:cs="Times New Roman"/>
          <w:bCs/>
          <w:szCs w:val="24"/>
        </w:rPr>
        <w:t>Ю</w:t>
      </w:r>
      <w:proofErr w:type="gramEnd"/>
    </w:p>
    <w:p w:rsidR="00671571" w:rsidRPr="00671571" w:rsidRDefault="000B276B" w:rsidP="006416C1">
      <w:pPr>
        <w:spacing w:after="0"/>
        <w:ind w:left="-142" w:firstLine="142"/>
        <w:jc w:val="both"/>
        <w:rPr>
          <w:rFonts w:eastAsia="Calibri" w:cs="Times New Roman"/>
          <w:bCs/>
          <w:szCs w:val="24"/>
        </w:rPr>
      </w:pPr>
      <w:r>
        <w:rPr>
          <w:rFonts w:eastAsia="Calibri" w:cs="Times New Roman"/>
          <w:bCs/>
          <w:szCs w:val="24"/>
        </w:rPr>
        <w:t>М</w:t>
      </w:r>
      <w:r w:rsidR="00671571" w:rsidRPr="00671571">
        <w:rPr>
          <w:rFonts w:eastAsia="Calibri" w:cs="Times New Roman"/>
          <w:bCs/>
          <w:szCs w:val="24"/>
        </w:rPr>
        <w:t xml:space="preserve">астер-класс </w:t>
      </w:r>
      <w:r w:rsidR="00671571" w:rsidRPr="00671571">
        <w:rPr>
          <w:rFonts w:cs="Times New Roman"/>
          <w:bCs/>
          <w:szCs w:val="24"/>
        </w:rPr>
        <w:t>«Весенние цветы» (</w:t>
      </w:r>
      <w:proofErr w:type="spellStart"/>
      <w:r w:rsidR="00671571" w:rsidRPr="00671571">
        <w:rPr>
          <w:rFonts w:cs="Times New Roman"/>
          <w:bCs/>
          <w:szCs w:val="24"/>
        </w:rPr>
        <w:t>бумагопластика</w:t>
      </w:r>
      <w:proofErr w:type="spellEnd"/>
      <w:r w:rsidR="00671571" w:rsidRPr="00671571">
        <w:rPr>
          <w:rFonts w:cs="Times New Roman"/>
          <w:bCs/>
          <w:szCs w:val="24"/>
        </w:rPr>
        <w:t>).</w:t>
      </w:r>
      <w:r w:rsidR="00671571" w:rsidRPr="00671571">
        <w:rPr>
          <w:rFonts w:eastAsia="Calibri" w:cs="Times New Roman"/>
          <w:bCs/>
          <w:szCs w:val="24"/>
        </w:rPr>
        <w:t>», 8 классы, Позднякова О.В.</w:t>
      </w:r>
    </w:p>
    <w:p w:rsidR="00671571" w:rsidRPr="00671571" w:rsidRDefault="000B276B" w:rsidP="006416C1">
      <w:pPr>
        <w:spacing w:after="0"/>
        <w:ind w:left="-142" w:firstLine="142"/>
        <w:jc w:val="both"/>
        <w:rPr>
          <w:rFonts w:eastAsia="Calibri" w:cs="Times New Roman"/>
          <w:bCs/>
          <w:szCs w:val="24"/>
        </w:rPr>
      </w:pPr>
      <w:r>
        <w:rPr>
          <w:rFonts w:eastAsia="Calibri" w:cs="Times New Roman"/>
          <w:bCs/>
          <w:szCs w:val="24"/>
        </w:rPr>
        <w:t>М</w:t>
      </w:r>
      <w:r w:rsidR="00671571" w:rsidRPr="00671571">
        <w:rPr>
          <w:rFonts w:eastAsia="Calibri" w:cs="Times New Roman"/>
          <w:bCs/>
          <w:szCs w:val="24"/>
        </w:rPr>
        <w:t>астер-класс «</w:t>
      </w:r>
      <w:r w:rsidR="00671571" w:rsidRPr="00671571">
        <w:rPr>
          <w:rFonts w:cs="Times New Roman"/>
          <w:bCs/>
          <w:szCs w:val="24"/>
        </w:rPr>
        <w:t>«Выпиливание лобзиком»</w:t>
      </w:r>
      <w:r w:rsidR="00671571" w:rsidRPr="00671571">
        <w:rPr>
          <w:rFonts w:eastAsia="Calibri" w:cs="Times New Roman"/>
          <w:bCs/>
          <w:szCs w:val="24"/>
        </w:rPr>
        <w:t>», 5-6 класс, Кузнецов И.А.</w:t>
      </w:r>
    </w:p>
    <w:p w:rsidR="00671571" w:rsidRPr="00671571" w:rsidRDefault="000B276B" w:rsidP="006416C1">
      <w:pPr>
        <w:spacing w:after="0"/>
        <w:ind w:left="-142" w:firstLine="142"/>
        <w:jc w:val="both"/>
        <w:rPr>
          <w:rFonts w:eastAsia="Calibri" w:cs="Times New Roman"/>
          <w:bCs/>
          <w:szCs w:val="24"/>
        </w:rPr>
      </w:pPr>
      <w:r>
        <w:rPr>
          <w:rFonts w:eastAsia="Calibri" w:cs="Times New Roman"/>
          <w:bCs/>
          <w:szCs w:val="24"/>
        </w:rPr>
        <w:t>О</w:t>
      </w:r>
      <w:r w:rsidR="00671571" w:rsidRPr="00671571">
        <w:rPr>
          <w:rFonts w:eastAsia="Calibri" w:cs="Times New Roman"/>
          <w:bCs/>
          <w:szCs w:val="24"/>
        </w:rPr>
        <w:t xml:space="preserve">ткрытый урок </w:t>
      </w:r>
      <w:r w:rsidR="00671571" w:rsidRPr="00671571">
        <w:rPr>
          <w:rFonts w:cs="Times New Roman"/>
          <w:bCs/>
          <w:szCs w:val="24"/>
        </w:rPr>
        <w:t>по ОБЖ на тему «Адаптация школьников после каникул»</w:t>
      </w:r>
      <w:r w:rsidR="00671571" w:rsidRPr="00671571">
        <w:rPr>
          <w:rFonts w:eastAsia="Calibri" w:cs="Times New Roman"/>
          <w:bCs/>
          <w:szCs w:val="24"/>
        </w:rPr>
        <w:t>» 8 – 11 классы, Кузнецов И.А.</w:t>
      </w:r>
    </w:p>
    <w:p w:rsidR="00671571" w:rsidRPr="00671571" w:rsidRDefault="00671571" w:rsidP="006416C1">
      <w:pPr>
        <w:spacing w:after="0"/>
        <w:ind w:left="-142" w:firstLine="142"/>
        <w:jc w:val="both"/>
        <w:rPr>
          <w:rFonts w:eastAsia="Calibri" w:cs="Times New Roman"/>
          <w:bCs/>
          <w:szCs w:val="24"/>
        </w:rPr>
      </w:pPr>
      <w:r w:rsidRPr="00671571">
        <w:rPr>
          <w:rFonts w:eastAsia="Calibri" w:cs="Times New Roman"/>
          <w:bCs/>
          <w:szCs w:val="24"/>
        </w:rPr>
        <w:t xml:space="preserve">Открытый урок </w:t>
      </w:r>
      <w:r w:rsidRPr="00671571">
        <w:rPr>
          <w:rFonts w:cs="Times New Roman"/>
          <w:bCs/>
          <w:szCs w:val="24"/>
        </w:rPr>
        <w:t xml:space="preserve">«Точение древесины на токарном станке » 7 класс, </w:t>
      </w:r>
      <w:r w:rsidRPr="00671571">
        <w:rPr>
          <w:rFonts w:eastAsia="Calibri" w:cs="Times New Roman"/>
          <w:bCs/>
          <w:szCs w:val="24"/>
        </w:rPr>
        <w:t>Кузнецов И.А.</w:t>
      </w:r>
    </w:p>
    <w:p w:rsidR="00671571" w:rsidRPr="00671571" w:rsidRDefault="000B276B" w:rsidP="006416C1">
      <w:pPr>
        <w:spacing w:after="0"/>
        <w:ind w:left="-142" w:firstLine="142"/>
        <w:jc w:val="both"/>
        <w:rPr>
          <w:rFonts w:eastAsia="Calibri" w:cs="Times New Roman"/>
          <w:bCs/>
          <w:szCs w:val="24"/>
        </w:rPr>
      </w:pPr>
      <w:r>
        <w:rPr>
          <w:rFonts w:eastAsia="Calibri" w:cs="Times New Roman"/>
          <w:bCs/>
          <w:szCs w:val="24"/>
        </w:rPr>
        <w:t>М</w:t>
      </w:r>
      <w:r w:rsidR="00671571" w:rsidRPr="00671571">
        <w:rPr>
          <w:rFonts w:eastAsia="Calibri" w:cs="Times New Roman"/>
          <w:bCs/>
          <w:szCs w:val="24"/>
        </w:rPr>
        <w:t>астер-класс «</w:t>
      </w:r>
      <w:proofErr w:type="spellStart"/>
      <w:r w:rsidR="00671571" w:rsidRPr="00671571">
        <w:rPr>
          <w:rFonts w:eastAsia="Calibri" w:cs="Times New Roman"/>
          <w:bCs/>
          <w:szCs w:val="24"/>
        </w:rPr>
        <w:t>Пласт</w:t>
      </w:r>
      <w:r w:rsidR="00671571">
        <w:rPr>
          <w:rFonts w:eastAsia="Calibri" w:cs="Times New Roman"/>
          <w:bCs/>
          <w:szCs w:val="24"/>
        </w:rPr>
        <w:t>и</w:t>
      </w:r>
      <w:r w:rsidR="00671571" w:rsidRPr="00671571">
        <w:rPr>
          <w:rFonts w:eastAsia="Calibri" w:cs="Times New Roman"/>
          <w:bCs/>
          <w:szCs w:val="24"/>
        </w:rPr>
        <w:t>линография</w:t>
      </w:r>
      <w:proofErr w:type="spellEnd"/>
      <w:r w:rsidR="00671571" w:rsidRPr="00671571">
        <w:rPr>
          <w:rFonts w:eastAsia="Calibri" w:cs="Times New Roman"/>
          <w:bCs/>
          <w:szCs w:val="24"/>
        </w:rPr>
        <w:t xml:space="preserve"> как средство развития творческих способностей детей с ОВЗ», 2е классы, </w:t>
      </w:r>
      <w:proofErr w:type="spellStart"/>
      <w:r w:rsidR="00671571" w:rsidRPr="00671571">
        <w:rPr>
          <w:rFonts w:eastAsia="Calibri" w:cs="Times New Roman"/>
          <w:bCs/>
          <w:szCs w:val="24"/>
        </w:rPr>
        <w:t>Кормакова</w:t>
      </w:r>
      <w:proofErr w:type="spellEnd"/>
      <w:r w:rsidR="00671571" w:rsidRPr="00671571">
        <w:rPr>
          <w:rFonts w:eastAsia="Calibri" w:cs="Times New Roman"/>
          <w:bCs/>
          <w:szCs w:val="24"/>
        </w:rPr>
        <w:t xml:space="preserve"> Е.И.</w:t>
      </w:r>
    </w:p>
    <w:p w:rsidR="00671571" w:rsidRPr="00671571" w:rsidRDefault="000B276B" w:rsidP="006416C1">
      <w:pPr>
        <w:spacing w:after="0"/>
        <w:ind w:left="-142" w:firstLine="142"/>
        <w:jc w:val="both"/>
        <w:rPr>
          <w:rFonts w:eastAsia="Calibri" w:cs="Times New Roman"/>
          <w:bCs/>
          <w:szCs w:val="24"/>
        </w:rPr>
      </w:pPr>
      <w:r>
        <w:rPr>
          <w:rFonts w:eastAsia="Calibri" w:cs="Times New Roman"/>
          <w:bCs/>
          <w:szCs w:val="24"/>
        </w:rPr>
        <w:t>О</w:t>
      </w:r>
      <w:r w:rsidR="00671571" w:rsidRPr="00671571">
        <w:rPr>
          <w:rFonts w:eastAsia="Calibri" w:cs="Times New Roman"/>
          <w:bCs/>
          <w:szCs w:val="24"/>
        </w:rPr>
        <w:t>ткрытый урок по ОБЖ «Гражданская оборона», 8е классы, Кузнецов А.И.</w:t>
      </w:r>
    </w:p>
    <w:p w:rsidR="00671571" w:rsidRDefault="000B276B" w:rsidP="006416C1">
      <w:pPr>
        <w:spacing w:after="0"/>
        <w:ind w:left="-142" w:firstLine="142"/>
        <w:jc w:val="both"/>
        <w:rPr>
          <w:rFonts w:eastAsia="Calibri" w:cs="Times New Roman"/>
          <w:bCs/>
          <w:szCs w:val="24"/>
        </w:rPr>
      </w:pPr>
      <w:r>
        <w:rPr>
          <w:rFonts w:eastAsia="Calibri" w:cs="Times New Roman"/>
          <w:bCs/>
          <w:szCs w:val="24"/>
        </w:rPr>
        <w:t>М</w:t>
      </w:r>
      <w:r w:rsidR="00671571" w:rsidRPr="00671571">
        <w:rPr>
          <w:rFonts w:eastAsia="Calibri" w:cs="Times New Roman"/>
          <w:bCs/>
          <w:szCs w:val="24"/>
        </w:rPr>
        <w:t>астер класс «Вокальная опора: что это, зачем</w:t>
      </w:r>
      <w:r>
        <w:rPr>
          <w:rFonts w:eastAsia="Calibri" w:cs="Times New Roman"/>
          <w:bCs/>
          <w:szCs w:val="24"/>
        </w:rPr>
        <w:t xml:space="preserve"> </w:t>
      </w:r>
      <w:r w:rsidR="00671571" w:rsidRPr="00671571">
        <w:rPr>
          <w:rFonts w:eastAsia="Calibri" w:cs="Times New Roman"/>
          <w:bCs/>
          <w:szCs w:val="24"/>
        </w:rPr>
        <w:t xml:space="preserve">и как ее найти», 7-8классы, </w:t>
      </w:r>
      <w:proofErr w:type="spellStart"/>
      <w:r w:rsidR="00671571" w:rsidRPr="00671571">
        <w:rPr>
          <w:rFonts w:eastAsia="Calibri" w:cs="Times New Roman"/>
          <w:bCs/>
          <w:szCs w:val="24"/>
        </w:rPr>
        <w:t>Мякотина</w:t>
      </w:r>
      <w:proofErr w:type="spellEnd"/>
      <w:r w:rsidR="00671571" w:rsidRPr="00671571">
        <w:rPr>
          <w:rFonts w:eastAsia="Calibri" w:cs="Times New Roman"/>
          <w:bCs/>
          <w:szCs w:val="24"/>
        </w:rPr>
        <w:t xml:space="preserve"> </w:t>
      </w:r>
      <w:proofErr w:type="spellStart"/>
      <w:r w:rsidR="00671571" w:rsidRPr="00671571">
        <w:rPr>
          <w:rFonts w:eastAsia="Calibri" w:cs="Times New Roman"/>
          <w:bCs/>
          <w:szCs w:val="24"/>
        </w:rPr>
        <w:t>Т.Ю.-мастер-класс</w:t>
      </w:r>
      <w:proofErr w:type="spellEnd"/>
      <w:r w:rsidR="00671571" w:rsidRPr="00671571">
        <w:rPr>
          <w:rFonts w:eastAsia="Calibri" w:cs="Times New Roman"/>
          <w:bCs/>
          <w:szCs w:val="24"/>
        </w:rPr>
        <w:t xml:space="preserve"> «Кулинарный поединок», 5-7 классы, Капустина Н.В.</w:t>
      </w:r>
    </w:p>
    <w:p w:rsidR="0013709A" w:rsidRPr="0013709A" w:rsidRDefault="0013709A" w:rsidP="006416C1">
      <w:pPr>
        <w:spacing w:after="0"/>
        <w:ind w:left="-142" w:firstLine="142"/>
        <w:jc w:val="both"/>
        <w:rPr>
          <w:rFonts w:eastAsia="Calibri" w:cs="Times New Roman"/>
          <w:bCs/>
          <w:szCs w:val="24"/>
        </w:rPr>
      </w:pPr>
      <w:r w:rsidRPr="0013709A">
        <w:rPr>
          <w:szCs w:val="24"/>
        </w:rPr>
        <w:t xml:space="preserve">Мастер-класс для административных работников школы «Система работы в социальных сетях по созданию имиджа школы». Методист </w:t>
      </w:r>
      <w:proofErr w:type="spellStart"/>
      <w:r w:rsidRPr="0013709A">
        <w:rPr>
          <w:szCs w:val="24"/>
        </w:rPr>
        <w:t>Ширшина</w:t>
      </w:r>
      <w:proofErr w:type="spellEnd"/>
      <w:r w:rsidRPr="0013709A">
        <w:rPr>
          <w:szCs w:val="24"/>
        </w:rPr>
        <w:t xml:space="preserve"> Н.В.</w:t>
      </w:r>
    </w:p>
    <w:p w:rsidR="00671571" w:rsidRPr="0013709A" w:rsidRDefault="00671571" w:rsidP="006416C1">
      <w:pPr>
        <w:pStyle w:val="a3"/>
        <w:ind w:left="-142" w:firstLine="142"/>
        <w:jc w:val="both"/>
        <w:rPr>
          <w:bCs/>
          <w:szCs w:val="24"/>
        </w:rPr>
      </w:pPr>
    </w:p>
    <w:p w:rsidR="00C00E4D" w:rsidRPr="00D320D9" w:rsidRDefault="00C00E4D" w:rsidP="006416C1">
      <w:pPr>
        <w:tabs>
          <w:tab w:val="left" w:pos="142"/>
        </w:tabs>
        <w:ind w:left="-142" w:firstLine="284"/>
        <w:jc w:val="both"/>
        <w:rPr>
          <w:rFonts w:cs="Times New Roman"/>
          <w:szCs w:val="24"/>
        </w:rPr>
      </w:pPr>
      <w:r>
        <w:rPr>
          <w:rFonts w:cs="Times New Roman"/>
          <w:szCs w:val="24"/>
        </w:rPr>
        <w:t>С целью повышения имиджа образовательной организации и диссеминации педагогического опыта в</w:t>
      </w:r>
      <w:r w:rsidRPr="00D320D9">
        <w:rPr>
          <w:rFonts w:cs="Times New Roman"/>
          <w:szCs w:val="24"/>
        </w:rPr>
        <w:t xml:space="preserve"> прошедшем году </w:t>
      </w:r>
      <w:r>
        <w:rPr>
          <w:rFonts w:cs="Times New Roman"/>
          <w:szCs w:val="24"/>
        </w:rPr>
        <w:t xml:space="preserve">многие </w:t>
      </w:r>
      <w:r w:rsidRPr="00D320D9">
        <w:rPr>
          <w:rFonts w:cs="Times New Roman"/>
          <w:szCs w:val="24"/>
        </w:rPr>
        <w:t>педагоги школы приняли участие в региональных, всероссийских и международных мероприятиях:</w:t>
      </w:r>
    </w:p>
    <w:p w:rsidR="00C00E4D" w:rsidRDefault="00C00E4D" w:rsidP="006416C1">
      <w:pPr>
        <w:pStyle w:val="a3"/>
        <w:ind w:left="-142" w:firstLine="284"/>
        <w:jc w:val="both"/>
        <w:rPr>
          <w:b/>
          <w:szCs w:val="24"/>
        </w:rPr>
      </w:pPr>
      <w:r w:rsidRPr="00D742B5">
        <w:rPr>
          <w:b/>
          <w:szCs w:val="24"/>
        </w:rPr>
        <w:t>Международн</w:t>
      </w:r>
      <w:r w:rsidR="000B276B">
        <w:rPr>
          <w:b/>
          <w:szCs w:val="24"/>
        </w:rPr>
        <w:t>ый уровень</w:t>
      </w:r>
    </w:p>
    <w:p w:rsidR="000B276B" w:rsidRDefault="000B276B" w:rsidP="006416C1">
      <w:pPr>
        <w:pStyle w:val="a3"/>
        <w:ind w:left="-142" w:firstLine="142"/>
        <w:jc w:val="both"/>
      </w:pPr>
      <w:r>
        <w:t xml:space="preserve">Семнадцатый Международный творческий фестиваль детей с ограниченными возможностями здоровья «Шаг на встречу!»   Санкт-Петербург. Автономная некоммерческая организация содействия развитию культуры и искусства «Международный творческий фестиваль «Шаг навстречу!», при поддержке Администрации Президента Российской Федерации и Правительства Санкт-Петербурга. </w:t>
      </w:r>
      <w:r w:rsidR="00006F78">
        <w:t>2024</w:t>
      </w:r>
    </w:p>
    <w:p w:rsidR="00006F78" w:rsidRDefault="0012225A" w:rsidP="006416C1">
      <w:pPr>
        <w:pStyle w:val="a3"/>
        <w:ind w:left="-142" w:firstLine="142"/>
        <w:jc w:val="both"/>
        <w:rPr>
          <w:szCs w:val="24"/>
        </w:rPr>
      </w:pPr>
      <w:proofErr w:type="gramStart"/>
      <w:r>
        <w:rPr>
          <w:szCs w:val="24"/>
        </w:rPr>
        <w:t>М</w:t>
      </w:r>
      <w:r w:rsidR="000B276B">
        <w:rPr>
          <w:szCs w:val="24"/>
        </w:rPr>
        <w:t>еждународная учебно-практическая конференция «Первые шаги» (секция:</w:t>
      </w:r>
      <w:proofErr w:type="gramEnd"/>
      <w:r w:rsidR="000B276B">
        <w:rPr>
          <w:szCs w:val="24"/>
        </w:rPr>
        <w:t xml:space="preserve"> </w:t>
      </w:r>
      <w:proofErr w:type="gramStart"/>
      <w:r w:rsidR="000B276B">
        <w:rPr>
          <w:szCs w:val="24"/>
        </w:rPr>
        <w:t>«Художественное и музыкальное творчество»), тема работы:</w:t>
      </w:r>
      <w:proofErr w:type="gramEnd"/>
      <w:r w:rsidR="000B276B">
        <w:rPr>
          <w:szCs w:val="24"/>
        </w:rPr>
        <w:t xml:space="preserve">  «Эти песни в суровое время рождались...».</w:t>
      </w:r>
      <w:r>
        <w:rPr>
          <w:szCs w:val="24"/>
        </w:rPr>
        <w:t xml:space="preserve"> 2024</w:t>
      </w:r>
    </w:p>
    <w:p w:rsidR="00006F78" w:rsidRPr="00006F78" w:rsidRDefault="00006F78" w:rsidP="006416C1">
      <w:pPr>
        <w:pStyle w:val="a3"/>
        <w:ind w:left="-142" w:firstLine="142"/>
        <w:jc w:val="both"/>
        <w:rPr>
          <w:szCs w:val="24"/>
        </w:rPr>
      </w:pPr>
      <w:r>
        <w:rPr>
          <w:bCs/>
        </w:rPr>
        <w:t xml:space="preserve">8-я Международная научно-практическая конференция </w:t>
      </w:r>
      <w:proofErr w:type="spellStart"/>
      <w:r>
        <w:rPr>
          <w:bCs/>
        </w:rPr>
        <w:t>Культурогенезные</w:t>
      </w:r>
      <w:proofErr w:type="spellEnd"/>
      <w:r>
        <w:rPr>
          <w:bCs/>
        </w:rPr>
        <w:t xml:space="preserve"> функции психолого-педагогического и специального образования. Выступление с докладом  «Развитие духовно-нравственной культуры учащихся с ограниченными возможностями здоровья на уроках музыки» ФГБОУ </w:t>
      </w:r>
      <w:proofErr w:type="gramStart"/>
      <w:r>
        <w:rPr>
          <w:bCs/>
        </w:rPr>
        <w:t>ВО</w:t>
      </w:r>
      <w:proofErr w:type="gramEnd"/>
      <w:r>
        <w:rPr>
          <w:bCs/>
        </w:rPr>
        <w:t xml:space="preserve"> «Волгоградский государственный социально-педагогический университет». Май 2024</w:t>
      </w:r>
    </w:p>
    <w:p w:rsidR="00006F78" w:rsidRDefault="008D452D" w:rsidP="0012225A">
      <w:pPr>
        <w:pStyle w:val="a3"/>
        <w:ind w:left="-142" w:firstLine="142"/>
        <w:jc w:val="both"/>
        <w:rPr>
          <w:szCs w:val="24"/>
        </w:rPr>
      </w:pPr>
      <w:r>
        <w:rPr>
          <w:szCs w:val="24"/>
          <w:lang w:val="en-US"/>
        </w:rPr>
        <w:t>XVIII</w:t>
      </w:r>
      <w:r>
        <w:rPr>
          <w:szCs w:val="24"/>
        </w:rPr>
        <w:t xml:space="preserve"> Международный проект в области </w:t>
      </w:r>
      <w:proofErr w:type="spellStart"/>
      <w:r>
        <w:rPr>
          <w:szCs w:val="24"/>
        </w:rPr>
        <w:t>креативных</w:t>
      </w:r>
      <w:proofErr w:type="spellEnd"/>
      <w:r>
        <w:rPr>
          <w:szCs w:val="24"/>
        </w:rPr>
        <w:t xml:space="preserve"> индустрий «Дизайн-форма 2024», РГППУ, Екатеринбург 2024</w:t>
      </w:r>
    </w:p>
    <w:p w:rsidR="008D452D" w:rsidRDefault="008D452D" w:rsidP="0012225A">
      <w:pPr>
        <w:pStyle w:val="a3"/>
        <w:ind w:left="-142" w:firstLine="142"/>
        <w:jc w:val="both"/>
        <w:rPr>
          <w:rFonts w:eastAsia="Times New Roman"/>
          <w:szCs w:val="24"/>
        </w:rPr>
      </w:pPr>
      <w:r w:rsidRPr="0025457D">
        <w:lastRenderedPageBreak/>
        <w:t xml:space="preserve">Международный </w:t>
      </w:r>
      <w:proofErr w:type="spellStart"/>
      <w:r w:rsidRPr="0025457D">
        <w:t>онлайн-конкурс</w:t>
      </w:r>
      <w:proofErr w:type="spellEnd"/>
      <w:r w:rsidRPr="0025457D">
        <w:t xml:space="preserve"> по географии «Социально-экономическая география»</w:t>
      </w:r>
      <w:r>
        <w:t xml:space="preserve"> </w:t>
      </w:r>
      <w:r w:rsidRPr="00A30041">
        <w:t>Научно-образовательный центр «Эрудит»</w:t>
      </w:r>
      <w:r w:rsidR="0012225A">
        <w:t xml:space="preserve">, </w:t>
      </w:r>
      <w:r>
        <w:rPr>
          <w:rFonts w:eastAsia="Times New Roman"/>
          <w:szCs w:val="24"/>
        </w:rPr>
        <w:t>сайт</w:t>
      </w:r>
      <w:r w:rsidRPr="00C01A18">
        <w:rPr>
          <w:rFonts w:eastAsia="Times New Roman"/>
          <w:szCs w:val="24"/>
        </w:rPr>
        <w:t xml:space="preserve"> </w:t>
      </w:r>
      <w:proofErr w:type="spellStart"/>
      <w:r w:rsidRPr="00C01A18">
        <w:rPr>
          <w:rFonts w:eastAsia="Times New Roman"/>
          <w:szCs w:val="24"/>
        </w:rPr>
        <w:t>Erudyt.ru</w:t>
      </w:r>
      <w:proofErr w:type="spellEnd"/>
      <w:r w:rsidRPr="00C01A18">
        <w:rPr>
          <w:rFonts w:eastAsia="Times New Roman"/>
          <w:szCs w:val="24"/>
        </w:rPr>
        <w:t xml:space="preserve"> </w:t>
      </w:r>
      <w:r>
        <w:rPr>
          <w:rFonts w:eastAsia="Times New Roman"/>
          <w:szCs w:val="24"/>
        </w:rPr>
        <w:t xml:space="preserve"> Победитель 2 место. </w:t>
      </w:r>
      <w:r w:rsidRPr="00C01A18">
        <w:rPr>
          <w:rFonts w:eastAsia="Times New Roman"/>
          <w:szCs w:val="24"/>
        </w:rPr>
        <w:t>07.02.2024</w:t>
      </w:r>
      <w:r>
        <w:rPr>
          <w:rFonts w:eastAsia="Times New Roman"/>
          <w:szCs w:val="24"/>
        </w:rPr>
        <w:t xml:space="preserve"> </w:t>
      </w:r>
    </w:p>
    <w:p w:rsidR="008D452D" w:rsidRDefault="008D452D" w:rsidP="0012225A">
      <w:pPr>
        <w:pStyle w:val="a3"/>
        <w:ind w:left="-142" w:firstLine="142"/>
        <w:jc w:val="both"/>
        <w:rPr>
          <w:szCs w:val="24"/>
        </w:rPr>
      </w:pPr>
      <w:r>
        <w:t>Международн</w:t>
      </w:r>
      <w:r w:rsidR="004F3CCD">
        <w:t>ый</w:t>
      </w:r>
      <w:r>
        <w:t xml:space="preserve"> конкурс профессионального мастерства «Международный конкурс педагогического мастерства по применению электронных образовательных ресурсов (ЭОР) в образовательном процессе» с работой «Развитие </w:t>
      </w:r>
      <w:proofErr w:type="spellStart"/>
      <w:r>
        <w:t>метапредметных</w:t>
      </w:r>
      <w:proofErr w:type="spellEnd"/>
      <w:r>
        <w:t xml:space="preserve"> навыков по математике при подготовке учащихся к ГИА», образовательный портал «ФГОС </w:t>
      </w:r>
      <w:proofErr w:type="spellStart"/>
      <w:r>
        <w:t>онлайн</w:t>
      </w:r>
      <w:proofErr w:type="spellEnd"/>
      <w:r>
        <w:t>» Победитель 1 место, март 2024г.</w:t>
      </w:r>
    </w:p>
    <w:p w:rsidR="00C00E4D" w:rsidRDefault="004F3CCD" w:rsidP="0012225A">
      <w:pPr>
        <w:pStyle w:val="a3"/>
        <w:ind w:left="-142" w:firstLine="142"/>
        <w:jc w:val="both"/>
      </w:pPr>
      <w:r w:rsidRPr="0007195C">
        <w:t>V Международн</w:t>
      </w:r>
      <w:r>
        <w:t>ый</w:t>
      </w:r>
      <w:r w:rsidRPr="0007195C">
        <w:t xml:space="preserve"> практическ</w:t>
      </w:r>
      <w:r>
        <w:t>ий «</w:t>
      </w:r>
      <w:proofErr w:type="spellStart"/>
      <w:r>
        <w:t>Инфофорум</w:t>
      </w:r>
      <w:proofErr w:type="spellEnd"/>
      <w:r>
        <w:t xml:space="preserve">» для педагогов «Всё, что волнует педагогов», сайт </w:t>
      </w:r>
      <w:proofErr w:type="spellStart"/>
      <w:r w:rsidRPr="0007195C">
        <w:t>infourok.ru</w:t>
      </w:r>
      <w:proofErr w:type="spellEnd"/>
      <w:r>
        <w:t>, апрель 2024г.</w:t>
      </w:r>
    </w:p>
    <w:p w:rsidR="0012225A" w:rsidRPr="006C1950" w:rsidRDefault="0012225A" w:rsidP="0012225A">
      <w:pPr>
        <w:pStyle w:val="a3"/>
        <w:ind w:left="-142" w:firstLine="142"/>
        <w:jc w:val="both"/>
        <w:rPr>
          <w:shd w:val="clear" w:color="auto" w:fill="FFFFFF"/>
        </w:rPr>
      </w:pPr>
      <w:r w:rsidRPr="006C1950">
        <w:rPr>
          <w:shd w:val="clear" w:color="auto" w:fill="FFFFFF"/>
        </w:rPr>
        <w:t xml:space="preserve">Международный конкурс педагогического мастерства «Мой лучший урок». </w:t>
      </w:r>
    </w:p>
    <w:p w:rsidR="0012225A" w:rsidRPr="006C1950" w:rsidRDefault="0012225A" w:rsidP="0012225A">
      <w:pPr>
        <w:pStyle w:val="a3"/>
        <w:ind w:left="-142" w:firstLine="142"/>
        <w:jc w:val="both"/>
        <w:rPr>
          <w:shd w:val="clear" w:color="auto" w:fill="FFFFFF"/>
        </w:rPr>
      </w:pPr>
      <w:r w:rsidRPr="006C1950">
        <w:rPr>
          <w:shd w:val="clear" w:color="auto" w:fill="FFFFFF"/>
        </w:rPr>
        <w:t>Международная научно-практическая конференция, посвященная  80-летию Сталинградской Победы. Сертификат ведущего мастер-класс. 24.11.2023 г.</w:t>
      </w:r>
    </w:p>
    <w:p w:rsidR="0012225A" w:rsidRDefault="0012225A" w:rsidP="0012225A">
      <w:pPr>
        <w:pStyle w:val="a3"/>
        <w:ind w:left="-142" w:firstLine="142"/>
        <w:jc w:val="both"/>
      </w:pPr>
    </w:p>
    <w:p w:rsidR="00C00E4D" w:rsidRDefault="00C00E4D" w:rsidP="0012225A">
      <w:pPr>
        <w:pStyle w:val="a3"/>
        <w:ind w:left="-142" w:firstLine="142"/>
        <w:jc w:val="both"/>
        <w:rPr>
          <w:szCs w:val="24"/>
        </w:rPr>
      </w:pPr>
      <w:r w:rsidRPr="00D742B5">
        <w:rPr>
          <w:b/>
          <w:szCs w:val="24"/>
        </w:rPr>
        <w:t>Всероссийский</w:t>
      </w:r>
      <w:r w:rsidRPr="00D742B5">
        <w:rPr>
          <w:szCs w:val="24"/>
        </w:rPr>
        <w:t xml:space="preserve"> </w:t>
      </w:r>
      <w:r w:rsidR="000B276B">
        <w:rPr>
          <w:szCs w:val="24"/>
        </w:rPr>
        <w:t>уровень</w:t>
      </w:r>
    </w:p>
    <w:p w:rsidR="00006F78" w:rsidRDefault="00006F78" w:rsidP="0012225A">
      <w:pPr>
        <w:pStyle w:val="a3"/>
        <w:ind w:left="-142" w:firstLine="142"/>
        <w:jc w:val="both"/>
        <w:rPr>
          <w:szCs w:val="24"/>
        </w:rPr>
      </w:pPr>
      <w:r>
        <w:rPr>
          <w:szCs w:val="24"/>
        </w:rPr>
        <w:t xml:space="preserve">Всероссийский Форум Педагоги России: инновации в образовании. Благодарственное письмо за содействие и участие в </w:t>
      </w:r>
      <w:proofErr w:type="spellStart"/>
      <w:r>
        <w:rPr>
          <w:szCs w:val="24"/>
        </w:rPr>
        <w:t>онлайн-марафоне</w:t>
      </w:r>
      <w:proofErr w:type="spellEnd"/>
      <w:r>
        <w:rPr>
          <w:szCs w:val="24"/>
        </w:rPr>
        <w:t xml:space="preserve"> «Год семьи: стратегии и практики для развития личности и общества» 30 мая 2024</w:t>
      </w:r>
    </w:p>
    <w:p w:rsidR="000B276B" w:rsidRDefault="000B276B" w:rsidP="0012225A">
      <w:pPr>
        <w:pStyle w:val="a3"/>
        <w:ind w:left="-142" w:firstLine="142"/>
        <w:jc w:val="both"/>
        <w:rPr>
          <w:bCs/>
        </w:rPr>
      </w:pPr>
      <w:r>
        <w:rPr>
          <w:bCs/>
        </w:rPr>
        <w:t>4-я Всероссийская научно-практическая конференция с международным участием. Дополнительное образование детей: Сохранение  традиционных Российских ценностей.</w:t>
      </w:r>
      <w:r w:rsidR="00006F78" w:rsidRPr="00006F78">
        <w:t xml:space="preserve"> </w:t>
      </w:r>
      <w:r w:rsidR="00006F78">
        <w:t>МГПУ, Москва, 16.05.2024</w:t>
      </w:r>
    </w:p>
    <w:p w:rsidR="00006F78" w:rsidRDefault="00006F78" w:rsidP="0012225A">
      <w:pPr>
        <w:pStyle w:val="a3"/>
        <w:ind w:left="-142" w:firstLine="142"/>
        <w:jc w:val="both"/>
      </w:pPr>
      <w:r>
        <w:rPr>
          <w:szCs w:val="24"/>
        </w:rPr>
        <w:t>Всероссийский конкурс движения и инновационного педагогического опыта «Творчество без границ». Конкурс «Призвание» для детей, студентов и молодежи.</w:t>
      </w:r>
      <w:r w:rsidRPr="00006F78">
        <w:rPr>
          <w:szCs w:val="24"/>
        </w:rPr>
        <w:t xml:space="preserve"> </w:t>
      </w:r>
      <w:r>
        <w:rPr>
          <w:szCs w:val="24"/>
        </w:rPr>
        <w:t>Дипломант 3 степени.</w:t>
      </w:r>
    </w:p>
    <w:p w:rsidR="00006F78" w:rsidRDefault="00006F78" w:rsidP="0012225A">
      <w:pPr>
        <w:pStyle w:val="a3"/>
        <w:ind w:left="-142" w:firstLine="142"/>
        <w:jc w:val="both"/>
      </w:pPr>
      <w:r>
        <w:rPr>
          <w:szCs w:val="24"/>
        </w:rPr>
        <w:t>Всероссийский конкурс «Навигаторы детства». Федеральный проект «</w:t>
      </w:r>
      <w:proofErr w:type="spellStart"/>
      <w:r>
        <w:rPr>
          <w:szCs w:val="24"/>
        </w:rPr>
        <w:t>Патриотичесое</w:t>
      </w:r>
      <w:proofErr w:type="spellEnd"/>
      <w:r>
        <w:rPr>
          <w:szCs w:val="24"/>
        </w:rPr>
        <w:t xml:space="preserve"> воспитание граждан Российской Федерации». Федеральное государственное бюджетное учреждение «Российский детско-юношеский центр»,  победитель, май 2024</w:t>
      </w:r>
    </w:p>
    <w:p w:rsidR="00006F78" w:rsidRDefault="00006F78" w:rsidP="0012225A">
      <w:pPr>
        <w:pStyle w:val="a3"/>
        <w:ind w:left="-142" w:firstLine="142"/>
        <w:jc w:val="both"/>
        <w:rPr>
          <w:szCs w:val="24"/>
        </w:rPr>
      </w:pPr>
      <w:r>
        <w:t xml:space="preserve">Всероссийская конференция «Педагог и наставник: точки роста профессионального мастерства». 19.10. 23    </w:t>
      </w:r>
      <w:proofErr w:type="spellStart"/>
      <w:r>
        <w:t>ЯКласс</w:t>
      </w:r>
      <w:proofErr w:type="spellEnd"/>
    </w:p>
    <w:p w:rsidR="00006F78" w:rsidRDefault="00006F78" w:rsidP="0012225A">
      <w:pPr>
        <w:pStyle w:val="a3"/>
        <w:ind w:left="-142" w:firstLine="142"/>
        <w:jc w:val="both"/>
      </w:pPr>
      <w:r>
        <w:t xml:space="preserve">Всероссийская </w:t>
      </w:r>
      <w:proofErr w:type="spellStart"/>
      <w:r>
        <w:t>онлайн-конференция</w:t>
      </w:r>
      <w:proofErr w:type="spellEnd"/>
      <w:r>
        <w:t xml:space="preserve"> «Цифровая грамотность учителя и ученика: современные вызовы и решения»</w:t>
      </w:r>
    </w:p>
    <w:p w:rsidR="004F3CCD" w:rsidRDefault="004F3CCD" w:rsidP="0012225A">
      <w:pPr>
        <w:pStyle w:val="a3"/>
        <w:ind w:left="-142" w:firstLine="142"/>
        <w:jc w:val="both"/>
      </w:pPr>
      <w:r>
        <w:t xml:space="preserve">Всероссийский </w:t>
      </w:r>
      <w:proofErr w:type="spellStart"/>
      <w:r>
        <w:t>онлайн-конкурс</w:t>
      </w:r>
      <w:proofErr w:type="spellEnd"/>
      <w:r>
        <w:t xml:space="preserve"> «30 лет Конституции России - проверь себя!» портал </w:t>
      </w:r>
      <w:proofErr w:type="spellStart"/>
      <w:r>
        <w:t>constituciya.ru</w:t>
      </w:r>
      <w:proofErr w:type="spellEnd"/>
      <w:r>
        <w:t xml:space="preserve"> 3.10 23.</w:t>
      </w:r>
    </w:p>
    <w:p w:rsidR="004F3CCD" w:rsidRDefault="004F3CCD" w:rsidP="0012225A">
      <w:pPr>
        <w:pStyle w:val="a3"/>
        <w:ind w:left="-142" w:firstLine="142"/>
        <w:jc w:val="both"/>
        <w:rPr>
          <w:szCs w:val="24"/>
        </w:rPr>
      </w:pPr>
      <w:r>
        <w:rPr>
          <w:rFonts w:eastAsia="Times New Roman" w:cs="Roboto"/>
          <w:szCs w:val="24"/>
        </w:rPr>
        <w:t>Б</w:t>
      </w:r>
      <w:r w:rsidRPr="00C01A18">
        <w:rPr>
          <w:rFonts w:eastAsia="Times New Roman" w:cs="Roboto"/>
          <w:szCs w:val="24"/>
        </w:rPr>
        <w:t>лиц-олимпиада</w:t>
      </w:r>
      <w:r>
        <w:rPr>
          <w:rFonts w:eastAsia="Times New Roman" w:cs="Roboto"/>
          <w:szCs w:val="24"/>
        </w:rPr>
        <w:t xml:space="preserve"> </w:t>
      </w:r>
      <w:r w:rsidRPr="00C01A18">
        <w:rPr>
          <w:rFonts w:eastAsia="Times New Roman"/>
          <w:szCs w:val="24"/>
        </w:rPr>
        <w:t>для учителей</w:t>
      </w:r>
      <w:r>
        <w:rPr>
          <w:rFonts w:eastAsia="Times New Roman"/>
          <w:szCs w:val="24"/>
        </w:rPr>
        <w:t xml:space="preserve"> географии «</w:t>
      </w:r>
      <w:r w:rsidRPr="00C01A18">
        <w:rPr>
          <w:rFonts w:eastAsia="Times New Roman"/>
          <w:szCs w:val="24"/>
        </w:rPr>
        <w:t>Уровни познавательной деятельности, средства обучения и формы организации урока географии</w:t>
      </w:r>
      <w:r>
        <w:rPr>
          <w:rFonts w:eastAsia="Times New Roman"/>
          <w:szCs w:val="24"/>
        </w:rPr>
        <w:t xml:space="preserve">» </w:t>
      </w:r>
      <w:r>
        <w:t xml:space="preserve">на </w:t>
      </w:r>
      <w:r w:rsidRPr="0025457D">
        <w:rPr>
          <w:rFonts w:eastAsia="Times New Roman"/>
          <w:szCs w:val="24"/>
        </w:rPr>
        <w:t xml:space="preserve">сайте </w:t>
      </w:r>
      <w:hyperlink r:id="rId10" w:history="1">
        <w:r w:rsidRPr="00D16AA7">
          <w:rPr>
            <w:rStyle w:val="ae"/>
            <w:rFonts w:eastAsia="Times New Roman"/>
            <w:szCs w:val="24"/>
          </w:rPr>
          <w:t>https://фгоскласс.рф/</w:t>
        </w:r>
      </w:hyperlink>
      <w:r>
        <w:rPr>
          <w:rFonts w:eastAsia="Times New Roman"/>
          <w:szCs w:val="24"/>
        </w:rPr>
        <w:t xml:space="preserve"> Победитель – 1 место.</w:t>
      </w:r>
      <w:r w:rsidRPr="00C01A18">
        <w:rPr>
          <w:szCs w:val="24"/>
        </w:rPr>
        <w:t>19.11.2023</w:t>
      </w:r>
    </w:p>
    <w:p w:rsidR="004F3CCD" w:rsidRPr="00241149" w:rsidRDefault="004F3CCD" w:rsidP="0012225A">
      <w:pPr>
        <w:pStyle w:val="a3"/>
        <w:ind w:left="-142" w:firstLine="142"/>
        <w:jc w:val="both"/>
        <w:rPr>
          <w:rFonts w:eastAsia="Times New Roman"/>
          <w:szCs w:val="24"/>
        </w:rPr>
      </w:pPr>
      <w:r w:rsidRPr="00241149">
        <w:rPr>
          <w:rFonts w:eastAsia="Times New Roman"/>
          <w:szCs w:val="24"/>
        </w:rPr>
        <w:t xml:space="preserve">Всероссийский образовательный портал «Дом знаний». Конкурс в номинации «Лучший урок с использованием компьютерных технологий». </w:t>
      </w:r>
      <w:r w:rsidR="0012225A" w:rsidRPr="00241149">
        <w:rPr>
          <w:rFonts w:eastAsia="Times New Roman"/>
          <w:szCs w:val="24"/>
        </w:rPr>
        <w:t xml:space="preserve">Образовательный портал «Дом знания». </w:t>
      </w:r>
      <w:r w:rsidRPr="00241149">
        <w:rPr>
          <w:rFonts w:eastAsia="Times New Roman"/>
          <w:szCs w:val="24"/>
        </w:rPr>
        <w:t>1 место</w:t>
      </w:r>
    </w:p>
    <w:p w:rsidR="004F3CCD" w:rsidRDefault="004F3CCD" w:rsidP="0012225A">
      <w:pPr>
        <w:pStyle w:val="a3"/>
        <w:ind w:left="-142" w:firstLine="142"/>
        <w:jc w:val="both"/>
      </w:pPr>
      <w:r w:rsidRPr="00241149">
        <w:rPr>
          <w:rFonts w:eastAsia="Times New Roman"/>
          <w:szCs w:val="24"/>
        </w:rPr>
        <w:t>Всероссийский творческий конкурс «Быть педагогом – это искусство». 1 место. 28.12.2023</w:t>
      </w:r>
      <w:r>
        <w:rPr>
          <w:rFonts w:eastAsia="Times New Roman"/>
          <w:szCs w:val="24"/>
        </w:rPr>
        <w:t xml:space="preserve"> </w:t>
      </w:r>
    </w:p>
    <w:p w:rsidR="0012225A" w:rsidRPr="006C1950" w:rsidRDefault="0012225A" w:rsidP="0012225A">
      <w:pPr>
        <w:pStyle w:val="a3"/>
        <w:ind w:left="-142" w:firstLine="142"/>
        <w:jc w:val="both"/>
        <w:rPr>
          <w:shd w:val="clear" w:color="auto" w:fill="FFFFFF"/>
        </w:rPr>
      </w:pPr>
      <w:r w:rsidRPr="006C1950">
        <w:rPr>
          <w:shd w:val="clear" w:color="auto" w:fill="FFFFFF"/>
        </w:rPr>
        <w:t xml:space="preserve">Межрегиональный конкурс учебно-исследовательских и творческих работ обучающихся, педагогических проектов, программ и методических разработок патриотической направленности педагогов ОО «Герой войны, достойный Славы, родной наш город Волгоград!», </w:t>
      </w:r>
      <w:proofErr w:type="gramStart"/>
      <w:r w:rsidRPr="006C1950">
        <w:rPr>
          <w:shd w:val="clear" w:color="auto" w:fill="FFFFFF"/>
        </w:rPr>
        <w:t>посвященном</w:t>
      </w:r>
      <w:proofErr w:type="gramEnd"/>
      <w:r w:rsidRPr="006C1950">
        <w:rPr>
          <w:shd w:val="clear" w:color="auto" w:fill="FFFFFF"/>
        </w:rPr>
        <w:t xml:space="preserve"> 81-й годовщине разгрома немецко-фашистских войск под Сталинград</w:t>
      </w:r>
      <w:r w:rsidRPr="00355F92">
        <w:rPr>
          <w:shd w:val="clear" w:color="auto" w:fill="FFFFFF"/>
        </w:rPr>
        <w:t xml:space="preserve"> </w:t>
      </w:r>
      <w:r w:rsidRPr="006C1950">
        <w:rPr>
          <w:shd w:val="clear" w:color="auto" w:fill="FFFFFF"/>
        </w:rPr>
        <w:t xml:space="preserve">Международный конкурс педагогического мастерства «Конкурс дополнительных </w:t>
      </w:r>
      <w:proofErr w:type="spellStart"/>
      <w:r w:rsidRPr="006C1950">
        <w:rPr>
          <w:shd w:val="clear" w:color="auto" w:fill="FFFFFF"/>
        </w:rPr>
        <w:t>общеразвивающих</w:t>
      </w:r>
      <w:proofErr w:type="spellEnd"/>
      <w:r w:rsidRPr="006C1950">
        <w:rPr>
          <w:shd w:val="clear" w:color="auto" w:fill="FFFFFF"/>
        </w:rPr>
        <w:t xml:space="preserve"> программ». 1 место.</w:t>
      </w:r>
      <w:r w:rsidRPr="006C1950">
        <w:t xml:space="preserve"> </w:t>
      </w:r>
    </w:p>
    <w:p w:rsidR="0012225A" w:rsidRPr="006C1950" w:rsidRDefault="0012225A" w:rsidP="0012225A">
      <w:pPr>
        <w:pStyle w:val="a3"/>
        <w:ind w:left="-142" w:firstLine="142"/>
        <w:jc w:val="both"/>
        <w:rPr>
          <w:shd w:val="clear" w:color="auto" w:fill="FFFFFF"/>
        </w:rPr>
      </w:pPr>
      <w:r w:rsidRPr="006C1950">
        <w:rPr>
          <w:shd w:val="clear" w:color="auto" w:fill="FFFFFF"/>
        </w:rPr>
        <w:t xml:space="preserve">Всероссийский педагогический конкурс «Педагогика </w:t>
      </w:r>
      <w:r w:rsidRPr="006C1950">
        <w:rPr>
          <w:shd w:val="clear" w:color="auto" w:fill="FFFFFF"/>
          <w:lang w:val="en-US"/>
        </w:rPr>
        <w:t>XXI</w:t>
      </w:r>
      <w:r w:rsidRPr="006C1950">
        <w:rPr>
          <w:shd w:val="clear" w:color="auto" w:fill="FFFFFF"/>
        </w:rPr>
        <w:t xml:space="preserve"> века: опыт, достижения, методика». </w:t>
      </w:r>
    </w:p>
    <w:p w:rsidR="0012225A" w:rsidRDefault="0012225A" w:rsidP="0012225A">
      <w:pPr>
        <w:pStyle w:val="a3"/>
        <w:ind w:left="-142" w:firstLine="142"/>
        <w:jc w:val="both"/>
        <w:rPr>
          <w:shd w:val="clear" w:color="auto" w:fill="FFFFFF"/>
        </w:rPr>
      </w:pPr>
      <w:r w:rsidRPr="006C1950">
        <w:rPr>
          <w:shd w:val="clear" w:color="auto" w:fill="FFFFFF"/>
        </w:rPr>
        <w:t>Федеральный инновационный центр образования «Эталон».  1 место. Февраль 2024.</w:t>
      </w:r>
      <w:r w:rsidRPr="006C1950">
        <w:t xml:space="preserve"> </w:t>
      </w:r>
    </w:p>
    <w:p w:rsidR="0012225A" w:rsidRDefault="0012225A" w:rsidP="0012225A">
      <w:pPr>
        <w:pStyle w:val="a3"/>
        <w:ind w:left="-142" w:firstLine="142"/>
        <w:jc w:val="both"/>
        <w:rPr>
          <w:shd w:val="clear" w:color="auto" w:fill="FFFFFF"/>
        </w:rPr>
      </w:pPr>
      <w:bookmarkStart w:id="0" w:name="_Hlk170225049"/>
      <w:r w:rsidRPr="006C1950">
        <w:rPr>
          <w:shd w:val="clear" w:color="auto" w:fill="FFFFFF"/>
        </w:rPr>
        <w:t>Всероссийская (с международным участием) научно-практическая конференция «Коррекционно-педагогическая деятельность специалиста сферы образования: цель, средства,</w:t>
      </w:r>
      <w:r>
        <w:rPr>
          <w:shd w:val="clear" w:color="auto" w:fill="FFFFFF"/>
        </w:rPr>
        <w:t xml:space="preserve"> </w:t>
      </w:r>
      <w:r w:rsidRPr="006C1950">
        <w:rPr>
          <w:shd w:val="clear" w:color="auto" w:fill="FFFFFF"/>
        </w:rPr>
        <w:t xml:space="preserve">результаты» с 22 ноября 2023 г. по 23 ноября 2023 г. </w:t>
      </w:r>
      <w:bookmarkEnd w:id="0"/>
    </w:p>
    <w:p w:rsidR="0012225A" w:rsidRDefault="0012225A" w:rsidP="0012225A">
      <w:pPr>
        <w:pStyle w:val="a3"/>
        <w:ind w:left="-142" w:firstLine="142"/>
        <w:jc w:val="both"/>
        <w:rPr>
          <w:shd w:val="clear" w:color="auto" w:fill="FFFFFF"/>
        </w:rPr>
      </w:pPr>
      <w:r w:rsidRPr="006C1950">
        <w:rPr>
          <w:shd w:val="clear" w:color="auto" w:fill="FFFFFF"/>
        </w:rPr>
        <w:t>Всероссийское</w:t>
      </w:r>
      <w:r w:rsidRPr="00355F92">
        <w:rPr>
          <w:b/>
          <w:shd w:val="clear" w:color="auto" w:fill="FFFFFF"/>
        </w:rPr>
        <w:t xml:space="preserve"> </w:t>
      </w:r>
      <w:r w:rsidRPr="005956A4">
        <w:rPr>
          <w:shd w:val="clear" w:color="auto" w:fill="FFFFFF"/>
        </w:rPr>
        <w:t>тестирование</w:t>
      </w:r>
      <w:r w:rsidRPr="006C1950">
        <w:rPr>
          <w:shd w:val="clear" w:color="auto" w:fill="FFFFFF"/>
        </w:rPr>
        <w:t xml:space="preserve"> «</w:t>
      </w:r>
      <w:proofErr w:type="spellStart"/>
      <w:r w:rsidRPr="006C1950">
        <w:rPr>
          <w:shd w:val="clear" w:color="auto" w:fill="FFFFFF"/>
        </w:rPr>
        <w:t>ПедЭксперт</w:t>
      </w:r>
      <w:proofErr w:type="spellEnd"/>
      <w:r w:rsidRPr="006C1950">
        <w:rPr>
          <w:shd w:val="clear" w:color="auto" w:fill="FFFFFF"/>
        </w:rPr>
        <w:t xml:space="preserve"> Октябрь 2023». Сайт «</w:t>
      </w:r>
      <w:proofErr w:type="spellStart"/>
      <w:r w:rsidRPr="006C1950">
        <w:rPr>
          <w:shd w:val="clear" w:color="auto" w:fill="FFFFFF"/>
        </w:rPr>
        <w:t>Педэксперт</w:t>
      </w:r>
      <w:proofErr w:type="spellEnd"/>
      <w:r w:rsidRPr="006C1950">
        <w:rPr>
          <w:shd w:val="clear" w:color="auto" w:fill="FFFFFF"/>
        </w:rPr>
        <w:t>». Диплом победителя 1 степени. Октябрь 2023.</w:t>
      </w:r>
      <w:r w:rsidRPr="006C1950">
        <w:t xml:space="preserve"> </w:t>
      </w:r>
    </w:p>
    <w:p w:rsidR="004F3CCD" w:rsidRDefault="004F3CCD" w:rsidP="0012225A">
      <w:pPr>
        <w:pStyle w:val="a3"/>
        <w:ind w:left="-142" w:firstLine="142"/>
        <w:jc w:val="both"/>
        <w:rPr>
          <w:lang w:bidi="ru-RU"/>
        </w:rPr>
      </w:pPr>
      <w:r>
        <w:rPr>
          <w:color w:val="000000"/>
          <w:lang w:eastAsia="ru-RU" w:bidi="ru-RU"/>
        </w:rPr>
        <w:lastRenderedPageBreak/>
        <w:t>Всероссийский педагогический конкурс «</w:t>
      </w:r>
      <w:r>
        <w:rPr>
          <w:bCs/>
          <w:color w:val="000000"/>
          <w:lang w:eastAsia="ru-RU" w:bidi="ru-RU"/>
        </w:rPr>
        <w:t>Новаторство и традиции»  в н</w:t>
      </w:r>
      <w:r>
        <w:rPr>
          <w:color w:val="000000"/>
          <w:lang w:eastAsia="ru-RU" w:bidi="ru-RU"/>
        </w:rPr>
        <w:t>оминации: «Обобщение педагогического опыта» с конкурсной работой: «Развитие функциональной грамотности на уроках математики и информатики», сайт Образовательного портала «ФГОС</w:t>
      </w:r>
      <w:proofErr w:type="gramStart"/>
      <w:r>
        <w:rPr>
          <w:color w:val="000000"/>
          <w:lang w:eastAsia="ru-RU" w:bidi="ru-RU"/>
        </w:rPr>
        <w:t>.Р</w:t>
      </w:r>
      <w:proofErr w:type="gramEnd"/>
      <w:r>
        <w:rPr>
          <w:color w:val="000000"/>
          <w:lang w:eastAsia="ru-RU" w:bidi="ru-RU"/>
        </w:rPr>
        <w:t>УС», Победитель – 1 место, сентябрь 2023г.</w:t>
      </w:r>
    </w:p>
    <w:p w:rsidR="0012225A" w:rsidRDefault="0012225A" w:rsidP="0012225A">
      <w:pPr>
        <w:pStyle w:val="a3"/>
        <w:ind w:left="-142" w:firstLine="142"/>
        <w:jc w:val="both"/>
      </w:pPr>
    </w:p>
    <w:p w:rsidR="004F3CCD" w:rsidRDefault="004F3CCD" w:rsidP="0012225A">
      <w:pPr>
        <w:pStyle w:val="a3"/>
        <w:ind w:left="-142" w:firstLine="142"/>
        <w:jc w:val="both"/>
        <w:rPr>
          <w:bCs/>
        </w:rPr>
      </w:pPr>
      <w:r w:rsidRPr="0012225A">
        <w:rPr>
          <w:b/>
          <w:bCs/>
          <w:szCs w:val="24"/>
        </w:rPr>
        <w:t>Межрегиональная</w:t>
      </w:r>
      <w:r w:rsidRPr="00A36A65">
        <w:rPr>
          <w:szCs w:val="24"/>
        </w:rPr>
        <w:t xml:space="preserve"> конференция «Инновационные технологии в дополнительном образовании обучающихся с ограниченными возможностями здоровья и детей-инвалидов» тема</w:t>
      </w:r>
      <w:r>
        <w:rPr>
          <w:szCs w:val="24"/>
        </w:rPr>
        <w:t xml:space="preserve"> выступления</w:t>
      </w:r>
      <w:r w:rsidRPr="00A36A65">
        <w:rPr>
          <w:szCs w:val="24"/>
        </w:rPr>
        <w:t xml:space="preserve">: Реализация проекта «Старт в медицину» ГБОУ «Созвездие». ВГАПО. Ноябрь 2023 </w:t>
      </w:r>
    </w:p>
    <w:p w:rsidR="000B276B" w:rsidRDefault="000B276B" w:rsidP="0012225A">
      <w:pPr>
        <w:pStyle w:val="a3"/>
        <w:ind w:left="-142" w:firstLine="142"/>
        <w:jc w:val="both"/>
      </w:pPr>
      <w:r w:rsidRPr="0012225A">
        <w:t>Межрегиональный</w:t>
      </w:r>
      <w:r>
        <w:t xml:space="preserve"> конкурс пленэрных работ преподавателей образовательных организаций дополнительного образования детей, среднего профессионального и высшего образования в области культуры, ГОБУКВО «Волгоградский государственный институт искусств и культуры», Волгоградский областной учебно-методический центр по художествен</w:t>
      </w:r>
      <w:r w:rsidR="00C00EC4">
        <w:t>ному образованию, в номинации «Г</w:t>
      </w:r>
      <w:r>
        <w:t xml:space="preserve">рафика» </w:t>
      </w:r>
      <w:proofErr w:type="gramStart"/>
      <w:r>
        <w:t>-д</w:t>
      </w:r>
      <w:proofErr w:type="gramEnd"/>
      <w:r>
        <w:t>иплом лауреата 3 степени.</w:t>
      </w:r>
      <w:r w:rsidR="00006F78" w:rsidRPr="00006F78">
        <w:t xml:space="preserve"> </w:t>
      </w:r>
      <w:r w:rsidR="00006F78">
        <w:t>23.09.2023г.</w:t>
      </w:r>
    </w:p>
    <w:p w:rsidR="00006F78" w:rsidRDefault="00006F78" w:rsidP="0012225A">
      <w:pPr>
        <w:pStyle w:val="a3"/>
        <w:ind w:left="-142" w:firstLine="142"/>
        <w:jc w:val="both"/>
      </w:pPr>
      <w:r>
        <w:t>IX Региональный чемпионат Национального чемпионата по профессиональному мастерству среди инвалидов и лиц с ОВЗ «</w:t>
      </w:r>
      <w:proofErr w:type="spellStart"/>
      <w:r>
        <w:t>Абилимпикс</w:t>
      </w:r>
      <w:proofErr w:type="spellEnd"/>
      <w:r>
        <w:t xml:space="preserve"> 2024» , Фестиваль знакомства с профессиями «Детский </w:t>
      </w:r>
      <w:proofErr w:type="spellStart"/>
      <w:r>
        <w:t>Абилимпикс</w:t>
      </w:r>
      <w:proofErr w:type="spellEnd"/>
      <w:r>
        <w:t>» Волгоградская область</w:t>
      </w:r>
      <w:r w:rsidR="00C00EC4">
        <w:t>,</w:t>
      </w:r>
      <w:r>
        <w:t xml:space="preserve"> Призёр. </w:t>
      </w:r>
    </w:p>
    <w:p w:rsidR="008D452D" w:rsidRDefault="00006F78" w:rsidP="0012225A">
      <w:pPr>
        <w:pStyle w:val="a3"/>
        <w:ind w:left="-142" w:firstLine="142"/>
        <w:jc w:val="both"/>
      </w:pPr>
      <w:r>
        <w:rPr>
          <w:szCs w:val="24"/>
        </w:rPr>
        <w:t xml:space="preserve">Региональная конференция «Теоретико-методологические подходы и научно-методическое обеспечение формирования эмоционального интеллекта </w:t>
      </w:r>
      <w:proofErr w:type="gramStart"/>
      <w:r>
        <w:rPr>
          <w:szCs w:val="24"/>
        </w:rPr>
        <w:t>обучающихся</w:t>
      </w:r>
      <w:proofErr w:type="gramEnd"/>
      <w:r>
        <w:rPr>
          <w:szCs w:val="24"/>
        </w:rPr>
        <w:t xml:space="preserve"> на уровне основного общего образования». Комитет образования и молодежной политики Волгоградской области ВГАПО Траектория профессионального роста педагога. Тема выступления: «Формирование художественно-эстетических способностей детей с ограниченными возможностями здоровья в общеобразовательной среде». Волгоград 14.05.2024</w:t>
      </w:r>
    </w:p>
    <w:p w:rsidR="0012225A" w:rsidRPr="0012225A" w:rsidRDefault="0012225A" w:rsidP="0012225A">
      <w:pPr>
        <w:pStyle w:val="a3"/>
        <w:ind w:left="-142" w:firstLine="142"/>
        <w:jc w:val="both"/>
        <w:rPr>
          <w:szCs w:val="24"/>
        </w:rPr>
      </w:pPr>
      <w:r w:rsidRPr="0012225A">
        <w:rPr>
          <w:szCs w:val="24"/>
        </w:rPr>
        <w:t xml:space="preserve">Региональный научно-методический семинар «Совершенствование методики обучения математике по результатам ГИА 2023 года» ГАУ ДПО «ВГАПО», сентябрь 2023г. </w:t>
      </w:r>
    </w:p>
    <w:p w:rsidR="0012225A" w:rsidRPr="0012225A" w:rsidRDefault="0012225A" w:rsidP="0012225A">
      <w:pPr>
        <w:pStyle w:val="a3"/>
        <w:ind w:left="-142" w:firstLine="142"/>
        <w:jc w:val="both"/>
        <w:rPr>
          <w:szCs w:val="24"/>
        </w:rPr>
      </w:pPr>
      <w:r w:rsidRPr="0012225A">
        <w:rPr>
          <w:szCs w:val="24"/>
        </w:rPr>
        <w:t>Региональный научно-методический семинар «Технологические схемы обучения учащихся решению уравнений и неравенств: метод интервалов», ГАУ ДПО «ВГАПО», 20 октября 2023г</w:t>
      </w:r>
    </w:p>
    <w:p w:rsidR="0012225A" w:rsidRPr="0012225A" w:rsidRDefault="0012225A" w:rsidP="0012225A">
      <w:pPr>
        <w:pStyle w:val="a3"/>
        <w:ind w:left="-142" w:firstLine="142"/>
        <w:jc w:val="both"/>
        <w:rPr>
          <w:szCs w:val="24"/>
        </w:rPr>
      </w:pPr>
      <w:r w:rsidRPr="0012225A">
        <w:rPr>
          <w:szCs w:val="24"/>
        </w:rPr>
        <w:t xml:space="preserve">Региональный научно-методический семинар «Проведение внеурочных занятий «Разговоры о важном», ГАУ ДПО «ВГАПО», август 2023г. </w:t>
      </w:r>
    </w:p>
    <w:p w:rsidR="0012225A" w:rsidRPr="0012225A" w:rsidRDefault="0012225A" w:rsidP="0012225A">
      <w:pPr>
        <w:pStyle w:val="a3"/>
        <w:ind w:left="-142" w:firstLine="142"/>
        <w:jc w:val="both"/>
        <w:rPr>
          <w:szCs w:val="24"/>
        </w:rPr>
      </w:pPr>
      <w:r>
        <w:t>Региональный семинар по теме «Оперативное согласование подходов к оцениванию развернутых ответов участников ГИА-9 2024»,</w:t>
      </w:r>
      <w:r w:rsidRPr="0012225A">
        <w:rPr>
          <w:szCs w:val="24"/>
        </w:rPr>
        <w:t xml:space="preserve"> ГАУ ДПО «ВГАПО» май-июнь 2024г. </w:t>
      </w:r>
    </w:p>
    <w:p w:rsidR="008D452D" w:rsidRDefault="008D452D" w:rsidP="0012225A">
      <w:pPr>
        <w:pStyle w:val="a3"/>
        <w:ind w:left="-142" w:firstLine="142"/>
        <w:jc w:val="both"/>
        <w:rPr>
          <w:szCs w:val="24"/>
        </w:rPr>
      </w:pPr>
      <w:r>
        <w:rPr>
          <w:szCs w:val="24"/>
        </w:rPr>
        <w:t>Областной фестиваль «Толерантность - путь к миру» Номинация «Методические разработки» 3 место Волгоград 2024</w:t>
      </w:r>
    </w:p>
    <w:p w:rsidR="00006F78" w:rsidRPr="00C00EC4" w:rsidRDefault="008D452D" w:rsidP="0012225A">
      <w:pPr>
        <w:pStyle w:val="a3"/>
        <w:ind w:left="-142" w:firstLine="142"/>
        <w:jc w:val="both"/>
        <w:rPr>
          <w:szCs w:val="24"/>
        </w:rPr>
      </w:pPr>
      <w:r w:rsidRPr="00C00EC4">
        <w:rPr>
          <w:szCs w:val="24"/>
        </w:rPr>
        <w:t>Участие в Едином методическом дне города. Выступление по теме «Использование музейной педагогики для социальной адаптации детей с ОВЗ в культуре». Сертификат от ГАУДПО «ВГАПО».  01.11.2023г</w:t>
      </w:r>
      <w:r w:rsidR="00006F78" w:rsidRPr="00C00EC4">
        <w:rPr>
          <w:szCs w:val="24"/>
        </w:rPr>
        <w:t xml:space="preserve"> </w:t>
      </w:r>
    </w:p>
    <w:p w:rsidR="008D452D" w:rsidRDefault="008D452D" w:rsidP="0012225A">
      <w:pPr>
        <w:pStyle w:val="a3"/>
        <w:ind w:left="-142" w:firstLine="142"/>
        <w:jc w:val="both"/>
        <w:rPr>
          <w:bCs/>
          <w:szCs w:val="24"/>
        </w:rPr>
      </w:pPr>
      <w:r>
        <w:rPr>
          <w:bCs/>
          <w:szCs w:val="24"/>
        </w:rPr>
        <w:t xml:space="preserve">Помощь в организации Волгоградского областного конкурса профессионального </w:t>
      </w:r>
    </w:p>
    <w:p w:rsidR="008D452D" w:rsidRDefault="008D452D" w:rsidP="0012225A">
      <w:pPr>
        <w:pStyle w:val="a3"/>
        <w:ind w:left="-142" w:firstLine="142"/>
        <w:jc w:val="both"/>
        <w:rPr>
          <w:szCs w:val="24"/>
        </w:rPr>
      </w:pPr>
      <w:r>
        <w:rPr>
          <w:bCs/>
          <w:szCs w:val="24"/>
        </w:rPr>
        <w:t>мастерства «Учитель – дефектолог  2024 года». Апрель 2024</w:t>
      </w:r>
    </w:p>
    <w:p w:rsidR="000B276B" w:rsidRDefault="000B276B" w:rsidP="000B276B">
      <w:pPr>
        <w:pStyle w:val="a3"/>
        <w:ind w:left="-142" w:firstLine="284"/>
        <w:jc w:val="both"/>
        <w:rPr>
          <w:rFonts w:cs="Times New Roman"/>
        </w:rPr>
      </w:pPr>
    </w:p>
    <w:p w:rsidR="00C00E4D" w:rsidRDefault="00C00E4D" w:rsidP="00C00E4D">
      <w:pPr>
        <w:pStyle w:val="a3"/>
        <w:ind w:left="-142" w:firstLine="284"/>
        <w:jc w:val="both"/>
        <w:rPr>
          <w:szCs w:val="24"/>
        </w:rPr>
      </w:pPr>
      <w:r w:rsidRPr="00D742B5">
        <w:rPr>
          <w:szCs w:val="24"/>
        </w:rPr>
        <w:t>Педагоги школы принимали участие в качестве экспертов ОГЭ и ЕГЭ:</w:t>
      </w:r>
    </w:p>
    <w:p w:rsidR="00C00E4D" w:rsidRPr="00D742B5" w:rsidRDefault="00C00E4D" w:rsidP="00C00E4D">
      <w:pPr>
        <w:pStyle w:val="a3"/>
        <w:ind w:left="-142" w:firstLine="284"/>
        <w:jc w:val="both"/>
        <w:rPr>
          <w:szCs w:val="24"/>
        </w:rPr>
      </w:pPr>
      <w:r w:rsidRPr="00D742B5">
        <w:rPr>
          <w:szCs w:val="24"/>
        </w:rPr>
        <w:t xml:space="preserve"> </w:t>
      </w:r>
      <w:proofErr w:type="spellStart"/>
      <w:r w:rsidRPr="00D742B5">
        <w:rPr>
          <w:szCs w:val="24"/>
        </w:rPr>
        <w:t>Апкаликова</w:t>
      </w:r>
      <w:proofErr w:type="spellEnd"/>
      <w:r w:rsidRPr="00D742B5">
        <w:rPr>
          <w:szCs w:val="24"/>
        </w:rPr>
        <w:t xml:space="preserve"> М.В., Медведева С.А.</w:t>
      </w:r>
      <w:r w:rsidR="0012225A">
        <w:rPr>
          <w:szCs w:val="24"/>
        </w:rPr>
        <w:t>, Тимохина И.В., Авдонина Т.А.</w:t>
      </w:r>
    </w:p>
    <w:p w:rsidR="00C00E4D" w:rsidRPr="00D742B5" w:rsidRDefault="00C00E4D" w:rsidP="00C00E4D">
      <w:pPr>
        <w:pStyle w:val="a3"/>
        <w:ind w:left="-142" w:firstLine="284"/>
        <w:jc w:val="both"/>
        <w:rPr>
          <w:szCs w:val="24"/>
        </w:rPr>
      </w:pPr>
      <w:r w:rsidRPr="00D742B5">
        <w:rPr>
          <w:szCs w:val="24"/>
        </w:rPr>
        <w:t xml:space="preserve">Учитель </w:t>
      </w:r>
      <w:proofErr w:type="gramStart"/>
      <w:r w:rsidRPr="00D742B5">
        <w:rPr>
          <w:szCs w:val="24"/>
        </w:rPr>
        <w:t>ИЗО</w:t>
      </w:r>
      <w:proofErr w:type="gramEnd"/>
      <w:r w:rsidRPr="00D742B5">
        <w:rPr>
          <w:szCs w:val="24"/>
        </w:rPr>
        <w:t xml:space="preserve"> Позднякова О.В. принимала участие</w:t>
      </w:r>
      <w:r w:rsidR="0012225A">
        <w:rPr>
          <w:szCs w:val="24"/>
        </w:rPr>
        <w:t xml:space="preserve"> </w:t>
      </w:r>
      <w:r w:rsidRPr="00D742B5">
        <w:rPr>
          <w:szCs w:val="24"/>
        </w:rPr>
        <w:t>в качестве эксперта на VIII Региональном чемпионате IX Национального чемпионата по профессиональному мастерству среди инвалидов и лиц с ОВЗ «</w:t>
      </w:r>
      <w:proofErr w:type="spellStart"/>
      <w:r w:rsidRPr="00D742B5">
        <w:rPr>
          <w:szCs w:val="24"/>
        </w:rPr>
        <w:t>Абилимпикс</w:t>
      </w:r>
      <w:proofErr w:type="spellEnd"/>
      <w:r w:rsidRPr="00D742B5">
        <w:rPr>
          <w:szCs w:val="24"/>
        </w:rPr>
        <w:t xml:space="preserve"> 2023» по компетенции «Изобразительное искусство», категория школьники.</w:t>
      </w:r>
    </w:p>
    <w:p w:rsidR="00C00E4D" w:rsidRPr="00D742B5" w:rsidRDefault="00C00E4D" w:rsidP="00C00E4D">
      <w:pPr>
        <w:pStyle w:val="a3"/>
        <w:ind w:left="-142" w:firstLine="284"/>
        <w:jc w:val="both"/>
        <w:rPr>
          <w:szCs w:val="24"/>
        </w:rPr>
      </w:pPr>
      <w:r w:rsidRPr="00D742B5">
        <w:rPr>
          <w:szCs w:val="24"/>
        </w:rPr>
        <w:t>Участие в качестве эксперта на VIII Региональном чемпионате IX Национального чемпионата по профессиональному мастерству среди инвалидов и лиц с ОВЗ «</w:t>
      </w:r>
      <w:proofErr w:type="spellStart"/>
      <w:r w:rsidRPr="00D742B5">
        <w:rPr>
          <w:szCs w:val="24"/>
        </w:rPr>
        <w:t>Абилимпикс</w:t>
      </w:r>
      <w:proofErr w:type="spellEnd"/>
      <w:r w:rsidRPr="00D742B5">
        <w:rPr>
          <w:szCs w:val="24"/>
        </w:rPr>
        <w:t xml:space="preserve"> 2023» «</w:t>
      </w:r>
      <w:proofErr w:type="spellStart"/>
      <w:r w:rsidRPr="00D742B5">
        <w:rPr>
          <w:szCs w:val="24"/>
        </w:rPr>
        <w:t>Беби-Абилимпикс</w:t>
      </w:r>
      <w:proofErr w:type="spellEnd"/>
      <w:r w:rsidRPr="00D742B5">
        <w:rPr>
          <w:szCs w:val="24"/>
        </w:rPr>
        <w:t xml:space="preserve"> 2023» по компетенции «Изобразительное искусство», категория дошкольники.</w:t>
      </w:r>
    </w:p>
    <w:p w:rsidR="00C00E4D" w:rsidRPr="008778FB" w:rsidRDefault="00C00E4D" w:rsidP="00C00E4D">
      <w:pPr>
        <w:pStyle w:val="a7"/>
        <w:spacing w:after="0" w:line="240" w:lineRule="auto"/>
        <w:ind w:left="-142" w:firstLine="284"/>
        <w:jc w:val="both"/>
        <w:rPr>
          <w:rFonts w:cs="Times New Roman"/>
          <w:szCs w:val="24"/>
          <w:highlight w:val="yellow"/>
        </w:rPr>
      </w:pPr>
    </w:p>
    <w:p w:rsidR="00C00E4D" w:rsidRDefault="00C00E4D" w:rsidP="00C00E4D">
      <w:pPr>
        <w:pStyle w:val="a3"/>
        <w:ind w:left="-142" w:firstLine="284"/>
        <w:jc w:val="both"/>
        <w:rPr>
          <w:szCs w:val="24"/>
        </w:rPr>
      </w:pPr>
      <w:r w:rsidRPr="008778FB">
        <w:rPr>
          <w:szCs w:val="24"/>
        </w:rPr>
        <w:t xml:space="preserve"> В 202</w:t>
      </w:r>
      <w:r w:rsidR="00944B14">
        <w:rPr>
          <w:szCs w:val="24"/>
        </w:rPr>
        <w:t>3</w:t>
      </w:r>
      <w:r w:rsidRPr="008778FB">
        <w:rPr>
          <w:szCs w:val="24"/>
        </w:rPr>
        <w:t xml:space="preserve"> году на получен</w:t>
      </w:r>
      <w:r w:rsidR="00944B14">
        <w:rPr>
          <w:szCs w:val="24"/>
        </w:rPr>
        <w:t>ные</w:t>
      </w:r>
      <w:r w:rsidRPr="008778FB">
        <w:rPr>
          <w:szCs w:val="24"/>
        </w:rPr>
        <w:t xml:space="preserve"> средств</w:t>
      </w:r>
      <w:r w:rsidR="00944B14">
        <w:rPr>
          <w:szCs w:val="24"/>
        </w:rPr>
        <w:t>а</w:t>
      </w:r>
      <w:r w:rsidRPr="008778FB">
        <w:rPr>
          <w:szCs w:val="24"/>
        </w:rPr>
        <w:t xml:space="preserve"> из федерального бюджета в сумме 7 446 306,20 руб. для реализации мероприятий федерального проекта «Современная школа» национального проекта «Образование», направленного на поддержку образования обучающихся с ограниченными возможностями здоровья обновлен</w:t>
      </w:r>
      <w:r w:rsidR="00944B14">
        <w:rPr>
          <w:szCs w:val="24"/>
        </w:rPr>
        <w:t>а</w:t>
      </w:r>
      <w:r w:rsidRPr="008778FB">
        <w:rPr>
          <w:szCs w:val="24"/>
        </w:rPr>
        <w:t xml:space="preserve"> материально-техническ</w:t>
      </w:r>
      <w:r w:rsidR="00944B14">
        <w:rPr>
          <w:szCs w:val="24"/>
        </w:rPr>
        <w:t>ая</w:t>
      </w:r>
      <w:r w:rsidRPr="008778FB">
        <w:rPr>
          <w:szCs w:val="24"/>
        </w:rPr>
        <w:t xml:space="preserve"> баз</w:t>
      </w:r>
      <w:r w:rsidR="00944B14">
        <w:rPr>
          <w:szCs w:val="24"/>
        </w:rPr>
        <w:t>а</w:t>
      </w:r>
      <w:r w:rsidRPr="008778FB">
        <w:rPr>
          <w:szCs w:val="24"/>
        </w:rPr>
        <w:t>. Подготовлена документация для участия в конкурсе проекта «</w:t>
      </w:r>
      <w:proofErr w:type="spellStart"/>
      <w:r w:rsidRPr="008778FB">
        <w:rPr>
          <w:szCs w:val="24"/>
        </w:rPr>
        <w:t>Доброшкола</w:t>
      </w:r>
      <w:proofErr w:type="spellEnd"/>
      <w:r w:rsidR="00C8749C">
        <w:rPr>
          <w:szCs w:val="24"/>
        </w:rPr>
        <w:t xml:space="preserve"> 2024</w:t>
      </w:r>
      <w:r w:rsidRPr="008778FB">
        <w:rPr>
          <w:szCs w:val="24"/>
        </w:rPr>
        <w:t>»</w:t>
      </w:r>
      <w:r w:rsidR="00944B14">
        <w:rPr>
          <w:szCs w:val="24"/>
        </w:rPr>
        <w:t xml:space="preserve"> и региональном конкурсе «Лучшая модель </w:t>
      </w:r>
      <w:proofErr w:type="spellStart"/>
      <w:r w:rsidR="00944B14">
        <w:rPr>
          <w:szCs w:val="24"/>
        </w:rPr>
        <w:t>профориентационной</w:t>
      </w:r>
      <w:proofErr w:type="spellEnd"/>
      <w:r w:rsidR="00944B14">
        <w:rPr>
          <w:szCs w:val="24"/>
        </w:rPr>
        <w:t xml:space="preserve"> работы в школе»</w:t>
      </w:r>
      <w:r w:rsidR="005956A4">
        <w:rPr>
          <w:szCs w:val="24"/>
        </w:rPr>
        <w:t xml:space="preserve"> (2024)</w:t>
      </w:r>
      <w:r w:rsidR="00944B14">
        <w:rPr>
          <w:szCs w:val="24"/>
        </w:rPr>
        <w:t>.</w:t>
      </w:r>
    </w:p>
    <w:p w:rsidR="00C00E4D" w:rsidRDefault="00C00E4D" w:rsidP="00C00E4D">
      <w:pPr>
        <w:pStyle w:val="a3"/>
        <w:ind w:left="-142" w:firstLine="284"/>
        <w:jc w:val="both"/>
        <w:rPr>
          <w:szCs w:val="24"/>
        </w:rPr>
      </w:pPr>
    </w:p>
    <w:p w:rsidR="00944B14" w:rsidRDefault="005956A4" w:rsidP="00C00E4D">
      <w:pPr>
        <w:tabs>
          <w:tab w:val="left" w:pos="142"/>
        </w:tabs>
        <w:spacing w:line="240" w:lineRule="auto"/>
        <w:ind w:left="-142" w:firstLine="284"/>
        <w:jc w:val="both"/>
        <w:rPr>
          <w:rFonts w:cs="Times New Roman"/>
          <w:szCs w:val="24"/>
        </w:rPr>
      </w:pPr>
      <w:r>
        <w:rPr>
          <w:szCs w:val="24"/>
        </w:rPr>
        <w:t xml:space="preserve">  </w:t>
      </w:r>
      <w:r w:rsidR="00C00E4D">
        <w:rPr>
          <w:rFonts w:eastAsia="Times New Roman" w:cs="Times New Roman"/>
          <w:szCs w:val="24"/>
          <w:shd w:val="clear" w:color="auto" w:fill="FFFFFF"/>
          <w:lang w:eastAsia="ar-SA"/>
        </w:rPr>
        <w:t xml:space="preserve"> </w:t>
      </w:r>
      <w:r w:rsidR="00C00E4D" w:rsidRPr="00761A61">
        <w:rPr>
          <w:rFonts w:eastAsia="Times New Roman" w:cs="Times New Roman"/>
          <w:szCs w:val="24"/>
          <w:shd w:val="clear" w:color="auto" w:fill="FFFFFF"/>
          <w:lang w:eastAsia="ar-SA"/>
        </w:rPr>
        <w:t xml:space="preserve">Известно, что показателем успеха деятельности любого педагога является </w:t>
      </w:r>
      <w:r w:rsidR="00C00E4D" w:rsidRPr="00761A61">
        <w:rPr>
          <w:rFonts w:eastAsia="Times New Roman" w:cs="Times New Roman"/>
          <w:b/>
          <w:szCs w:val="24"/>
          <w:shd w:val="clear" w:color="auto" w:fill="FFFFFF"/>
          <w:lang w:eastAsia="ar-SA"/>
        </w:rPr>
        <w:t>диссеминация опыта</w:t>
      </w:r>
      <w:r w:rsidR="00C00E4D" w:rsidRPr="00761A61">
        <w:rPr>
          <w:rFonts w:eastAsia="Times New Roman" w:cs="Times New Roman"/>
          <w:szCs w:val="24"/>
          <w:shd w:val="clear" w:color="auto" w:fill="FFFFFF"/>
          <w:lang w:eastAsia="ar-SA"/>
        </w:rPr>
        <w:t xml:space="preserve">. </w:t>
      </w:r>
      <w:r w:rsidR="00C00E4D" w:rsidRPr="00761A61">
        <w:rPr>
          <w:rFonts w:cs="Times New Roman"/>
          <w:szCs w:val="24"/>
        </w:rPr>
        <w:t xml:space="preserve"> </w:t>
      </w:r>
      <w:proofErr w:type="gramStart"/>
      <w:r w:rsidR="00C00E4D" w:rsidRPr="00761A61">
        <w:rPr>
          <w:rFonts w:cs="Times New Roman"/>
          <w:szCs w:val="24"/>
        </w:rPr>
        <w:t>Педагоги школы активно участвуют в распространении педагогического опыта на региональном, всероссийском и международном уровнях</w:t>
      </w:r>
      <w:r w:rsidR="00C00E4D">
        <w:rPr>
          <w:rFonts w:cs="Times New Roman"/>
          <w:szCs w:val="24"/>
        </w:rPr>
        <w:t xml:space="preserve">, </w:t>
      </w:r>
      <w:r w:rsidR="00C00E4D" w:rsidRPr="002F49F4">
        <w:rPr>
          <w:rFonts w:cs="Times New Roman"/>
          <w:szCs w:val="24"/>
        </w:rPr>
        <w:t>проводятся мастер-классы, открытые уроки, семинары  с целью обмена опытом, обучения педагогов и повышения их профессионального мастерства.</w:t>
      </w:r>
      <w:proofErr w:type="gramEnd"/>
      <w:r w:rsidR="00C00E4D">
        <w:rPr>
          <w:rFonts w:cs="Times New Roman"/>
          <w:szCs w:val="24"/>
        </w:rPr>
        <w:t xml:space="preserve"> В сети Интернет </w:t>
      </w:r>
      <w:proofErr w:type="gramStart"/>
      <w:r w:rsidR="00C00E4D">
        <w:rPr>
          <w:rFonts w:cs="Times New Roman"/>
          <w:szCs w:val="24"/>
        </w:rPr>
        <w:t>размещена</w:t>
      </w:r>
      <w:proofErr w:type="gramEnd"/>
      <w:r w:rsidR="00C00E4D">
        <w:rPr>
          <w:rFonts w:cs="Times New Roman"/>
          <w:szCs w:val="24"/>
        </w:rPr>
        <w:t xml:space="preserve"> </w:t>
      </w:r>
      <w:r w:rsidR="00944B14">
        <w:rPr>
          <w:rFonts w:cs="Times New Roman"/>
          <w:szCs w:val="24"/>
        </w:rPr>
        <w:t>19</w:t>
      </w:r>
      <w:r w:rsidR="00C00E4D">
        <w:rPr>
          <w:rFonts w:cs="Times New Roman"/>
          <w:szCs w:val="24"/>
        </w:rPr>
        <w:t xml:space="preserve"> методическ</w:t>
      </w:r>
      <w:r w:rsidR="00944B14">
        <w:rPr>
          <w:rFonts w:cs="Times New Roman"/>
          <w:szCs w:val="24"/>
        </w:rPr>
        <w:t>их</w:t>
      </w:r>
      <w:r w:rsidR="00C00E4D">
        <w:rPr>
          <w:rFonts w:cs="Times New Roman"/>
          <w:szCs w:val="24"/>
        </w:rPr>
        <w:t xml:space="preserve"> публикаци</w:t>
      </w:r>
      <w:r w:rsidR="00944B14">
        <w:rPr>
          <w:rFonts w:cs="Times New Roman"/>
          <w:szCs w:val="24"/>
        </w:rPr>
        <w:t>й</w:t>
      </w:r>
      <w:r w:rsidR="00C00E4D">
        <w:rPr>
          <w:rFonts w:cs="Times New Roman"/>
          <w:szCs w:val="24"/>
        </w:rPr>
        <w:t>.</w:t>
      </w:r>
    </w:p>
    <w:p w:rsidR="00944B14" w:rsidRDefault="00944B14" w:rsidP="00944B14">
      <w:pPr>
        <w:pStyle w:val="a7"/>
        <w:spacing w:after="0"/>
        <w:ind w:left="-284" w:firstLine="284"/>
        <w:jc w:val="both"/>
      </w:pPr>
      <w:r>
        <w:t>На сайте в социальной сети работников образования https://nsportal.ru/:</w:t>
      </w:r>
    </w:p>
    <w:p w:rsidR="00944B14" w:rsidRDefault="00944B14" w:rsidP="00944B14">
      <w:pPr>
        <w:pStyle w:val="a7"/>
        <w:spacing w:after="0"/>
        <w:ind w:left="-284" w:firstLine="284"/>
        <w:jc w:val="both"/>
      </w:pPr>
      <w:proofErr w:type="gramStart"/>
      <w:r>
        <w:t xml:space="preserve">- Статья «Опыт формирования глобальных компетенции на уроках географии»  </w:t>
      </w:r>
      <w:hyperlink r:id="rId11" w:history="1">
        <w:r w:rsidRPr="00156414">
          <w:rPr>
            <w:rStyle w:val="ae"/>
          </w:rPr>
          <w:t>https://nsportal.ru/node/6202116</w:t>
        </w:r>
      </w:hyperlink>
      <w:proofErr w:type="gramEnd"/>
    </w:p>
    <w:p w:rsidR="00944B14" w:rsidRDefault="00944B14" w:rsidP="00944B14">
      <w:pPr>
        <w:pStyle w:val="a7"/>
        <w:spacing w:after="0"/>
        <w:ind w:left="-284" w:firstLine="284"/>
        <w:jc w:val="both"/>
      </w:pPr>
      <w:r>
        <w:t xml:space="preserve">- Статья «Представление опыта создания практико-ориентированного учебного  проекта как средство реализации практико-ориентированного подхода к обучению учащихся». </w:t>
      </w:r>
      <w:hyperlink r:id="rId12" w:history="1">
        <w:r w:rsidRPr="00156414">
          <w:rPr>
            <w:rStyle w:val="ae"/>
          </w:rPr>
          <w:t>https://nsportal.ru/node/6202122</w:t>
        </w:r>
      </w:hyperlink>
    </w:p>
    <w:p w:rsidR="00944B14" w:rsidRDefault="00944B14" w:rsidP="00944B14">
      <w:pPr>
        <w:pStyle w:val="a7"/>
        <w:spacing w:after="0"/>
        <w:ind w:left="-284" w:firstLine="284"/>
        <w:jc w:val="both"/>
      </w:pPr>
      <w:r>
        <w:t xml:space="preserve">- План-конспект интегрированного урока географии и финансовой грамотности в 11 классе «Как экономить в путешествии». </w:t>
      </w:r>
      <w:hyperlink r:id="rId13" w:history="1">
        <w:r w:rsidRPr="00156414">
          <w:rPr>
            <w:rStyle w:val="ae"/>
          </w:rPr>
          <w:t>https://nsportal.ru/node/6202141</w:t>
        </w:r>
      </w:hyperlink>
    </w:p>
    <w:p w:rsidR="00944B14" w:rsidRPr="00156414" w:rsidRDefault="00944B14" w:rsidP="00944B14">
      <w:pPr>
        <w:pStyle w:val="a7"/>
        <w:spacing w:after="0"/>
        <w:ind w:left="-284" w:firstLine="284"/>
        <w:jc w:val="both"/>
      </w:pPr>
      <w:r>
        <w:t xml:space="preserve">- Публикация  учебного проекта «Пираты и пиратство: их вклад в географические открытия» учащейся 9а класса Азовцевой Е. ГБОУ «Созвездие» на портале </w:t>
      </w:r>
      <w:proofErr w:type="spellStart"/>
      <w:r>
        <w:t>nsportal.ru</w:t>
      </w:r>
      <w:proofErr w:type="spellEnd"/>
      <w:r>
        <w:t xml:space="preserve"> в проекте для одаренных детей «Алые паруса». </w:t>
      </w:r>
      <w:hyperlink r:id="rId14" w:history="1">
        <w:r w:rsidRPr="00D16AA7">
          <w:rPr>
            <w:rStyle w:val="ae"/>
          </w:rPr>
          <w:t>https://nsportal.ru/node/6202150</w:t>
        </w:r>
      </w:hyperlink>
    </w:p>
    <w:p w:rsidR="00944B14" w:rsidRDefault="00944B14" w:rsidP="00944B14">
      <w:pPr>
        <w:pStyle w:val="a7"/>
        <w:spacing w:after="0"/>
        <w:ind w:left="-284" w:firstLine="284"/>
        <w:jc w:val="both"/>
      </w:pPr>
      <w:r w:rsidRPr="00DF269A">
        <w:t xml:space="preserve">Итоговый тест </w:t>
      </w:r>
      <w:r>
        <w:t>«</w:t>
      </w:r>
      <w:r w:rsidRPr="00DF269A">
        <w:t>Элементы высшей математики</w:t>
      </w:r>
      <w:r>
        <w:t>»</w:t>
      </w:r>
      <w:proofErr w:type="gramStart"/>
      <w:r>
        <w:t>,н</w:t>
      </w:r>
      <w:proofErr w:type="gramEnd"/>
      <w:r>
        <w:t xml:space="preserve">а сайте </w:t>
      </w:r>
      <w:proofErr w:type="spellStart"/>
      <w:r w:rsidRPr="00DF269A">
        <w:t>multiurok.ru</w:t>
      </w:r>
      <w:proofErr w:type="spellEnd"/>
      <w:r>
        <w:t xml:space="preserve">, ноябрь 2023г. </w:t>
      </w:r>
      <w:hyperlink r:id="rId15" w:history="1">
        <w:r w:rsidRPr="00C34CBB">
          <w:rPr>
            <w:rStyle w:val="ae"/>
          </w:rPr>
          <w:t>https://multiurok.ru/id64290389/files</w:t>
        </w:r>
      </w:hyperlink>
    </w:p>
    <w:p w:rsidR="00944B14" w:rsidRDefault="00944B14" w:rsidP="00944B14">
      <w:pPr>
        <w:pStyle w:val="a7"/>
        <w:spacing w:after="0"/>
        <w:ind w:left="-284" w:firstLine="284"/>
        <w:jc w:val="both"/>
      </w:pPr>
      <w:r w:rsidRPr="00DF269A">
        <w:t xml:space="preserve">Лекции по дисциплине "Элементы высшей математики" </w:t>
      </w:r>
      <w:r>
        <w:t xml:space="preserve">на сайте </w:t>
      </w:r>
      <w:proofErr w:type="spellStart"/>
      <w:r w:rsidRPr="00DF269A">
        <w:t>multiurok.ru</w:t>
      </w:r>
      <w:proofErr w:type="spellEnd"/>
      <w:r>
        <w:t xml:space="preserve">, ноябрь 2023г </w:t>
      </w:r>
      <w:hyperlink r:id="rId16" w:history="1">
        <w:r w:rsidRPr="00C34CBB">
          <w:rPr>
            <w:rStyle w:val="ae"/>
          </w:rPr>
          <w:t>https://multiurok.ru/id64290389/files</w:t>
        </w:r>
      </w:hyperlink>
    </w:p>
    <w:p w:rsidR="00944B14" w:rsidRDefault="00944B14" w:rsidP="00944B14">
      <w:pPr>
        <w:pStyle w:val="a7"/>
        <w:spacing w:after="0"/>
        <w:ind w:left="-284" w:firstLine="284"/>
        <w:jc w:val="both"/>
      </w:pPr>
      <w:r>
        <w:t xml:space="preserve">Учебно-методический материал «Практико-ориентированные задания по математике по теме «План местности» официальном сайте издания </w:t>
      </w:r>
      <w:proofErr w:type="spellStart"/>
      <w:r>
        <w:t>fgosonline.ru</w:t>
      </w:r>
      <w:proofErr w:type="spellEnd"/>
      <w:r>
        <w:t xml:space="preserve">, март 2024г. </w:t>
      </w:r>
      <w:hyperlink r:id="rId17" w:history="1">
        <w:r w:rsidRPr="00C34CBB">
          <w:rPr>
            <w:rStyle w:val="ae"/>
          </w:rPr>
          <w:t>https://fgosonlme.ru/stati_po_rybrikam/</w:t>
        </w:r>
      </w:hyperlink>
    </w:p>
    <w:p w:rsidR="00944B14" w:rsidRPr="00E578C4" w:rsidRDefault="00944B14" w:rsidP="00944B14">
      <w:pPr>
        <w:pStyle w:val="a7"/>
        <w:spacing w:after="0"/>
        <w:ind w:left="-284" w:firstLine="284"/>
        <w:jc w:val="both"/>
      </w:pPr>
      <w:r w:rsidRPr="000577E9">
        <w:t xml:space="preserve">«Итоговый тест за первое полугодие </w:t>
      </w:r>
      <w:r>
        <w:t>10</w:t>
      </w:r>
      <w:r w:rsidRPr="000577E9">
        <w:t xml:space="preserve"> класс. Вариант 1», </w:t>
      </w:r>
      <w:r>
        <w:t>сайт VIDEOUROK.</w:t>
      </w:r>
      <w:r>
        <w:rPr>
          <w:lang w:val="en-US"/>
        </w:rPr>
        <w:t>NET</w:t>
      </w:r>
      <w:r>
        <w:t xml:space="preserve">, апрель 2024г. </w:t>
      </w:r>
      <w:hyperlink r:id="rId18" w:history="1">
        <w:r w:rsidRPr="00C34CBB">
          <w:rPr>
            <w:rStyle w:val="ae"/>
            <w:lang w:val="en-US"/>
          </w:rPr>
          <w:t>https</w:t>
        </w:r>
        <w:r w:rsidRPr="00E578C4">
          <w:rPr>
            <w:rStyle w:val="ae"/>
          </w:rPr>
          <w:t>://</w:t>
        </w:r>
        <w:proofErr w:type="spellStart"/>
        <w:r w:rsidRPr="00C34CBB">
          <w:rPr>
            <w:rStyle w:val="ae"/>
            <w:lang w:val="en-US"/>
          </w:rPr>
          <w:t>videouroki</w:t>
        </w:r>
        <w:proofErr w:type="spellEnd"/>
        <w:r w:rsidRPr="00E578C4">
          <w:rPr>
            <w:rStyle w:val="ae"/>
          </w:rPr>
          <w:t>.</w:t>
        </w:r>
        <w:r w:rsidRPr="00C34CBB">
          <w:rPr>
            <w:rStyle w:val="ae"/>
            <w:lang w:val="en-US"/>
          </w:rPr>
          <w:t>net</w:t>
        </w:r>
        <w:r w:rsidRPr="00E578C4">
          <w:rPr>
            <w:rStyle w:val="ae"/>
          </w:rPr>
          <w:t>/</w:t>
        </w:r>
        <w:r w:rsidRPr="00C34CBB">
          <w:rPr>
            <w:rStyle w:val="ae"/>
            <w:lang w:val="en-US"/>
          </w:rPr>
          <w:t>tests</w:t>
        </w:r>
        <w:r w:rsidRPr="00E578C4">
          <w:rPr>
            <w:rStyle w:val="ae"/>
          </w:rPr>
          <w:t>/</w:t>
        </w:r>
        <w:proofErr w:type="spellStart"/>
        <w:r w:rsidRPr="00C34CBB">
          <w:rPr>
            <w:rStyle w:val="ae"/>
            <w:lang w:val="en-US"/>
          </w:rPr>
          <w:t>itoghovyi</w:t>
        </w:r>
        <w:proofErr w:type="spellEnd"/>
        <w:r w:rsidRPr="00E578C4">
          <w:rPr>
            <w:rStyle w:val="ae"/>
          </w:rPr>
          <w:t>-</w:t>
        </w:r>
        <w:proofErr w:type="spellStart"/>
        <w:r w:rsidRPr="00C34CBB">
          <w:rPr>
            <w:rStyle w:val="ae"/>
            <w:lang w:val="en-US"/>
          </w:rPr>
          <w:t>tiest</w:t>
        </w:r>
        <w:proofErr w:type="spellEnd"/>
        <w:r w:rsidRPr="00E578C4">
          <w:rPr>
            <w:rStyle w:val="ae"/>
          </w:rPr>
          <w:t>-</w:t>
        </w:r>
        <w:proofErr w:type="spellStart"/>
        <w:r w:rsidRPr="00C34CBB">
          <w:rPr>
            <w:rStyle w:val="ae"/>
            <w:lang w:val="en-US"/>
          </w:rPr>
          <w:t>za</w:t>
        </w:r>
        <w:proofErr w:type="spellEnd"/>
        <w:r w:rsidRPr="00E578C4">
          <w:rPr>
            <w:rStyle w:val="ae"/>
          </w:rPr>
          <w:t>-</w:t>
        </w:r>
        <w:proofErr w:type="spellStart"/>
        <w:r w:rsidRPr="00C34CBB">
          <w:rPr>
            <w:rStyle w:val="ae"/>
            <w:lang w:val="en-US"/>
          </w:rPr>
          <w:t>piervoie</w:t>
        </w:r>
        <w:proofErr w:type="spellEnd"/>
        <w:r w:rsidRPr="00E578C4">
          <w:rPr>
            <w:rStyle w:val="ae"/>
          </w:rPr>
          <w:t>-</w:t>
        </w:r>
        <w:proofErr w:type="spellStart"/>
        <w:r w:rsidRPr="00C34CBB">
          <w:rPr>
            <w:rStyle w:val="ae"/>
            <w:lang w:val="en-US"/>
          </w:rPr>
          <w:t>polughodiie</w:t>
        </w:r>
        <w:proofErr w:type="spellEnd"/>
        <w:r w:rsidRPr="00E578C4">
          <w:rPr>
            <w:rStyle w:val="ae"/>
          </w:rPr>
          <w:t>-10-</w:t>
        </w:r>
        <w:proofErr w:type="spellStart"/>
        <w:r w:rsidRPr="00C34CBB">
          <w:rPr>
            <w:rStyle w:val="ae"/>
            <w:lang w:val="en-US"/>
          </w:rPr>
          <w:t>klass</w:t>
        </w:r>
        <w:proofErr w:type="spellEnd"/>
        <w:r w:rsidRPr="00E578C4">
          <w:rPr>
            <w:rStyle w:val="ae"/>
          </w:rPr>
          <w:t>-</w:t>
        </w:r>
        <w:r w:rsidRPr="00C34CBB">
          <w:rPr>
            <w:rStyle w:val="ae"/>
            <w:lang w:val="en-US"/>
          </w:rPr>
          <w:t>variant</w:t>
        </w:r>
        <w:r w:rsidRPr="00E578C4">
          <w:rPr>
            <w:rStyle w:val="ae"/>
          </w:rPr>
          <w:t>-</w:t>
        </w:r>
        <w:r w:rsidRPr="00C34CBB">
          <w:rPr>
            <w:rStyle w:val="ae"/>
            <w:lang w:val="en-US"/>
          </w:rPr>
          <w:t>l</w:t>
        </w:r>
        <w:r w:rsidRPr="00E578C4">
          <w:rPr>
            <w:rStyle w:val="ae"/>
          </w:rPr>
          <w:t>.</w:t>
        </w:r>
        <w:r w:rsidRPr="00C34CBB">
          <w:rPr>
            <w:rStyle w:val="ae"/>
            <w:lang w:val="en-US"/>
          </w:rPr>
          <w:t>html</w:t>
        </w:r>
      </w:hyperlink>
    </w:p>
    <w:p w:rsidR="00944B14" w:rsidRPr="00E578C4" w:rsidRDefault="00944B14" w:rsidP="00944B14">
      <w:pPr>
        <w:pStyle w:val="a7"/>
        <w:spacing w:after="0"/>
        <w:ind w:left="-284" w:firstLine="284"/>
        <w:jc w:val="both"/>
      </w:pPr>
      <w:r w:rsidRPr="000577E9">
        <w:t xml:space="preserve">«Итоговый тест за первое полугодие </w:t>
      </w:r>
      <w:r>
        <w:t>10</w:t>
      </w:r>
      <w:r w:rsidRPr="000577E9">
        <w:t xml:space="preserve"> класс. Вариант </w:t>
      </w:r>
      <w:r>
        <w:t>2</w:t>
      </w:r>
      <w:r w:rsidRPr="000577E9">
        <w:t xml:space="preserve">», </w:t>
      </w:r>
      <w:r>
        <w:t>сайт VIDEOUROK.</w:t>
      </w:r>
      <w:r>
        <w:rPr>
          <w:lang w:val="en-US"/>
        </w:rPr>
        <w:t>NET</w:t>
      </w:r>
      <w:r>
        <w:t xml:space="preserve">, апрель 2024г. </w:t>
      </w:r>
      <w:hyperlink r:id="rId19" w:history="1">
        <w:r w:rsidRPr="00C34CBB">
          <w:rPr>
            <w:rStyle w:val="ae"/>
            <w:lang w:val="en-US"/>
          </w:rPr>
          <w:t>https</w:t>
        </w:r>
        <w:r w:rsidRPr="00E578C4">
          <w:rPr>
            <w:rStyle w:val="ae"/>
          </w:rPr>
          <w:t>://</w:t>
        </w:r>
        <w:proofErr w:type="spellStart"/>
        <w:r w:rsidRPr="00C34CBB">
          <w:rPr>
            <w:rStyle w:val="ae"/>
            <w:lang w:val="en-US"/>
          </w:rPr>
          <w:t>videouroki</w:t>
        </w:r>
        <w:proofErr w:type="spellEnd"/>
        <w:r w:rsidRPr="00E578C4">
          <w:rPr>
            <w:rStyle w:val="ae"/>
          </w:rPr>
          <w:t>.</w:t>
        </w:r>
        <w:r w:rsidRPr="00C34CBB">
          <w:rPr>
            <w:rStyle w:val="ae"/>
            <w:lang w:val="en-US"/>
          </w:rPr>
          <w:t>net</w:t>
        </w:r>
        <w:r w:rsidRPr="00E578C4">
          <w:rPr>
            <w:rStyle w:val="ae"/>
          </w:rPr>
          <w:t>/</w:t>
        </w:r>
        <w:r w:rsidRPr="00C34CBB">
          <w:rPr>
            <w:rStyle w:val="ae"/>
            <w:lang w:val="en-US"/>
          </w:rPr>
          <w:t>tests</w:t>
        </w:r>
        <w:r w:rsidRPr="00E578C4">
          <w:rPr>
            <w:rStyle w:val="ae"/>
          </w:rPr>
          <w:t>/</w:t>
        </w:r>
        <w:proofErr w:type="spellStart"/>
        <w:r w:rsidRPr="00C34CBB">
          <w:rPr>
            <w:rStyle w:val="ae"/>
            <w:lang w:val="en-US"/>
          </w:rPr>
          <w:t>itoghovyi</w:t>
        </w:r>
        <w:proofErr w:type="spellEnd"/>
        <w:r w:rsidRPr="00E578C4">
          <w:rPr>
            <w:rStyle w:val="ae"/>
          </w:rPr>
          <w:t>-</w:t>
        </w:r>
        <w:proofErr w:type="spellStart"/>
        <w:r w:rsidRPr="00C34CBB">
          <w:rPr>
            <w:rStyle w:val="ae"/>
            <w:lang w:val="en-US"/>
          </w:rPr>
          <w:t>tiest</w:t>
        </w:r>
        <w:proofErr w:type="spellEnd"/>
        <w:r w:rsidRPr="00E578C4">
          <w:rPr>
            <w:rStyle w:val="ae"/>
          </w:rPr>
          <w:t>-</w:t>
        </w:r>
        <w:proofErr w:type="spellStart"/>
        <w:r w:rsidRPr="00C34CBB">
          <w:rPr>
            <w:rStyle w:val="ae"/>
            <w:lang w:val="en-US"/>
          </w:rPr>
          <w:t>za</w:t>
        </w:r>
        <w:proofErr w:type="spellEnd"/>
        <w:r w:rsidRPr="00E578C4">
          <w:rPr>
            <w:rStyle w:val="ae"/>
          </w:rPr>
          <w:t>-</w:t>
        </w:r>
        <w:proofErr w:type="spellStart"/>
        <w:r w:rsidRPr="00C34CBB">
          <w:rPr>
            <w:rStyle w:val="ae"/>
            <w:lang w:val="en-US"/>
          </w:rPr>
          <w:t>piervoie</w:t>
        </w:r>
        <w:proofErr w:type="spellEnd"/>
        <w:r w:rsidRPr="00E578C4">
          <w:rPr>
            <w:rStyle w:val="ae"/>
          </w:rPr>
          <w:t>-</w:t>
        </w:r>
        <w:proofErr w:type="spellStart"/>
        <w:r w:rsidRPr="00C34CBB">
          <w:rPr>
            <w:rStyle w:val="ae"/>
            <w:lang w:val="en-US"/>
          </w:rPr>
          <w:t>polughodiie</w:t>
        </w:r>
        <w:proofErr w:type="spellEnd"/>
        <w:r w:rsidRPr="00E578C4">
          <w:rPr>
            <w:rStyle w:val="ae"/>
          </w:rPr>
          <w:t>-10-</w:t>
        </w:r>
        <w:proofErr w:type="spellStart"/>
        <w:r w:rsidRPr="00C34CBB">
          <w:rPr>
            <w:rStyle w:val="ae"/>
            <w:lang w:val="en-US"/>
          </w:rPr>
          <w:t>klass</w:t>
        </w:r>
        <w:proofErr w:type="spellEnd"/>
        <w:r w:rsidRPr="00E578C4">
          <w:rPr>
            <w:rStyle w:val="ae"/>
          </w:rPr>
          <w:t>-</w:t>
        </w:r>
        <w:r w:rsidRPr="00C34CBB">
          <w:rPr>
            <w:rStyle w:val="ae"/>
            <w:lang w:val="en-US"/>
          </w:rPr>
          <w:t>variant</w:t>
        </w:r>
        <w:r w:rsidRPr="00E578C4">
          <w:rPr>
            <w:rStyle w:val="ae"/>
          </w:rPr>
          <w:t>-2.</w:t>
        </w:r>
        <w:r w:rsidRPr="00C34CBB">
          <w:rPr>
            <w:rStyle w:val="ae"/>
            <w:lang w:val="en-US"/>
          </w:rPr>
          <w:t>html</w:t>
        </w:r>
      </w:hyperlink>
    </w:p>
    <w:p w:rsidR="00944B14" w:rsidRPr="00E578C4" w:rsidRDefault="00944B14" w:rsidP="00944B14">
      <w:pPr>
        <w:pStyle w:val="a3"/>
      </w:pPr>
      <w:r>
        <w:t>"Самостоятельная работа по теме «</w:t>
      </w:r>
      <w:r w:rsidRPr="002E77E1">
        <w:t>Системы счисления</w:t>
      </w:r>
      <w:r>
        <w:t>»</w:t>
      </w:r>
      <w:r w:rsidRPr="002E77E1">
        <w:t>(8 класс)</w:t>
      </w:r>
      <w:r>
        <w:t xml:space="preserve">, </w:t>
      </w:r>
      <w:r w:rsidRPr="002E77E1">
        <w:t xml:space="preserve">сайт </w:t>
      </w:r>
      <w:proofErr w:type="spellStart"/>
      <w:r w:rsidRPr="002E77E1">
        <w:t>infourok.ru</w:t>
      </w:r>
      <w:proofErr w:type="spellEnd"/>
      <w:r w:rsidRPr="002E77E1">
        <w:t xml:space="preserve"> </w:t>
      </w:r>
      <w:r>
        <w:t>работа</w:t>
      </w:r>
      <w:r w:rsidRPr="002E77E1">
        <w:t xml:space="preserve"> успешно прошла проверку и получила высокую</w:t>
      </w:r>
      <w:r>
        <w:t xml:space="preserve"> оценку от эксперта «</w:t>
      </w:r>
      <w:proofErr w:type="spellStart"/>
      <w:r>
        <w:t>Инфоурок</w:t>
      </w:r>
      <w:proofErr w:type="spellEnd"/>
      <w:r>
        <w:t xml:space="preserve">», октябрь 2023г., </w:t>
      </w:r>
      <w:hyperlink r:id="rId20" w:history="1">
        <w:r w:rsidRPr="00C34CBB">
          <w:rPr>
            <w:rStyle w:val="ae"/>
          </w:rPr>
          <w:t>https://infourok.ru/samostoyatelnaya-rabota-po-teme-sistemy-schisleniya-8-klass-6823581.htm</w:t>
        </w:r>
        <w:r w:rsidRPr="00C34CBB">
          <w:rPr>
            <w:rStyle w:val="ae"/>
            <w:lang w:val="en-US"/>
          </w:rPr>
          <w:t>l</w:t>
        </w:r>
      </w:hyperlink>
    </w:p>
    <w:p w:rsidR="00944B14" w:rsidRDefault="00944B14" w:rsidP="00944B14">
      <w:pPr>
        <w:pStyle w:val="a3"/>
      </w:pPr>
      <w:r w:rsidRPr="002E77E1">
        <w:t>Тест</w:t>
      </w:r>
      <w:r w:rsidRPr="00E578C4">
        <w:t xml:space="preserve"> «</w:t>
      </w:r>
      <w:proofErr w:type="spellStart"/>
      <w:r w:rsidRPr="002E77E1">
        <w:t>Информационныепроцессы</w:t>
      </w:r>
      <w:proofErr w:type="spellEnd"/>
      <w:r w:rsidRPr="00E578C4">
        <w:t xml:space="preserve">» </w:t>
      </w:r>
      <w:r w:rsidRPr="002E77E1">
        <w:t>на</w:t>
      </w:r>
      <w:r>
        <w:t xml:space="preserve"> </w:t>
      </w:r>
      <w:r w:rsidRPr="002E77E1">
        <w:t>сайте</w:t>
      </w:r>
      <w:r>
        <w:t xml:space="preserve"> </w:t>
      </w:r>
      <w:proofErr w:type="spellStart"/>
      <w:r w:rsidRPr="002E77E1">
        <w:rPr>
          <w:lang w:val="en-US"/>
        </w:rPr>
        <w:t>multiurok</w:t>
      </w:r>
      <w:proofErr w:type="spellEnd"/>
      <w:r w:rsidRPr="00E578C4">
        <w:t>.</w:t>
      </w:r>
      <w:proofErr w:type="spellStart"/>
      <w:r w:rsidRPr="002E77E1">
        <w:rPr>
          <w:lang w:val="en-US"/>
        </w:rPr>
        <w:t>ru</w:t>
      </w:r>
      <w:proofErr w:type="spellEnd"/>
      <w:r w:rsidRPr="00E578C4">
        <w:t xml:space="preserve">, </w:t>
      </w:r>
      <w:r>
        <w:t>октябрь</w:t>
      </w:r>
      <w:r w:rsidRPr="00E578C4">
        <w:t xml:space="preserve"> </w:t>
      </w:r>
      <w:r>
        <w:t>2</w:t>
      </w:r>
      <w:r w:rsidRPr="00E578C4">
        <w:t>023</w:t>
      </w:r>
      <w:r>
        <w:t>г</w:t>
      </w:r>
      <w:r w:rsidRPr="00E578C4">
        <w:t>.,</w:t>
      </w:r>
      <w:hyperlink r:id="rId21" w:history="1">
        <w:r w:rsidRPr="00C34CBB">
          <w:rPr>
            <w:rStyle w:val="ae"/>
            <w:lang w:val="en-US"/>
          </w:rPr>
          <w:t>https</w:t>
        </w:r>
        <w:r w:rsidRPr="00E578C4">
          <w:rPr>
            <w:rStyle w:val="ae"/>
          </w:rPr>
          <w:t>://</w:t>
        </w:r>
        <w:proofErr w:type="spellStart"/>
        <w:r w:rsidRPr="00C34CBB">
          <w:rPr>
            <w:rStyle w:val="ae"/>
            <w:lang w:val="en-US"/>
          </w:rPr>
          <w:t>rnultiurok</w:t>
        </w:r>
        <w:proofErr w:type="spellEnd"/>
        <w:r w:rsidRPr="00E578C4">
          <w:rPr>
            <w:rStyle w:val="ae"/>
          </w:rPr>
          <w:t>.</w:t>
        </w:r>
        <w:proofErr w:type="spellStart"/>
        <w:r w:rsidRPr="00C34CBB">
          <w:rPr>
            <w:rStyle w:val="ae"/>
            <w:lang w:val="en-US"/>
          </w:rPr>
          <w:t>ru</w:t>
        </w:r>
        <w:proofErr w:type="spellEnd"/>
        <w:r w:rsidRPr="00E578C4">
          <w:rPr>
            <w:rStyle w:val="ae"/>
          </w:rPr>
          <w:t>/</w:t>
        </w:r>
        <w:r w:rsidRPr="00C34CBB">
          <w:rPr>
            <w:rStyle w:val="ae"/>
            <w:lang w:val="en-US"/>
          </w:rPr>
          <w:t>files</w:t>
        </w:r>
        <w:r w:rsidRPr="00E578C4">
          <w:rPr>
            <w:rStyle w:val="ae"/>
          </w:rPr>
          <w:t>/</w:t>
        </w:r>
        <w:r w:rsidRPr="00C34CBB">
          <w:rPr>
            <w:rStyle w:val="ae"/>
            <w:lang w:val="en-US"/>
          </w:rPr>
          <w:t>test</w:t>
        </w:r>
        <w:r w:rsidRPr="00E578C4">
          <w:rPr>
            <w:rStyle w:val="ae"/>
          </w:rPr>
          <w:t xml:space="preserve">- </w:t>
        </w:r>
        <w:proofErr w:type="spellStart"/>
        <w:r w:rsidRPr="00C34CBB">
          <w:rPr>
            <w:rStyle w:val="ae"/>
            <w:lang w:val="en-US"/>
          </w:rPr>
          <w:t>informatsionnye</w:t>
        </w:r>
        <w:proofErr w:type="spellEnd"/>
        <w:r w:rsidRPr="00E578C4">
          <w:rPr>
            <w:rStyle w:val="ae"/>
          </w:rPr>
          <w:t>-</w:t>
        </w:r>
        <w:proofErr w:type="spellStart"/>
        <w:r w:rsidRPr="00C34CBB">
          <w:rPr>
            <w:rStyle w:val="ae"/>
            <w:lang w:val="en-US"/>
          </w:rPr>
          <w:t>protsessy</w:t>
        </w:r>
        <w:proofErr w:type="spellEnd"/>
        <w:r w:rsidRPr="00E578C4">
          <w:rPr>
            <w:rStyle w:val="ae"/>
          </w:rPr>
          <w:t>.</w:t>
        </w:r>
        <w:r w:rsidRPr="00C34CBB">
          <w:rPr>
            <w:rStyle w:val="ae"/>
            <w:lang w:val="en-US"/>
          </w:rPr>
          <w:t>html</w:t>
        </w:r>
      </w:hyperlink>
    </w:p>
    <w:p w:rsidR="00944B14" w:rsidRPr="005E286A" w:rsidRDefault="00944B14" w:rsidP="00944B14">
      <w:pPr>
        <w:pStyle w:val="a3"/>
        <w:rPr>
          <w:rStyle w:val="ae"/>
        </w:rPr>
      </w:pPr>
      <w:r>
        <w:t>«Проверочная</w:t>
      </w:r>
      <w:r w:rsidRPr="002E77E1">
        <w:t xml:space="preserve"> ра</w:t>
      </w:r>
      <w:r>
        <w:t xml:space="preserve">бота по теме «Системы счисления» </w:t>
      </w:r>
      <w:r w:rsidRPr="002E77E1">
        <w:t>на</w:t>
      </w:r>
      <w:r>
        <w:t xml:space="preserve"> </w:t>
      </w:r>
      <w:r w:rsidRPr="002E77E1">
        <w:t>сайте</w:t>
      </w:r>
      <w:r>
        <w:t xml:space="preserve"> </w:t>
      </w:r>
      <w:proofErr w:type="spellStart"/>
      <w:r w:rsidRPr="002E77E1">
        <w:rPr>
          <w:lang w:val="en-US"/>
        </w:rPr>
        <w:t>multiurok</w:t>
      </w:r>
      <w:proofErr w:type="spellEnd"/>
      <w:r w:rsidRPr="0007195C">
        <w:t>.</w:t>
      </w:r>
      <w:proofErr w:type="spellStart"/>
      <w:r w:rsidRPr="002E77E1">
        <w:rPr>
          <w:lang w:val="en-US"/>
        </w:rPr>
        <w:t>ru</w:t>
      </w:r>
      <w:proofErr w:type="spellEnd"/>
      <w:r w:rsidRPr="0007195C">
        <w:t xml:space="preserve">, </w:t>
      </w:r>
      <w:r>
        <w:t>октябрь</w:t>
      </w:r>
      <w:r w:rsidRPr="0007195C">
        <w:t xml:space="preserve"> 2023</w:t>
      </w:r>
      <w:r>
        <w:t xml:space="preserve">г. </w:t>
      </w:r>
      <w:hyperlink r:id="rId22" w:history="1">
        <w:r w:rsidRPr="00C34CBB">
          <w:rPr>
            <w:rStyle w:val="ae"/>
            <w:lang w:val="en-US"/>
          </w:rPr>
          <w:t>https</w:t>
        </w:r>
        <w:r w:rsidRPr="00E578C4">
          <w:rPr>
            <w:rStyle w:val="ae"/>
          </w:rPr>
          <w:t>://</w:t>
        </w:r>
        <w:proofErr w:type="spellStart"/>
        <w:r w:rsidRPr="00C34CBB">
          <w:rPr>
            <w:rStyle w:val="ae"/>
            <w:lang w:val="en-US"/>
          </w:rPr>
          <w:t>multiurok</w:t>
        </w:r>
        <w:proofErr w:type="spellEnd"/>
        <w:r w:rsidRPr="00E578C4">
          <w:rPr>
            <w:rStyle w:val="ae"/>
          </w:rPr>
          <w:t>.</w:t>
        </w:r>
        <w:proofErr w:type="spellStart"/>
        <w:r w:rsidRPr="00C34CBB">
          <w:rPr>
            <w:rStyle w:val="ae"/>
            <w:lang w:val="en-US"/>
          </w:rPr>
          <w:t>ru</w:t>
        </w:r>
        <w:proofErr w:type="spellEnd"/>
        <w:r w:rsidRPr="00E578C4">
          <w:rPr>
            <w:rStyle w:val="ae"/>
          </w:rPr>
          <w:t>/</w:t>
        </w:r>
        <w:r w:rsidRPr="00C34CBB">
          <w:rPr>
            <w:rStyle w:val="ae"/>
            <w:lang w:val="en-US"/>
          </w:rPr>
          <w:t>files</w:t>
        </w:r>
        <w:r w:rsidRPr="00E578C4">
          <w:rPr>
            <w:rStyle w:val="ae"/>
          </w:rPr>
          <w:t>/</w:t>
        </w:r>
        <w:proofErr w:type="spellStart"/>
        <w:r w:rsidRPr="00C34CBB">
          <w:rPr>
            <w:rStyle w:val="ae"/>
            <w:lang w:val="en-US"/>
          </w:rPr>
          <w:t>samostoiatelnaia</w:t>
        </w:r>
        <w:proofErr w:type="spellEnd"/>
        <w:r w:rsidRPr="00E578C4">
          <w:rPr>
            <w:rStyle w:val="ae"/>
          </w:rPr>
          <w:t>-</w:t>
        </w:r>
        <w:proofErr w:type="spellStart"/>
        <w:r w:rsidRPr="00C34CBB">
          <w:rPr>
            <w:rStyle w:val="ae"/>
            <w:lang w:val="en-US"/>
          </w:rPr>
          <w:t>rabota</w:t>
        </w:r>
        <w:proofErr w:type="spellEnd"/>
        <w:r w:rsidRPr="00E578C4">
          <w:rPr>
            <w:rStyle w:val="ae"/>
          </w:rPr>
          <w:t>-</w:t>
        </w:r>
        <w:proofErr w:type="spellStart"/>
        <w:r w:rsidRPr="00C34CBB">
          <w:rPr>
            <w:rStyle w:val="ae"/>
            <w:lang w:val="en-US"/>
          </w:rPr>
          <w:t>po</w:t>
        </w:r>
        <w:proofErr w:type="spellEnd"/>
        <w:r w:rsidRPr="00E578C4">
          <w:rPr>
            <w:rStyle w:val="ae"/>
          </w:rPr>
          <w:t>-</w:t>
        </w:r>
        <w:proofErr w:type="spellStart"/>
        <w:r w:rsidRPr="00C34CBB">
          <w:rPr>
            <w:rStyle w:val="ae"/>
            <w:lang w:val="en-US"/>
          </w:rPr>
          <w:t>teme</w:t>
        </w:r>
        <w:proofErr w:type="spellEnd"/>
        <w:r w:rsidRPr="00E578C4">
          <w:rPr>
            <w:rStyle w:val="ae"/>
          </w:rPr>
          <w:t>-</w:t>
        </w:r>
        <w:proofErr w:type="spellStart"/>
        <w:r w:rsidRPr="00C34CBB">
          <w:rPr>
            <w:rStyle w:val="ae"/>
            <w:lang w:val="en-US"/>
          </w:rPr>
          <w:t>sistemy</w:t>
        </w:r>
        <w:proofErr w:type="spellEnd"/>
        <w:r w:rsidRPr="00E578C4">
          <w:rPr>
            <w:rStyle w:val="ae"/>
          </w:rPr>
          <w:t>-</w:t>
        </w:r>
        <w:proofErr w:type="spellStart"/>
        <w:r w:rsidRPr="00C34CBB">
          <w:rPr>
            <w:rStyle w:val="ae"/>
            <w:lang w:val="en-US"/>
          </w:rPr>
          <w:t>schislen</w:t>
        </w:r>
        <w:proofErr w:type="spellEnd"/>
        <w:r w:rsidRPr="00E578C4">
          <w:rPr>
            <w:rStyle w:val="ae"/>
          </w:rPr>
          <w:t>-7.</w:t>
        </w:r>
        <w:r w:rsidRPr="00C34CBB">
          <w:rPr>
            <w:rStyle w:val="ae"/>
            <w:lang w:val="en-US"/>
          </w:rPr>
          <w:t>html</w:t>
        </w:r>
      </w:hyperlink>
    </w:p>
    <w:p w:rsidR="00944B14" w:rsidRPr="00944B14" w:rsidRDefault="00944B14" w:rsidP="00944B14">
      <w:pPr>
        <w:pStyle w:val="a3"/>
      </w:pPr>
      <w:r w:rsidRPr="00944B14">
        <w:rPr>
          <w:rStyle w:val="ae"/>
          <w:color w:val="auto"/>
        </w:rPr>
        <w:t>и другие.</w:t>
      </w:r>
    </w:p>
    <w:p w:rsidR="00C00E4D" w:rsidRDefault="00C00E4D" w:rsidP="00C00E4D">
      <w:pPr>
        <w:tabs>
          <w:tab w:val="left" w:pos="142"/>
        </w:tabs>
        <w:spacing w:line="240" w:lineRule="auto"/>
        <w:ind w:left="-142" w:firstLine="284"/>
        <w:jc w:val="both"/>
        <w:rPr>
          <w:rFonts w:cs="Times New Roman"/>
          <w:szCs w:val="24"/>
        </w:rPr>
      </w:pPr>
      <w:r>
        <w:rPr>
          <w:rFonts w:cs="Times New Roman"/>
          <w:szCs w:val="24"/>
        </w:rPr>
        <w:t xml:space="preserve"> На сайте школы в разделе «Методическая копилка» большинство педагогов разместили методические статьи, дидактические разработки, сценарии внеурочной деятельности.</w:t>
      </w:r>
    </w:p>
    <w:p w:rsidR="00C00E4D" w:rsidRDefault="00C00E4D" w:rsidP="00C00E4D">
      <w:pPr>
        <w:widowControl w:val="0"/>
        <w:tabs>
          <w:tab w:val="left" w:pos="142"/>
        </w:tabs>
        <w:autoSpaceDE w:val="0"/>
        <w:autoSpaceDN w:val="0"/>
        <w:adjustRightInd w:val="0"/>
        <w:spacing w:after="0" w:line="240" w:lineRule="auto"/>
        <w:ind w:left="-142" w:firstLine="284"/>
        <w:jc w:val="both"/>
        <w:rPr>
          <w:rFonts w:cs="Times New Roman"/>
          <w:szCs w:val="24"/>
        </w:rPr>
      </w:pPr>
    </w:p>
    <w:p w:rsidR="00C00E4D" w:rsidRPr="002F49F4" w:rsidRDefault="00C00E4D" w:rsidP="00C00E4D">
      <w:pPr>
        <w:tabs>
          <w:tab w:val="left" w:pos="142"/>
        </w:tabs>
        <w:spacing w:line="240" w:lineRule="auto"/>
        <w:ind w:left="-142" w:firstLine="284"/>
        <w:jc w:val="both"/>
        <w:rPr>
          <w:rFonts w:cs="Times New Roman"/>
          <w:szCs w:val="24"/>
        </w:rPr>
      </w:pPr>
      <w:r>
        <w:rPr>
          <w:rFonts w:cs="Times New Roman"/>
          <w:b/>
          <w:szCs w:val="24"/>
        </w:rPr>
        <w:t xml:space="preserve">    </w:t>
      </w:r>
      <w:r w:rsidRPr="002F49F4">
        <w:rPr>
          <w:rFonts w:cs="Times New Roman"/>
          <w:b/>
          <w:szCs w:val="24"/>
        </w:rPr>
        <w:t>Система повышения квалификации педагогических работников</w:t>
      </w:r>
      <w:r w:rsidRPr="002F49F4">
        <w:rPr>
          <w:rFonts w:cs="Times New Roman"/>
          <w:szCs w:val="24"/>
        </w:rPr>
        <w:t xml:space="preserve"> </w:t>
      </w:r>
    </w:p>
    <w:p w:rsidR="00C00E4D" w:rsidRDefault="00C00E4D" w:rsidP="00C00E4D">
      <w:pPr>
        <w:pStyle w:val="a7"/>
        <w:ind w:left="-142"/>
        <w:jc w:val="both"/>
        <w:rPr>
          <w:sz w:val="23"/>
          <w:szCs w:val="23"/>
        </w:rPr>
      </w:pPr>
      <w:r w:rsidRPr="002F49F4">
        <w:rPr>
          <w:rFonts w:cs="Times New Roman"/>
          <w:szCs w:val="24"/>
        </w:rPr>
        <w:t xml:space="preserve">включает: а) ежегодные курсы повышения квалификации в различных учреждениях образования; б) корпоративное обучение на рабочем месте; в) семинары-консультации и обучающие семинары по научным основам и технологиям обучения детей с ОВЗ;                г) проблемные, с ярко выраженной методической функцией, педагогические советы;           </w:t>
      </w:r>
      <w:proofErr w:type="spellStart"/>
      <w:r w:rsidRPr="002F49F4">
        <w:rPr>
          <w:rFonts w:cs="Times New Roman"/>
          <w:szCs w:val="24"/>
        </w:rPr>
        <w:t>д</w:t>
      </w:r>
      <w:proofErr w:type="spellEnd"/>
      <w:r w:rsidRPr="002F49F4">
        <w:rPr>
          <w:rFonts w:cs="Times New Roman"/>
          <w:szCs w:val="24"/>
        </w:rPr>
        <w:t xml:space="preserve">) организация </w:t>
      </w:r>
      <w:proofErr w:type="spellStart"/>
      <w:r w:rsidRPr="002F49F4">
        <w:rPr>
          <w:rFonts w:cs="Times New Roman"/>
          <w:szCs w:val="24"/>
        </w:rPr>
        <w:t>диссеминационных</w:t>
      </w:r>
      <w:proofErr w:type="spellEnd"/>
      <w:r w:rsidRPr="002F49F4">
        <w:rPr>
          <w:rFonts w:cs="Times New Roman"/>
          <w:szCs w:val="24"/>
        </w:rPr>
        <w:t xml:space="preserve"> процессов как внутреннего, так и внешнего (сетевого) характера.</w:t>
      </w:r>
      <w:r w:rsidRPr="003659DD">
        <w:rPr>
          <w:sz w:val="23"/>
          <w:szCs w:val="23"/>
        </w:rPr>
        <w:t xml:space="preserve"> </w:t>
      </w:r>
    </w:p>
    <w:p w:rsidR="00C00E4D" w:rsidRPr="003659DD" w:rsidRDefault="00C00E4D" w:rsidP="00C00E4D">
      <w:pPr>
        <w:pStyle w:val="a7"/>
        <w:ind w:left="-142" w:firstLine="284"/>
        <w:jc w:val="both"/>
        <w:rPr>
          <w:sz w:val="23"/>
          <w:szCs w:val="23"/>
        </w:rPr>
      </w:pPr>
      <w:r w:rsidRPr="003659DD">
        <w:rPr>
          <w:sz w:val="23"/>
          <w:szCs w:val="23"/>
        </w:rPr>
        <w:t xml:space="preserve">Работа </w:t>
      </w:r>
      <w:r>
        <w:rPr>
          <w:sz w:val="23"/>
          <w:szCs w:val="23"/>
        </w:rPr>
        <w:t>методической службы и предметных кафедр</w:t>
      </w:r>
      <w:r w:rsidRPr="003659DD">
        <w:rPr>
          <w:sz w:val="23"/>
          <w:szCs w:val="23"/>
        </w:rPr>
        <w:t xml:space="preserve"> давала возможность каждому педагогу проявить активность, реализовать свой творческий потенциал. Большое внимание уделялось формам повышения квалификации учителей. Эта модель образования охватывает всех тех педагогов, кто претендует на новый уровень профессиональных отношений и новое качество профессиональной деятельности.</w:t>
      </w:r>
    </w:p>
    <w:p w:rsidR="00C00E4D" w:rsidRDefault="00C00E4D" w:rsidP="00C00E4D">
      <w:pPr>
        <w:pStyle w:val="a3"/>
        <w:tabs>
          <w:tab w:val="left" w:pos="142"/>
        </w:tabs>
        <w:ind w:left="-142" w:firstLine="284"/>
        <w:jc w:val="both"/>
        <w:rPr>
          <w:szCs w:val="24"/>
        </w:rPr>
      </w:pPr>
      <w:r w:rsidRPr="006E2D82">
        <w:rPr>
          <w:szCs w:val="24"/>
        </w:rPr>
        <w:t xml:space="preserve">В целях повышения квалификации педагогических кадров в этом году был проведён мониторинг курсовой переподготовки, составлены обобщающие таблицы, на основе которых обновлен перспективный план-график повышения квалификации. </w:t>
      </w:r>
      <w:r w:rsidR="0013709A">
        <w:rPr>
          <w:szCs w:val="24"/>
        </w:rPr>
        <w:t>Все с</w:t>
      </w:r>
      <w:r w:rsidRPr="006E2D82">
        <w:rPr>
          <w:szCs w:val="24"/>
        </w:rPr>
        <w:t xml:space="preserve">отрудники школы повышали свою квалификацию не только на очных курсах, но и дистанционно – участвуя в </w:t>
      </w:r>
      <w:proofErr w:type="spellStart"/>
      <w:proofErr w:type="gramStart"/>
      <w:r w:rsidRPr="006E2D82">
        <w:rPr>
          <w:szCs w:val="24"/>
        </w:rPr>
        <w:t>Интернет-конференциях</w:t>
      </w:r>
      <w:proofErr w:type="spellEnd"/>
      <w:proofErr w:type="gramEnd"/>
      <w:r w:rsidRPr="006E2D82">
        <w:rPr>
          <w:szCs w:val="24"/>
        </w:rPr>
        <w:t xml:space="preserve">, </w:t>
      </w:r>
      <w:proofErr w:type="spellStart"/>
      <w:r w:rsidRPr="006E2D82">
        <w:rPr>
          <w:szCs w:val="24"/>
        </w:rPr>
        <w:t>вебинарах</w:t>
      </w:r>
      <w:proofErr w:type="spellEnd"/>
      <w:r w:rsidRPr="006E2D82">
        <w:rPr>
          <w:szCs w:val="24"/>
        </w:rPr>
        <w:t>, заседаниях по типу «Круглый стол». В дистанционном режиме получены сертификаты о повышении квалификации порталов: «1 сентября», «Единый урок», «Российский учебник», «Просвещение», «</w:t>
      </w:r>
      <w:proofErr w:type="spellStart"/>
      <w:r w:rsidRPr="006E2D82">
        <w:rPr>
          <w:szCs w:val="24"/>
        </w:rPr>
        <w:t>Фоксфорд</w:t>
      </w:r>
      <w:proofErr w:type="spellEnd"/>
      <w:r w:rsidRPr="006E2D82">
        <w:rPr>
          <w:szCs w:val="24"/>
        </w:rPr>
        <w:t>» и др.</w:t>
      </w:r>
    </w:p>
    <w:p w:rsidR="00C00E4D" w:rsidRPr="00301171" w:rsidRDefault="00C00E4D" w:rsidP="00C00E4D">
      <w:pPr>
        <w:ind w:left="-142" w:firstLine="284"/>
        <w:jc w:val="both"/>
        <w:rPr>
          <w:rFonts w:cs="Times New Roman"/>
          <w:szCs w:val="24"/>
        </w:rPr>
      </w:pPr>
      <w:r w:rsidRPr="00301171">
        <w:rPr>
          <w:rFonts w:cs="Times New Roman"/>
          <w:szCs w:val="24"/>
        </w:rPr>
        <w:t xml:space="preserve">Информация о </w:t>
      </w:r>
      <w:r w:rsidR="00944B14">
        <w:rPr>
          <w:rFonts w:cs="Times New Roman"/>
          <w:szCs w:val="24"/>
        </w:rPr>
        <w:t>курсах</w:t>
      </w:r>
      <w:r w:rsidRPr="00301171">
        <w:rPr>
          <w:rFonts w:cs="Times New Roman"/>
          <w:szCs w:val="24"/>
        </w:rPr>
        <w:t xml:space="preserve"> педагогов, прошедших обучение </w:t>
      </w:r>
      <w:r>
        <w:rPr>
          <w:rFonts w:cs="Times New Roman"/>
          <w:szCs w:val="24"/>
        </w:rPr>
        <w:t xml:space="preserve">в ВГАПО и </w:t>
      </w:r>
      <w:proofErr w:type="gramStart"/>
      <w:r w:rsidRPr="00301171">
        <w:rPr>
          <w:rFonts w:cs="Times New Roman"/>
          <w:szCs w:val="24"/>
        </w:rPr>
        <w:t>на</w:t>
      </w:r>
      <w:proofErr w:type="gramEnd"/>
      <w:r w:rsidRPr="00301171">
        <w:rPr>
          <w:rFonts w:cs="Times New Roman"/>
          <w:szCs w:val="24"/>
        </w:rPr>
        <w:t xml:space="preserve"> </w:t>
      </w:r>
      <w:r>
        <w:rPr>
          <w:rFonts w:cs="Times New Roman"/>
          <w:szCs w:val="24"/>
        </w:rPr>
        <w:t xml:space="preserve">различных </w:t>
      </w:r>
      <w:proofErr w:type="spellStart"/>
      <w:r w:rsidRPr="00301171">
        <w:rPr>
          <w:rFonts w:cs="Times New Roman"/>
          <w:szCs w:val="24"/>
        </w:rPr>
        <w:t>интернет-ресурсах</w:t>
      </w:r>
      <w:proofErr w:type="spellEnd"/>
      <w:r w:rsidRPr="00301171">
        <w:rPr>
          <w:rFonts w:cs="Times New Roman"/>
          <w:szCs w:val="24"/>
        </w:rPr>
        <w:t>:</w:t>
      </w:r>
    </w:p>
    <w:tbl>
      <w:tblPr>
        <w:tblStyle w:val="a5"/>
        <w:tblW w:w="0" w:type="auto"/>
        <w:tblLook w:val="04A0"/>
      </w:tblPr>
      <w:tblGrid>
        <w:gridCol w:w="675"/>
        <w:gridCol w:w="8789"/>
      </w:tblGrid>
      <w:tr w:rsidR="00944B14" w:rsidTr="00EF51FC">
        <w:tc>
          <w:tcPr>
            <w:tcW w:w="675" w:type="dxa"/>
          </w:tcPr>
          <w:p w:rsidR="00944B14" w:rsidRPr="00300412" w:rsidRDefault="00944B14" w:rsidP="00F00DE9">
            <w:pPr>
              <w:ind w:left="-142" w:firstLine="284"/>
              <w:jc w:val="both"/>
              <w:rPr>
                <w:rFonts w:cs="Times New Roman"/>
                <w:szCs w:val="24"/>
              </w:rPr>
            </w:pPr>
            <w:r w:rsidRPr="00300412">
              <w:rPr>
                <w:rFonts w:cs="Times New Roman"/>
                <w:szCs w:val="24"/>
              </w:rPr>
              <w:t>№</w:t>
            </w:r>
          </w:p>
        </w:tc>
        <w:tc>
          <w:tcPr>
            <w:tcW w:w="8789" w:type="dxa"/>
          </w:tcPr>
          <w:p w:rsidR="00944B14" w:rsidRPr="00300412" w:rsidRDefault="00944B14" w:rsidP="00F00DE9">
            <w:pPr>
              <w:ind w:left="-142" w:firstLine="284"/>
              <w:jc w:val="both"/>
              <w:rPr>
                <w:rFonts w:cs="Times New Roman"/>
                <w:szCs w:val="24"/>
              </w:rPr>
            </w:pPr>
            <w:r w:rsidRPr="00300412">
              <w:rPr>
                <w:rFonts w:cs="Times New Roman"/>
                <w:szCs w:val="24"/>
              </w:rPr>
              <w:t>Наименование программы</w:t>
            </w:r>
          </w:p>
        </w:tc>
      </w:tr>
      <w:tr w:rsidR="00944B14" w:rsidTr="00EF51FC">
        <w:tc>
          <w:tcPr>
            <w:tcW w:w="675" w:type="dxa"/>
          </w:tcPr>
          <w:p w:rsidR="00944B14" w:rsidRPr="00300412" w:rsidRDefault="00944B14" w:rsidP="00F00DE9">
            <w:pPr>
              <w:ind w:left="-142" w:firstLine="284"/>
              <w:jc w:val="both"/>
              <w:rPr>
                <w:rFonts w:cs="Times New Roman"/>
                <w:szCs w:val="24"/>
              </w:rPr>
            </w:pPr>
            <w:r w:rsidRPr="00300412">
              <w:rPr>
                <w:rFonts w:cs="Times New Roman"/>
                <w:szCs w:val="24"/>
              </w:rPr>
              <w:t>1</w:t>
            </w:r>
          </w:p>
        </w:tc>
        <w:tc>
          <w:tcPr>
            <w:tcW w:w="8789" w:type="dxa"/>
          </w:tcPr>
          <w:p w:rsidR="00944B14" w:rsidRPr="00300412" w:rsidRDefault="00944B14" w:rsidP="00F00DE9">
            <w:pPr>
              <w:ind w:left="-142" w:firstLine="284"/>
              <w:jc w:val="both"/>
              <w:rPr>
                <w:rFonts w:cs="Times New Roman"/>
                <w:szCs w:val="24"/>
              </w:rPr>
            </w:pPr>
            <w:r w:rsidRPr="00DC3137">
              <w:rPr>
                <w:sz w:val="20"/>
                <w:szCs w:val="20"/>
              </w:rPr>
              <w:t xml:space="preserve">Курсы </w:t>
            </w:r>
            <w:proofErr w:type="spellStart"/>
            <w:r w:rsidRPr="00DC3137">
              <w:rPr>
                <w:sz w:val="20"/>
                <w:szCs w:val="20"/>
              </w:rPr>
              <w:t>повыш</w:t>
            </w:r>
            <w:proofErr w:type="spellEnd"/>
            <w:r w:rsidRPr="00DC3137">
              <w:rPr>
                <w:sz w:val="20"/>
                <w:szCs w:val="20"/>
              </w:rPr>
              <w:t xml:space="preserve">. </w:t>
            </w:r>
            <w:proofErr w:type="spellStart"/>
            <w:r w:rsidRPr="00DC3137">
              <w:rPr>
                <w:sz w:val="20"/>
                <w:szCs w:val="20"/>
              </w:rPr>
              <w:t>квалиф</w:t>
            </w:r>
            <w:proofErr w:type="spellEnd"/>
            <w:r w:rsidRPr="00DC3137">
              <w:rPr>
                <w:sz w:val="20"/>
                <w:szCs w:val="20"/>
              </w:rPr>
              <w:t xml:space="preserve">. при ФГБНУ «Институт коррекционной педагогики Российской академии образования» по </w:t>
            </w:r>
            <w:proofErr w:type="spellStart"/>
            <w:r w:rsidRPr="00DC3137">
              <w:rPr>
                <w:sz w:val="20"/>
                <w:szCs w:val="20"/>
              </w:rPr>
              <w:t>прогр</w:t>
            </w:r>
            <w:proofErr w:type="spellEnd"/>
            <w:r w:rsidRPr="00DC3137">
              <w:rPr>
                <w:sz w:val="20"/>
                <w:szCs w:val="20"/>
              </w:rPr>
              <w:t>.  «Организационно-методическое обеспечение реализации федерального проекта «Современная школа» национального проекта «Образование», направленного на поддержку образования обучающихся с ограниченными возможностями здоровья посредством обновления материально-технической базы в отдельных общеобразовательных организациях», 2023</w:t>
            </w:r>
          </w:p>
        </w:tc>
      </w:tr>
      <w:tr w:rsidR="00944B14" w:rsidTr="00EF51FC">
        <w:tc>
          <w:tcPr>
            <w:tcW w:w="675" w:type="dxa"/>
          </w:tcPr>
          <w:p w:rsidR="00944B14" w:rsidRPr="00300412" w:rsidRDefault="00944B14" w:rsidP="00F00DE9">
            <w:pPr>
              <w:ind w:left="-142" w:firstLine="284"/>
              <w:jc w:val="both"/>
              <w:rPr>
                <w:rFonts w:cs="Times New Roman"/>
                <w:szCs w:val="24"/>
              </w:rPr>
            </w:pPr>
            <w:r w:rsidRPr="00300412">
              <w:rPr>
                <w:rFonts w:cs="Times New Roman"/>
                <w:szCs w:val="24"/>
              </w:rPr>
              <w:t>2</w:t>
            </w:r>
          </w:p>
        </w:tc>
        <w:tc>
          <w:tcPr>
            <w:tcW w:w="8789" w:type="dxa"/>
          </w:tcPr>
          <w:p w:rsidR="00944B14" w:rsidRPr="00270B5C" w:rsidRDefault="00944B14" w:rsidP="00944B14">
            <w:pPr>
              <w:pStyle w:val="a3"/>
              <w:rPr>
                <w:sz w:val="20"/>
                <w:szCs w:val="20"/>
              </w:rPr>
            </w:pPr>
            <w:r w:rsidRPr="00270B5C">
              <w:rPr>
                <w:sz w:val="20"/>
                <w:szCs w:val="20"/>
              </w:rPr>
              <w:t xml:space="preserve">Курсы </w:t>
            </w:r>
            <w:proofErr w:type="spellStart"/>
            <w:r w:rsidRPr="00270B5C">
              <w:rPr>
                <w:sz w:val="20"/>
                <w:szCs w:val="20"/>
              </w:rPr>
              <w:t>повыш</w:t>
            </w:r>
            <w:proofErr w:type="spellEnd"/>
            <w:r w:rsidRPr="00270B5C">
              <w:rPr>
                <w:sz w:val="20"/>
                <w:szCs w:val="20"/>
              </w:rPr>
              <w:t xml:space="preserve">. </w:t>
            </w:r>
            <w:proofErr w:type="spellStart"/>
            <w:r w:rsidRPr="00270B5C">
              <w:rPr>
                <w:sz w:val="20"/>
                <w:szCs w:val="20"/>
              </w:rPr>
              <w:t>квалиф</w:t>
            </w:r>
            <w:proofErr w:type="spellEnd"/>
            <w:r w:rsidRPr="00270B5C">
              <w:rPr>
                <w:sz w:val="20"/>
                <w:szCs w:val="20"/>
              </w:rPr>
              <w:t>. при ГАУ ДПО «ВГАПО» по программе «</w:t>
            </w:r>
            <w:r w:rsidRPr="00270B5C">
              <w:rPr>
                <w:rFonts w:eastAsia="Calibri"/>
                <w:sz w:val="20"/>
                <w:szCs w:val="20"/>
              </w:rPr>
              <w:t>Подготовка экспертов муниципальных предметных комиссий для проведения государственной итоговой аттестации по образовательным программам основного общего образования», (72часа)</w:t>
            </w:r>
            <w:r>
              <w:rPr>
                <w:rFonts w:eastAsia="Calibri"/>
                <w:sz w:val="20"/>
                <w:szCs w:val="20"/>
              </w:rPr>
              <w:t xml:space="preserve"> </w:t>
            </w:r>
            <w:r w:rsidRPr="00270B5C">
              <w:rPr>
                <w:rFonts w:eastAsia="Calibri"/>
                <w:sz w:val="20"/>
                <w:szCs w:val="20"/>
              </w:rPr>
              <w:t>2024</w:t>
            </w:r>
          </w:p>
          <w:p w:rsidR="00944B14" w:rsidRPr="00300412" w:rsidRDefault="00944B14" w:rsidP="00F00DE9">
            <w:pPr>
              <w:ind w:left="-142" w:firstLine="284"/>
              <w:jc w:val="both"/>
              <w:rPr>
                <w:rFonts w:cs="Times New Roman"/>
                <w:szCs w:val="24"/>
              </w:rPr>
            </w:pPr>
          </w:p>
        </w:tc>
      </w:tr>
      <w:tr w:rsidR="00944B14" w:rsidTr="00EF51FC">
        <w:tc>
          <w:tcPr>
            <w:tcW w:w="675" w:type="dxa"/>
          </w:tcPr>
          <w:p w:rsidR="00944B14" w:rsidRPr="00300412" w:rsidRDefault="00944B14" w:rsidP="00F00DE9">
            <w:pPr>
              <w:ind w:left="-142" w:firstLine="284"/>
              <w:jc w:val="both"/>
              <w:rPr>
                <w:rFonts w:cs="Times New Roman"/>
                <w:szCs w:val="24"/>
              </w:rPr>
            </w:pPr>
            <w:r w:rsidRPr="00300412">
              <w:rPr>
                <w:rFonts w:cs="Times New Roman"/>
                <w:szCs w:val="24"/>
              </w:rPr>
              <w:t>3</w:t>
            </w:r>
          </w:p>
        </w:tc>
        <w:tc>
          <w:tcPr>
            <w:tcW w:w="8789" w:type="dxa"/>
          </w:tcPr>
          <w:p w:rsidR="00944B14" w:rsidRPr="00300412" w:rsidRDefault="00EF51FC" w:rsidP="00F00DE9">
            <w:pPr>
              <w:ind w:left="-142" w:firstLine="284"/>
              <w:jc w:val="both"/>
              <w:rPr>
                <w:rFonts w:cs="Times New Roman"/>
                <w:szCs w:val="24"/>
              </w:rPr>
            </w:pPr>
            <w:r w:rsidRPr="00D6628C">
              <w:rPr>
                <w:sz w:val="20"/>
                <w:szCs w:val="20"/>
              </w:rPr>
              <w:t xml:space="preserve">Курсы </w:t>
            </w:r>
            <w:proofErr w:type="spellStart"/>
            <w:r w:rsidRPr="00D6628C">
              <w:rPr>
                <w:sz w:val="20"/>
                <w:szCs w:val="20"/>
              </w:rPr>
              <w:t>повыш</w:t>
            </w:r>
            <w:proofErr w:type="spellEnd"/>
            <w:r w:rsidRPr="00D6628C">
              <w:rPr>
                <w:sz w:val="20"/>
                <w:szCs w:val="20"/>
              </w:rPr>
              <w:t xml:space="preserve">. </w:t>
            </w:r>
            <w:proofErr w:type="spellStart"/>
            <w:r w:rsidRPr="00D6628C">
              <w:rPr>
                <w:sz w:val="20"/>
                <w:szCs w:val="20"/>
              </w:rPr>
              <w:t>квалиф</w:t>
            </w:r>
            <w:proofErr w:type="spellEnd"/>
            <w:r w:rsidRPr="00D6628C">
              <w:rPr>
                <w:sz w:val="20"/>
                <w:szCs w:val="20"/>
              </w:rPr>
              <w:t xml:space="preserve">. при ГАУ ДПО «ВГАПО» по </w:t>
            </w:r>
            <w:proofErr w:type="spellStart"/>
            <w:r w:rsidRPr="00D6628C">
              <w:rPr>
                <w:sz w:val="20"/>
                <w:szCs w:val="20"/>
              </w:rPr>
              <w:t>прогр</w:t>
            </w:r>
            <w:proofErr w:type="spellEnd"/>
            <w:r w:rsidRPr="00D6628C">
              <w:rPr>
                <w:sz w:val="20"/>
                <w:szCs w:val="20"/>
              </w:rPr>
              <w:t>.</w:t>
            </w:r>
            <w:r>
              <w:rPr>
                <w:sz w:val="20"/>
                <w:szCs w:val="20"/>
              </w:rPr>
              <w:t xml:space="preserve"> «Современные подходы к организации общего образования </w:t>
            </w:r>
            <w:proofErr w:type="gramStart"/>
            <w:r>
              <w:rPr>
                <w:sz w:val="20"/>
                <w:szCs w:val="20"/>
              </w:rPr>
              <w:t>обучающихся</w:t>
            </w:r>
            <w:proofErr w:type="gramEnd"/>
            <w:r>
              <w:rPr>
                <w:sz w:val="20"/>
                <w:szCs w:val="20"/>
              </w:rPr>
              <w:t xml:space="preserve"> с ОВЗ и инвалидностью» 72 часа. 2024</w:t>
            </w:r>
          </w:p>
        </w:tc>
      </w:tr>
      <w:tr w:rsidR="00944B14" w:rsidTr="00EF51FC">
        <w:tc>
          <w:tcPr>
            <w:tcW w:w="675" w:type="dxa"/>
          </w:tcPr>
          <w:p w:rsidR="00944B14" w:rsidRPr="002D1121" w:rsidRDefault="00944B14" w:rsidP="00F00DE9">
            <w:pPr>
              <w:ind w:left="-142" w:firstLine="284"/>
              <w:jc w:val="both"/>
              <w:rPr>
                <w:rFonts w:cs="Times New Roman"/>
                <w:sz w:val="24"/>
                <w:szCs w:val="24"/>
              </w:rPr>
            </w:pPr>
            <w:r w:rsidRPr="002D1121">
              <w:rPr>
                <w:rFonts w:cs="Times New Roman"/>
                <w:sz w:val="24"/>
                <w:szCs w:val="24"/>
              </w:rPr>
              <w:t>4</w:t>
            </w:r>
          </w:p>
          <w:p w:rsidR="00944B14" w:rsidRPr="002D1121" w:rsidRDefault="00944B14" w:rsidP="00F00DE9">
            <w:pPr>
              <w:ind w:left="-142" w:firstLine="284"/>
              <w:jc w:val="both"/>
              <w:rPr>
                <w:rFonts w:cs="Times New Roman"/>
                <w:sz w:val="24"/>
                <w:szCs w:val="24"/>
              </w:rPr>
            </w:pPr>
          </w:p>
          <w:p w:rsidR="00944B14" w:rsidRPr="002D1121" w:rsidRDefault="00944B14" w:rsidP="00F00DE9">
            <w:pPr>
              <w:ind w:left="-142" w:firstLine="284"/>
              <w:jc w:val="both"/>
              <w:rPr>
                <w:rFonts w:cs="Times New Roman"/>
                <w:sz w:val="24"/>
                <w:szCs w:val="24"/>
              </w:rPr>
            </w:pPr>
          </w:p>
        </w:tc>
        <w:tc>
          <w:tcPr>
            <w:tcW w:w="8789" w:type="dxa"/>
          </w:tcPr>
          <w:p w:rsidR="00EF51FC" w:rsidRDefault="00EF51FC" w:rsidP="00EF51FC">
            <w:pPr>
              <w:spacing w:line="276" w:lineRule="auto"/>
              <w:ind w:right="-13"/>
              <w:rPr>
                <w:sz w:val="20"/>
                <w:szCs w:val="20"/>
              </w:rPr>
            </w:pPr>
            <w:r>
              <w:rPr>
                <w:sz w:val="20"/>
                <w:szCs w:val="20"/>
              </w:rPr>
              <w:t xml:space="preserve">Курсы </w:t>
            </w:r>
            <w:proofErr w:type="spellStart"/>
            <w:r>
              <w:rPr>
                <w:sz w:val="20"/>
                <w:szCs w:val="20"/>
              </w:rPr>
              <w:t>пов</w:t>
            </w:r>
            <w:proofErr w:type="spellEnd"/>
            <w:r>
              <w:rPr>
                <w:sz w:val="20"/>
                <w:szCs w:val="20"/>
              </w:rPr>
              <w:t xml:space="preserve"> </w:t>
            </w:r>
            <w:proofErr w:type="spellStart"/>
            <w:r>
              <w:rPr>
                <w:sz w:val="20"/>
                <w:szCs w:val="20"/>
              </w:rPr>
              <w:t>квал</w:t>
            </w:r>
            <w:proofErr w:type="spellEnd"/>
            <w:r>
              <w:rPr>
                <w:sz w:val="20"/>
                <w:szCs w:val="20"/>
              </w:rPr>
              <w:t xml:space="preserve"> при ФГБНУ «Институт изучения детства, семьи и воспитания» по программе «Федеральная рабочая программа воспитания в ОО. Модуль «Взаимодействие с родителями». 36 часов. 17.12.2023</w:t>
            </w:r>
          </w:p>
          <w:p w:rsidR="00EF51FC" w:rsidRDefault="00EF51FC" w:rsidP="00EF51FC">
            <w:pPr>
              <w:spacing w:line="276" w:lineRule="auto"/>
              <w:ind w:right="-13"/>
              <w:rPr>
                <w:sz w:val="20"/>
                <w:szCs w:val="20"/>
              </w:rPr>
            </w:pPr>
            <w:r>
              <w:rPr>
                <w:sz w:val="20"/>
                <w:szCs w:val="20"/>
              </w:rPr>
              <w:t>Курсы повышения квалификации пр</w:t>
            </w:r>
            <w:proofErr w:type="gramStart"/>
            <w:r>
              <w:rPr>
                <w:sz w:val="20"/>
                <w:szCs w:val="20"/>
              </w:rPr>
              <w:t>и ООО</w:t>
            </w:r>
            <w:proofErr w:type="gramEnd"/>
            <w:r>
              <w:rPr>
                <w:sz w:val="20"/>
                <w:szCs w:val="20"/>
              </w:rPr>
              <w:t xml:space="preserve"> «Московский институт профессиональной переподготовки и повышения квалификации педагогов по программе «Мнемотехника». 108 часов. 2024</w:t>
            </w:r>
          </w:p>
          <w:p w:rsidR="00944B14" w:rsidRPr="002D1121" w:rsidRDefault="00EF51FC" w:rsidP="00EF51FC">
            <w:pPr>
              <w:ind w:left="-142"/>
              <w:jc w:val="both"/>
              <w:rPr>
                <w:rFonts w:cs="Times New Roman"/>
                <w:sz w:val="24"/>
                <w:szCs w:val="24"/>
              </w:rPr>
            </w:pPr>
            <w:r>
              <w:rPr>
                <w:sz w:val="20"/>
                <w:szCs w:val="20"/>
              </w:rPr>
              <w:t xml:space="preserve">  Курсы повышения квалификации пр</w:t>
            </w:r>
            <w:proofErr w:type="gramStart"/>
            <w:r>
              <w:rPr>
                <w:sz w:val="20"/>
                <w:szCs w:val="20"/>
              </w:rPr>
              <w:t>и ООО</w:t>
            </w:r>
            <w:proofErr w:type="gramEnd"/>
            <w:r>
              <w:rPr>
                <w:sz w:val="20"/>
                <w:szCs w:val="20"/>
              </w:rPr>
              <w:t xml:space="preserve"> «Московский институт профессиональной переподготовки и п.к. педагогов» по программе Психологические аспекты формирования мотивации и ответственности у детей и подростков». 36 часов. 2024</w:t>
            </w:r>
          </w:p>
        </w:tc>
      </w:tr>
      <w:tr w:rsidR="00944B14" w:rsidTr="00EF51FC">
        <w:tc>
          <w:tcPr>
            <w:tcW w:w="675" w:type="dxa"/>
          </w:tcPr>
          <w:p w:rsidR="00944B14" w:rsidRDefault="00944B14" w:rsidP="00F00DE9">
            <w:pPr>
              <w:ind w:left="-142" w:firstLine="284"/>
              <w:jc w:val="both"/>
              <w:rPr>
                <w:rFonts w:cs="Times New Roman"/>
                <w:szCs w:val="24"/>
              </w:rPr>
            </w:pPr>
            <w:r>
              <w:rPr>
                <w:rFonts w:cs="Times New Roman"/>
                <w:szCs w:val="24"/>
              </w:rPr>
              <w:t>5</w:t>
            </w:r>
          </w:p>
        </w:tc>
        <w:tc>
          <w:tcPr>
            <w:tcW w:w="8789" w:type="dxa"/>
          </w:tcPr>
          <w:p w:rsidR="00944B14" w:rsidRPr="005A7EB4" w:rsidRDefault="00EF51FC" w:rsidP="00F00DE9">
            <w:pPr>
              <w:ind w:left="-142" w:firstLine="284"/>
              <w:jc w:val="both"/>
              <w:rPr>
                <w:rFonts w:cs="Times New Roman"/>
                <w:szCs w:val="24"/>
              </w:rPr>
            </w:pPr>
            <w:r w:rsidRPr="00D6628C">
              <w:rPr>
                <w:sz w:val="20"/>
                <w:szCs w:val="20"/>
              </w:rPr>
              <w:t xml:space="preserve">Курсы </w:t>
            </w:r>
            <w:proofErr w:type="spellStart"/>
            <w:r w:rsidRPr="00D6628C">
              <w:rPr>
                <w:sz w:val="20"/>
                <w:szCs w:val="20"/>
              </w:rPr>
              <w:t>повыш</w:t>
            </w:r>
            <w:proofErr w:type="spellEnd"/>
            <w:r w:rsidRPr="00D6628C">
              <w:rPr>
                <w:sz w:val="20"/>
                <w:szCs w:val="20"/>
              </w:rPr>
              <w:t xml:space="preserve">. </w:t>
            </w:r>
            <w:proofErr w:type="spellStart"/>
            <w:r w:rsidRPr="00D6628C">
              <w:rPr>
                <w:sz w:val="20"/>
                <w:szCs w:val="20"/>
              </w:rPr>
              <w:t>квалиф</w:t>
            </w:r>
            <w:proofErr w:type="spellEnd"/>
            <w:r w:rsidRPr="00D6628C">
              <w:rPr>
                <w:sz w:val="20"/>
                <w:szCs w:val="20"/>
              </w:rPr>
              <w:t>. пр</w:t>
            </w:r>
            <w:proofErr w:type="gramStart"/>
            <w:r w:rsidRPr="00D6628C">
              <w:rPr>
                <w:sz w:val="20"/>
                <w:szCs w:val="20"/>
              </w:rPr>
              <w:t>и ООО</w:t>
            </w:r>
            <w:proofErr w:type="gramEnd"/>
            <w:r w:rsidRPr="00D6628C">
              <w:rPr>
                <w:sz w:val="20"/>
                <w:szCs w:val="20"/>
              </w:rPr>
              <w:t xml:space="preserve"> «Центр </w:t>
            </w:r>
            <w:r>
              <w:rPr>
                <w:sz w:val="20"/>
                <w:szCs w:val="20"/>
              </w:rPr>
              <w:t>развития педагогики</w:t>
            </w:r>
            <w:r w:rsidRPr="00D6628C">
              <w:rPr>
                <w:sz w:val="20"/>
                <w:szCs w:val="20"/>
              </w:rPr>
              <w:t xml:space="preserve">» по </w:t>
            </w:r>
            <w:proofErr w:type="spellStart"/>
            <w:r w:rsidRPr="00D6628C">
              <w:rPr>
                <w:sz w:val="20"/>
                <w:szCs w:val="20"/>
              </w:rPr>
              <w:t>прогр</w:t>
            </w:r>
            <w:proofErr w:type="spellEnd"/>
            <w:r w:rsidRPr="00D6628C">
              <w:rPr>
                <w:sz w:val="20"/>
                <w:szCs w:val="20"/>
              </w:rPr>
              <w:t>.</w:t>
            </w:r>
            <w:r>
              <w:rPr>
                <w:sz w:val="20"/>
                <w:szCs w:val="20"/>
              </w:rPr>
              <w:t xml:space="preserve"> «Педагогические аспекты обучения и воспитания (16 часов). Санкт-Петербург 2024</w:t>
            </w:r>
          </w:p>
        </w:tc>
      </w:tr>
      <w:tr w:rsidR="00944B14" w:rsidTr="00EF51FC">
        <w:tc>
          <w:tcPr>
            <w:tcW w:w="675" w:type="dxa"/>
          </w:tcPr>
          <w:p w:rsidR="00944B14" w:rsidRPr="00300412" w:rsidRDefault="00944B14" w:rsidP="00F00DE9">
            <w:pPr>
              <w:ind w:left="-142" w:firstLine="284"/>
              <w:jc w:val="both"/>
              <w:rPr>
                <w:rFonts w:cs="Times New Roman"/>
                <w:szCs w:val="24"/>
              </w:rPr>
            </w:pPr>
            <w:r>
              <w:rPr>
                <w:rFonts w:cs="Times New Roman"/>
                <w:szCs w:val="24"/>
              </w:rPr>
              <w:t>6</w:t>
            </w:r>
          </w:p>
        </w:tc>
        <w:tc>
          <w:tcPr>
            <w:tcW w:w="8789" w:type="dxa"/>
          </w:tcPr>
          <w:p w:rsidR="00944B14" w:rsidRPr="00300412" w:rsidRDefault="00EF51FC" w:rsidP="00F00DE9">
            <w:pPr>
              <w:ind w:left="-142" w:firstLine="284"/>
              <w:jc w:val="both"/>
              <w:rPr>
                <w:rFonts w:cs="Times New Roman"/>
                <w:szCs w:val="24"/>
              </w:rPr>
            </w:pPr>
            <w:r w:rsidRPr="00D6628C">
              <w:rPr>
                <w:sz w:val="20"/>
                <w:szCs w:val="20"/>
              </w:rPr>
              <w:t xml:space="preserve">Курсы </w:t>
            </w:r>
            <w:r>
              <w:rPr>
                <w:sz w:val="20"/>
                <w:szCs w:val="20"/>
              </w:rPr>
              <w:t>повышения квалификации</w:t>
            </w:r>
            <w:r w:rsidRPr="00D96C93">
              <w:rPr>
                <w:sz w:val="20"/>
                <w:szCs w:val="20"/>
              </w:rPr>
              <w:t xml:space="preserve"> </w:t>
            </w:r>
            <w:r>
              <w:rPr>
                <w:sz w:val="20"/>
                <w:szCs w:val="20"/>
              </w:rPr>
              <w:t xml:space="preserve">на портале </w:t>
            </w:r>
            <w:proofErr w:type="spellStart"/>
            <w:r w:rsidRPr="004F0A10">
              <w:rPr>
                <w:sz w:val="20"/>
                <w:szCs w:val="20"/>
              </w:rPr>
              <w:t>Единыйурок</w:t>
            </w:r>
            <w:proofErr w:type="gramStart"/>
            <w:r w:rsidRPr="004F0A10">
              <w:rPr>
                <w:sz w:val="20"/>
                <w:szCs w:val="20"/>
              </w:rPr>
              <w:t>.р</w:t>
            </w:r>
            <w:proofErr w:type="gramEnd"/>
            <w:r w:rsidRPr="004F0A10">
              <w:rPr>
                <w:sz w:val="20"/>
                <w:szCs w:val="20"/>
              </w:rPr>
              <w:t>ф</w:t>
            </w:r>
            <w:proofErr w:type="spellEnd"/>
            <w:r>
              <w:rPr>
                <w:sz w:val="20"/>
                <w:szCs w:val="20"/>
              </w:rPr>
              <w:t xml:space="preserve"> </w:t>
            </w:r>
            <w:r w:rsidRPr="004F0A10">
              <w:rPr>
                <w:sz w:val="20"/>
                <w:szCs w:val="20"/>
              </w:rPr>
              <w:t xml:space="preserve"> </w:t>
            </w:r>
            <w:r>
              <w:rPr>
                <w:sz w:val="20"/>
                <w:szCs w:val="20"/>
              </w:rPr>
              <w:t xml:space="preserve"> </w:t>
            </w:r>
            <w:r w:rsidRPr="00D6628C">
              <w:rPr>
                <w:sz w:val="20"/>
                <w:szCs w:val="20"/>
              </w:rPr>
              <w:t xml:space="preserve">при ООО «Центр инновационного образования и воспитания» по </w:t>
            </w:r>
            <w:proofErr w:type="spellStart"/>
            <w:r w:rsidRPr="00D6628C">
              <w:rPr>
                <w:sz w:val="20"/>
                <w:szCs w:val="20"/>
              </w:rPr>
              <w:t>прог</w:t>
            </w:r>
            <w:r>
              <w:rPr>
                <w:sz w:val="20"/>
                <w:szCs w:val="20"/>
              </w:rPr>
              <w:t>р</w:t>
            </w:r>
            <w:proofErr w:type="spellEnd"/>
            <w:r>
              <w:rPr>
                <w:sz w:val="20"/>
                <w:szCs w:val="20"/>
              </w:rPr>
              <w:t>. «Основы обеспечения информационной безопасности детей» 2023, (36 часов)</w:t>
            </w:r>
          </w:p>
        </w:tc>
      </w:tr>
      <w:tr w:rsidR="00944B14" w:rsidTr="00EF51FC">
        <w:tc>
          <w:tcPr>
            <w:tcW w:w="675" w:type="dxa"/>
          </w:tcPr>
          <w:p w:rsidR="00944B14" w:rsidRPr="00300412" w:rsidRDefault="00944B14" w:rsidP="00F00DE9">
            <w:pPr>
              <w:ind w:left="-142" w:firstLine="284"/>
              <w:jc w:val="both"/>
              <w:rPr>
                <w:rFonts w:cs="Times New Roman"/>
                <w:szCs w:val="24"/>
              </w:rPr>
            </w:pPr>
            <w:r>
              <w:rPr>
                <w:rFonts w:cs="Times New Roman"/>
                <w:szCs w:val="24"/>
              </w:rPr>
              <w:t>7</w:t>
            </w:r>
          </w:p>
        </w:tc>
        <w:tc>
          <w:tcPr>
            <w:tcW w:w="8789" w:type="dxa"/>
          </w:tcPr>
          <w:p w:rsidR="00944B14" w:rsidRPr="005A7EB4" w:rsidRDefault="00EF51FC" w:rsidP="00F00DE9">
            <w:pPr>
              <w:ind w:left="-142" w:firstLine="284"/>
              <w:jc w:val="both"/>
              <w:rPr>
                <w:rFonts w:cs="Times New Roman"/>
                <w:szCs w:val="24"/>
              </w:rPr>
            </w:pPr>
            <w:r w:rsidRPr="00D6628C">
              <w:rPr>
                <w:sz w:val="20"/>
                <w:szCs w:val="20"/>
              </w:rPr>
              <w:t xml:space="preserve">Курсы </w:t>
            </w:r>
            <w:proofErr w:type="spellStart"/>
            <w:r w:rsidRPr="00D6628C">
              <w:rPr>
                <w:sz w:val="20"/>
                <w:szCs w:val="20"/>
              </w:rPr>
              <w:t>повыш</w:t>
            </w:r>
            <w:proofErr w:type="spellEnd"/>
            <w:r w:rsidRPr="00D6628C">
              <w:rPr>
                <w:sz w:val="20"/>
                <w:szCs w:val="20"/>
              </w:rPr>
              <w:t xml:space="preserve">. </w:t>
            </w:r>
            <w:proofErr w:type="spellStart"/>
            <w:r w:rsidRPr="00D6628C">
              <w:rPr>
                <w:sz w:val="20"/>
                <w:szCs w:val="20"/>
              </w:rPr>
              <w:t>квалиф</w:t>
            </w:r>
            <w:proofErr w:type="spellEnd"/>
            <w:r w:rsidRPr="00D6628C">
              <w:rPr>
                <w:sz w:val="20"/>
                <w:szCs w:val="20"/>
              </w:rPr>
              <w:t xml:space="preserve">. при </w:t>
            </w:r>
            <w:r>
              <w:rPr>
                <w:sz w:val="20"/>
                <w:szCs w:val="20"/>
              </w:rPr>
              <w:t>ФГБНУ «Институт коррекционной педагогики» по программе «Обновление содержания и технологий образования в условиях модернизации инфраструктуры, проводимой в рамках нацпроекта «Образование»» 72 часа. 2023</w:t>
            </w:r>
          </w:p>
        </w:tc>
      </w:tr>
      <w:tr w:rsidR="00944B14" w:rsidTr="00EF51FC">
        <w:tc>
          <w:tcPr>
            <w:tcW w:w="675" w:type="dxa"/>
          </w:tcPr>
          <w:p w:rsidR="00944B14" w:rsidRDefault="00944B14" w:rsidP="00F00DE9">
            <w:pPr>
              <w:ind w:left="-142" w:firstLine="284"/>
              <w:jc w:val="both"/>
              <w:rPr>
                <w:rFonts w:cs="Times New Roman"/>
                <w:szCs w:val="24"/>
              </w:rPr>
            </w:pPr>
            <w:r>
              <w:rPr>
                <w:rFonts w:cs="Times New Roman"/>
                <w:szCs w:val="24"/>
              </w:rPr>
              <w:t>8</w:t>
            </w:r>
          </w:p>
          <w:p w:rsidR="00944B14" w:rsidRDefault="00944B14" w:rsidP="00F00DE9">
            <w:pPr>
              <w:ind w:left="-142" w:firstLine="284"/>
              <w:jc w:val="both"/>
              <w:rPr>
                <w:rFonts w:cs="Times New Roman"/>
                <w:szCs w:val="24"/>
              </w:rPr>
            </w:pPr>
          </w:p>
        </w:tc>
        <w:tc>
          <w:tcPr>
            <w:tcW w:w="8789" w:type="dxa"/>
          </w:tcPr>
          <w:p w:rsidR="00EF51FC" w:rsidRDefault="00EF51FC" w:rsidP="00EF51FC">
            <w:pPr>
              <w:shd w:val="clear" w:color="auto" w:fill="FFFFFF"/>
              <w:rPr>
                <w:color w:val="1A1A1A"/>
                <w:sz w:val="20"/>
                <w:szCs w:val="20"/>
              </w:rPr>
            </w:pPr>
            <w:r w:rsidRPr="00344201">
              <w:rPr>
                <w:color w:val="1A1A1A"/>
                <w:sz w:val="20"/>
                <w:szCs w:val="20"/>
              </w:rPr>
              <w:lastRenderedPageBreak/>
              <w:t>Курсы повышения квалификации Автономной</w:t>
            </w:r>
            <w:r>
              <w:rPr>
                <w:color w:val="1A1A1A"/>
                <w:sz w:val="20"/>
                <w:szCs w:val="20"/>
              </w:rPr>
              <w:t xml:space="preserve">  </w:t>
            </w:r>
            <w:r w:rsidRPr="00344201">
              <w:rPr>
                <w:color w:val="1A1A1A"/>
                <w:sz w:val="20"/>
                <w:szCs w:val="20"/>
              </w:rPr>
              <w:t>некоммерческой организации</w:t>
            </w:r>
            <w:r>
              <w:rPr>
                <w:color w:val="1A1A1A"/>
                <w:sz w:val="20"/>
                <w:szCs w:val="20"/>
              </w:rPr>
              <w:t xml:space="preserve"> </w:t>
            </w:r>
            <w:r w:rsidRPr="00344201">
              <w:rPr>
                <w:color w:val="1A1A1A"/>
                <w:sz w:val="20"/>
                <w:szCs w:val="20"/>
              </w:rPr>
              <w:t xml:space="preserve">дополнительного </w:t>
            </w:r>
            <w:r w:rsidRPr="00344201">
              <w:rPr>
                <w:color w:val="1A1A1A"/>
                <w:sz w:val="20"/>
                <w:szCs w:val="20"/>
              </w:rPr>
              <w:lastRenderedPageBreak/>
              <w:t>профессионального</w:t>
            </w:r>
            <w:r>
              <w:rPr>
                <w:color w:val="1A1A1A"/>
                <w:sz w:val="20"/>
                <w:szCs w:val="20"/>
              </w:rPr>
              <w:t xml:space="preserve"> </w:t>
            </w:r>
            <w:r w:rsidRPr="00344201">
              <w:rPr>
                <w:color w:val="1A1A1A"/>
                <w:sz w:val="20"/>
                <w:szCs w:val="20"/>
              </w:rPr>
              <w:t>образования «ПЛАТФОРМА» по</w:t>
            </w:r>
            <w:r>
              <w:rPr>
                <w:color w:val="1A1A1A"/>
                <w:sz w:val="20"/>
                <w:szCs w:val="20"/>
              </w:rPr>
              <w:t xml:space="preserve"> </w:t>
            </w:r>
            <w:r w:rsidRPr="00344201">
              <w:rPr>
                <w:color w:val="1A1A1A"/>
                <w:sz w:val="20"/>
                <w:szCs w:val="20"/>
              </w:rPr>
              <w:t>дополнительной профессиональной</w:t>
            </w:r>
            <w:r>
              <w:rPr>
                <w:color w:val="1A1A1A"/>
                <w:sz w:val="20"/>
                <w:szCs w:val="20"/>
              </w:rPr>
              <w:t xml:space="preserve"> </w:t>
            </w:r>
            <w:r w:rsidRPr="00344201">
              <w:rPr>
                <w:color w:val="1A1A1A"/>
                <w:sz w:val="20"/>
                <w:szCs w:val="20"/>
              </w:rPr>
              <w:t>программе «Инновационные методы к</w:t>
            </w:r>
            <w:r>
              <w:rPr>
                <w:color w:val="1A1A1A"/>
                <w:sz w:val="20"/>
                <w:szCs w:val="20"/>
              </w:rPr>
              <w:t xml:space="preserve"> </w:t>
            </w:r>
            <w:r w:rsidRPr="00344201">
              <w:rPr>
                <w:color w:val="1A1A1A"/>
                <w:sz w:val="20"/>
                <w:szCs w:val="20"/>
              </w:rPr>
              <w:t>организации образовательного процесса и</w:t>
            </w:r>
            <w:r>
              <w:rPr>
                <w:color w:val="1A1A1A"/>
                <w:sz w:val="20"/>
                <w:szCs w:val="20"/>
              </w:rPr>
              <w:t xml:space="preserve"> </w:t>
            </w:r>
            <w:r w:rsidRPr="00344201">
              <w:rPr>
                <w:color w:val="1A1A1A"/>
                <w:sz w:val="20"/>
                <w:szCs w:val="20"/>
              </w:rPr>
              <w:t>воспитательной работе в</w:t>
            </w:r>
            <w:r>
              <w:rPr>
                <w:color w:val="1A1A1A"/>
                <w:sz w:val="20"/>
                <w:szCs w:val="20"/>
              </w:rPr>
              <w:t xml:space="preserve"> </w:t>
            </w:r>
            <w:r w:rsidRPr="00344201">
              <w:rPr>
                <w:color w:val="1A1A1A"/>
                <w:sz w:val="20"/>
                <w:szCs w:val="20"/>
              </w:rPr>
              <w:t>общеобразовательном учреждении»</w:t>
            </w:r>
            <w:r>
              <w:rPr>
                <w:color w:val="1A1A1A"/>
                <w:sz w:val="20"/>
                <w:szCs w:val="20"/>
              </w:rPr>
              <w:t xml:space="preserve">. </w:t>
            </w:r>
            <w:r w:rsidRPr="00344201">
              <w:rPr>
                <w:color w:val="1A1A1A"/>
                <w:sz w:val="20"/>
                <w:szCs w:val="20"/>
              </w:rPr>
              <w:t>108 часов</w:t>
            </w:r>
            <w:r>
              <w:rPr>
                <w:color w:val="1A1A1A"/>
                <w:sz w:val="20"/>
                <w:szCs w:val="20"/>
              </w:rPr>
              <w:t xml:space="preserve"> .</w:t>
            </w:r>
            <w:r w:rsidRPr="00344201">
              <w:rPr>
                <w:color w:val="1A1A1A"/>
                <w:sz w:val="20"/>
                <w:szCs w:val="20"/>
              </w:rPr>
              <w:t>2024</w:t>
            </w:r>
          </w:p>
          <w:p w:rsidR="00944B14" w:rsidRPr="002D1121" w:rsidRDefault="00944B14" w:rsidP="00F00DE9">
            <w:pPr>
              <w:ind w:left="-142" w:firstLine="284"/>
              <w:jc w:val="both"/>
            </w:pPr>
          </w:p>
        </w:tc>
      </w:tr>
      <w:tr w:rsidR="00944B14" w:rsidTr="00EF51FC">
        <w:tc>
          <w:tcPr>
            <w:tcW w:w="675" w:type="dxa"/>
          </w:tcPr>
          <w:p w:rsidR="00944B14" w:rsidRDefault="00944B14" w:rsidP="00F00DE9">
            <w:pPr>
              <w:ind w:left="-142" w:firstLine="284"/>
              <w:jc w:val="both"/>
              <w:rPr>
                <w:rFonts w:cs="Times New Roman"/>
                <w:szCs w:val="24"/>
              </w:rPr>
            </w:pPr>
            <w:r>
              <w:rPr>
                <w:rFonts w:cs="Times New Roman"/>
                <w:szCs w:val="24"/>
              </w:rPr>
              <w:lastRenderedPageBreak/>
              <w:t>9</w:t>
            </w:r>
          </w:p>
        </w:tc>
        <w:tc>
          <w:tcPr>
            <w:tcW w:w="8789" w:type="dxa"/>
          </w:tcPr>
          <w:p w:rsidR="00944B14" w:rsidRDefault="00EF51FC" w:rsidP="00F00DE9">
            <w:pPr>
              <w:ind w:left="-142" w:firstLine="284"/>
              <w:jc w:val="both"/>
              <w:rPr>
                <w:rFonts w:cs="Times New Roman"/>
                <w:szCs w:val="24"/>
              </w:rPr>
            </w:pPr>
            <w:r>
              <w:rPr>
                <w:sz w:val="20"/>
                <w:szCs w:val="20"/>
              </w:rPr>
              <w:t>Курсы п.к. при ФГБУ «</w:t>
            </w:r>
            <w:proofErr w:type="spellStart"/>
            <w:r>
              <w:rPr>
                <w:sz w:val="20"/>
                <w:szCs w:val="20"/>
              </w:rPr>
              <w:t>Росдетцентр</w:t>
            </w:r>
            <w:proofErr w:type="spellEnd"/>
            <w:r>
              <w:rPr>
                <w:sz w:val="20"/>
                <w:szCs w:val="20"/>
              </w:rPr>
              <w:t>» по программе « Деятельность советника директора по воспитанию и взаимодействию с детскими общественными объединениями» 140 часов. 2024</w:t>
            </w:r>
          </w:p>
        </w:tc>
      </w:tr>
      <w:tr w:rsidR="00944B14" w:rsidTr="00EF51FC">
        <w:tc>
          <w:tcPr>
            <w:tcW w:w="675" w:type="dxa"/>
          </w:tcPr>
          <w:p w:rsidR="00944B14" w:rsidRDefault="00944B14" w:rsidP="00F00DE9">
            <w:pPr>
              <w:ind w:left="-142" w:firstLine="284"/>
              <w:jc w:val="both"/>
              <w:rPr>
                <w:rFonts w:cs="Times New Roman"/>
                <w:szCs w:val="24"/>
              </w:rPr>
            </w:pPr>
            <w:r>
              <w:rPr>
                <w:rFonts w:cs="Times New Roman"/>
                <w:szCs w:val="24"/>
              </w:rPr>
              <w:t>10</w:t>
            </w:r>
          </w:p>
          <w:p w:rsidR="00944B14" w:rsidRDefault="00944B14" w:rsidP="00F00DE9">
            <w:pPr>
              <w:ind w:left="-142" w:firstLine="284"/>
              <w:jc w:val="both"/>
              <w:rPr>
                <w:rFonts w:cs="Times New Roman"/>
                <w:szCs w:val="24"/>
              </w:rPr>
            </w:pPr>
          </w:p>
        </w:tc>
        <w:tc>
          <w:tcPr>
            <w:tcW w:w="8789" w:type="dxa"/>
          </w:tcPr>
          <w:p w:rsidR="00944B14" w:rsidRDefault="00EF51FC" w:rsidP="00F00DE9">
            <w:pPr>
              <w:ind w:left="-142" w:firstLine="284"/>
              <w:jc w:val="both"/>
              <w:rPr>
                <w:rFonts w:cs="Times New Roman"/>
                <w:szCs w:val="24"/>
              </w:rPr>
            </w:pPr>
            <w:proofErr w:type="gramStart"/>
            <w:r w:rsidRPr="00270B5C">
              <w:rPr>
                <w:rFonts w:eastAsia="Calibri"/>
                <w:sz w:val="20"/>
                <w:szCs w:val="20"/>
              </w:rPr>
              <w:t xml:space="preserve">- Курсы </w:t>
            </w:r>
            <w:proofErr w:type="spellStart"/>
            <w:r w:rsidRPr="00270B5C">
              <w:rPr>
                <w:rFonts w:eastAsia="Calibri"/>
                <w:sz w:val="20"/>
                <w:szCs w:val="20"/>
              </w:rPr>
              <w:t>повыш</w:t>
            </w:r>
            <w:proofErr w:type="spellEnd"/>
            <w:r w:rsidRPr="00270B5C">
              <w:rPr>
                <w:rFonts w:eastAsia="Calibri"/>
                <w:sz w:val="20"/>
                <w:szCs w:val="20"/>
              </w:rPr>
              <w:t xml:space="preserve">. </w:t>
            </w:r>
            <w:proofErr w:type="spellStart"/>
            <w:r w:rsidRPr="00270B5C">
              <w:rPr>
                <w:rFonts w:eastAsia="Calibri"/>
                <w:sz w:val="20"/>
                <w:szCs w:val="20"/>
              </w:rPr>
              <w:t>квалиф</w:t>
            </w:r>
            <w:proofErr w:type="spellEnd"/>
            <w:r w:rsidRPr="00270B5C">
              <w:rPr>
                <w:rFonts w:eastAsia="Calibri"/>
                <w:sz w:val="20"/>
                <w:szCs w:val="20"/>
              </w:rPr>
              <w:t>. при ГАУ ДПО «ВГАПО» по программе «Квалификационные испытания для кандидатов в состав региональной и территориальных предметных комиссий ГИА-9», 2024 (16 часов</w:t>
            </w:r>
            <w:proofErr w:type="gramEnd"/>
          </w:p>
        </w:tc>
      </w:tr>
      <w:tr w:rsidR="00944B14" w:rsidTr="00EF51FC">
        <w:tc>
          <w:tcPr>
            <w:tcW w:w="675" w:type="dxa"/>
          </w:tcPr>
          <w:p w:rsidR="00944B14" w:rsidRDefault="00944B14" w:rsidP="00F00DE9">
            <w:pPr>
              <w:ind w:left="-142" w:firstLine="284"/>
              <w:jc w:val="both"/>
              <w:rPr>
                <w:rFonts w:cs="Times New Roman"/>
                <w:szCs w:val="24"/>
              </w:rPr>
            </w:pPr>
            <w:r>
              <w:rPr>
                <w:rFonts w:cs="Times New Roman"/>
                <w:szCs w:val="24"/>
              </w:rPr>
              <w:t>11</w:t>
            </w:r>
          </w:p>
        </w:tc>
        <w:tc>
          <w:tcPr>
            <w:tcW w:w="8789" w:type="dxa"/>
          </w:tcPr>
          <w:p w:rsidR="00944B14" w:rsidRDefault="00EF51FC" w:rsidP="00F00DE9">
            <w:pPr>
              <w:ind w:left="-142" w:firstLine="284"/>
              <w:jc w:val="both"/>
            </w:pPr>
            <w:r w:rsidRPr="00215D53">
              <w:rPr>
                <w:sz w:val="20"/>
                <w:szCs w:val="20"/>
              </w:rPr>
              <w:t xml:space="preserve">Курсы </w:t>
            </w:r>
            <w:proofErr w:type="spellStart"/>
            <w:r w:rsidRPr="00215D53">
              <w:rPr>
                <w:sz w:val="20"/>
                <w:szCs w:val="20"/>
              </w:rPr>
              <w:t>повыш</w:t>
            </w:r>
            <w:proofErr w:type="spellEnd"/>
            <w:r w:rsidRPr="00215D53">
              <w:rPr>
                <w:sz w:val="20"/>
                <w:szCs w:val="20"/>
              </w:rPr>
              <w:t xml:space="preserve"> </w:t>
            </w:r>
            <w:proofErr w:type="spellStart"/>
            <w:r w:rsidRPr="00215D53">
              <w:rPr>
                <w:sz w:val="20"/>
                <w:szCs w:val="20"/>
              </w:rPr>
              <w:t>квалиф</w:t>
            </w:r>
            <w:proofErr w:type="spellEnd"/>
            <w:r w:rsidRPr="00215D53">
              <w:rPr>
                <w:sz w:val="20"/>
                <w:szCs w:val="20"/>
              </w:rPr>
              <w:t>. при ГАУ ДПО «ВГАПО «Реализация требований обновленных ФГОС ООО, ФГОС СОО в работе учителя», 2023 (36 часов)</w:t>
            </w:r>
          </w:p>
        </w:tc>
      </w:tr>
      <w:tr w:rsidR="00944B14" w:rsidTr="00EF51FC">
        <w:tc>
          <w:tcPr>
            <w:tcW w:w="675" w:type="dxa"/>
          </w:tcPr>
          <w:p w:rsidR="00944B14" w:rsidRDefault="00944B14" w:rsidP="00F00DE9">
            <w:pPr>
              <w:ind w:left="-142" w:firstLine="284"/>
              <w:jc w:val="both"/>
              <w:rPr>
                <w:rFonts w:cs="Times New Roman"/>
                <w:szCs w:val="24"/>
              </w:rPr>
            </w:pPr>
            <w:r>
              <w:rPr>
                <w:rFonts w:cs="Times New Roman"/>
                <w:szCs w:val="24"/>
              </w:rPr>
              <w:t>12</w:t>
            </w:r>
          </w:p>
        </w:tc>
        <w:tc>
          <w:tcPr>
            <w:tcW w:w="8789" w:type="dxa"/>
          </w:tcPr>
          <w:p w:rsidR="00944B14" w:rsidRDefault="00EF51FC" w:rsidP="00F00DE9">
            <w:pPr>
              <w:ind w:left="-142" w:firstLine="284"/>
              <w:jc w:val="both"/>
            </w:pPr>
            <w:r w:rsidRPr="00DD2DC6">
              <w:rPr>
                <w:sz w:val="20"/>
                <w:szCs w:val="20"/>
              </w:rPr>
              <w:t xml:space="preserve">Курсы </w:t>
            </w:r>
            <w:proofErr w:type="spellStart"/>
            <w:r w:rsidRPr="00DD2DC6">
              <w:rPr>
                <w:sz w:val="20"/>
                <w:szCs w:val="20"/>
              </w:rPr>
              <w:t>повыш</w:t>
            </w:r>
            <w:proofErr w:type="spellEnd"/>
            <w:r w:rsidRPr="00DD2DC6">
              <w:rPr>
                <w:sz w:val="20"/>
                <w:szCs w:val="20"/>
              </w:rPr>
              <w:t xml:space="preserve">. </w:t>
            </w:r>
            <w:proofErr w:type="spellStart"/>
            <w:r w:rsidRPr="00DD2DC6">
              <w:rPr>
                <w:sz w:val="20"/>
                <w:szCs w:val="20"/>
              </w:rPr>
              <w:t>квалиф</w:t>
            </w:r>
            <w:proofErr w:type="spellEnd"/>
            <w:r w:rsidRPr="00DD2DC6">
              <w:rPr>
                <w:sz w:val="20"/>
                <w:szCs w:val="20"/>
              </w:rPr>
              <w:t xml:space="preserve">. при ГАУ ДПО «ВГАПО» по </w:t>
            </w:r>
            <w:proofErr w:type="spellStart"/>
            <w:r w:rsidRPr="00DD2DC6">
              <w:rPr>
                <w:sz w:val="20"/>
                <w:szCs w:val="20"/>
              </w:rPr>
              <w:t>прогр</w:t>
            </w:r>
            <w:proofErr w:type="spellEnd"/>
            <w:r w:rsidRPr="00DD2DC6">
              <w:rPr>
                <w:sz w:val="20"/>
                <w:szCs w:val="20"/>
              </w:rPr>
              <w:t>. «</w:t>
            </w:r>
            <w:proofErr w:type="spellStart"/>
            <w:r w:rsidRPr="00DD2DC6">
              <w:rPr>
                <w:sz w:val="20"/>
                <w:szCs w:val="20"/>
              </w:rPr>
              <w:t>Тьюторское</w:t>
            </w:r>
            <w:proofErr w:type="spellEnd"/>
            <w:r w:rsidRPr="00DD2DC6">
              <w:rPr>
                <w:sz w:val="20"/>
                <w:szCs w:val="20"/>
              </w:rPr>
              <w:t xml:space="preserve"> сопровождение детей с ОВЗ и детей-инвалидов в условиях инклюзивного образования» 72часа, 2024 г.</w:t>
            </w:r>
          </w:p>
        </w:tc>
      </w:tr>
      <w:tr w:rsidR="00944B14" w:rsidTr="00EF51FC">
        <w:tc>
          <w:tcPr>
            <w:tcW w:w="675" w:type="dxa"/>
          </w:tcPr>
          <w:p w:rsidR="00944B14" w:rsidRDefault="00944B14" w:rsidP="00F00DE9">
            <w:pPr>
              <w:ind w:left="-142" w:firstLine="284"/>
              <w:jc w:val="both"/>
              <w:rPr>
                <w:rFonts w:cs="Times New Roman"/>
                <w:szCs w:val="24"/>
              </w:rPr>
            </w:pPr>
          </w:p>
        </w:tc>
        <w:tc>
          <w:tcPr>
            <w:tcW w:w="8789" w:type="dxa"/>
          </w:tcPr>
          <w:p w:rsidR="00944B14" w:rsidRDefault="00944B14" w:rsidP="00F00DE9">
            <w:pPr>
              <w:ind w:left="-142" w:firstLine="284"/>
              <w:jc w:val="both"/>
            </w:pPr>
            <w:r>
              <w:t>Другие курсы п.к.</w:t>
            </w:r>
          </w:p>
        </w:tc>
      </w:tr>
    </w:tbl>
    <w:p w:rsidR="00C00E4D" w:rsidRDefault="00C00E4D" w:rsidP="00C00E4D">
      <w:pPr>
        <w:ind w:left="-142" w:firstLine="284"/>
        <w:jc w:val="both"/>
        <w:rPr>
          <w:rFonts w:cs="Times New Roman"/>
          <w:b/>
          <w:sz w:val="28"/>
          <w:szCs w:val="28"/>
        </w:rPr>
      </w:pPr>
    </w:p>
    <w:p w:rsidR="00C00E4D" w:rsidRPr="00301171" w:rsidRDefault="00C00E4D" w:rsidP="00C00E4D">
      <w:pPr>
        <w:ind w:left="-142" w:firstLine="284"/>
        <w:jc w:val="both"/>
        <w:rPr>
          <w:rFonts w:cs="Times New Roman"/>
          <w:szCs w:val="24"/>
        </w:rPr>
      </w:pPr>
      <w:r w:rsidRPr="00EC43B7">
        <w:rPr>
          <w:rFonts w:cs="Times New Roman"/>
          <w:szCs w:val="24"/>
        </w:rPr>
        <w:t xml:space="preserve">Общее количество курсов </w:t>
      </w:r>
      <w:r>
        <w:rPr>
          <w:rFonts w:cs="Times New Roman"/>
          <w:b/>
          <w:szCs w:val="24"/>
        </w:rPr>
        <w:t>1</w:t>
      </w:r>
      <w:r w:rsidR="005956A4">
        <w:rPr>
          <w:rFonts w:cs="Times New Roman"/>
          <w:b/>
          <w:szCs w:val="24"/>
        </w:rPr>
        <w:t>48</w:t>
      </w:r>
      <w:r>
        <w:rPr>
          <w:rFonts w:cs="Times New Roman"/>
          <w:szCs w:val="24"/>
        </w:rPr>
        <w:t>.</w:t>
      </w:r>
    </w:p>
    <w:p w:rsidR="00C00E4D" w:rsidRPr="00C43F55" w:rsidRDefault="00C00E4D" w:rsidP="00C00E4D">
      <w:pPr>
        <w:ind w:left="-142" w:firstLine="284"/>
        <w:jc w:val="both"/>
        <w:rPr>
          <w:szCs w:val="24"/>
        </w:rPr>
      </w:pPr>
      <w:r w:rsidRPr="00C43F55">
        <w:rPr>
          <w:szCs w:val="24"/>
        </w:rPr>
        <w:t xml:space="preserve">По итогам </w:t>
      </w:r>
      <w:r>
        <w:rPr>
          <w:szCs w:val="24"/>
        </w:rPr>
        <w:t>202</w:t>
      </w:r>
      <w:r w:rsidR="00EF51FC">
        <w:rPr>
          <w:szCs w:val="24"/>
        </w:rPr>
        <w:t>3</w:t>
      </w:r>
      <w:r>
        <w:rPr>
          <w:szCs w:val="24"/>
        </w:rPr>
        <w:t>-202</w:t>
      </w:r>
      <w:r w:rsidR="00EF51FC">
        <w:rPr>
          <w:szCs w:val="24"/>
        </w:rPr>
        <w:t>4</w:t>
      </w:r>
      <w:r w:rsidRPr="00C43F55">
        <w:rPr>
          <w:szCs w:val="24"/>
        </w:rPr>
        <w:t xml:space="preserve"> учебного года было обеспечено ресурсное участие педагогов школы в различных научно-методических мероприятиях, регионального, всероссийского и международного уровней. Эффективная педагогическая практика сотрудников школы была представлена в различных источниках и форматах:  </w:t>
      </w:r>
      <w:r>
        <w:rPr>
          <w:szCs w:val="24"/>
        </w:rPr>
        <w:t xml:space="preserve">79 участников </w:t>
      </w:r>
      <w:r w:rsidRPr="00C7110A">
        <w:rPr>
          <w:szCs w:val="24"/>
        </w:rPr>
        <w:t xml:space="preserve">конференций, 32 участников семинаров, 87 участников педагогических конкурсов и  7 участников педагогических олимпиад, участвовали в качестве экспертов в 3 конкурсах, опубликовали </w:t>
      </w:r>
      <w:r w:rsidR="00944B14">
        <w:rPr>
          <w:szCs w:val="24"/>
        </w:rPr>
        <w:t>19</w:t>
      </w:r>
      <w:r w:rsidRPr="00C7110A">
        <w:rPr>
          <w:szCs w:val="24"/>
        </w:rPr>
        <w:t xml:space="preserve"> стат</w:t>
      </w:r>
      <w:r w:rsidR="00944B14">
        <w:rPr>
          <w:szCs w:val="24"/>
        </w:rPr>
        <w:t>ей</w:t>
      </w:r>
      <w:r w:rsidRPr="00C7110A">
        <w:rPr>
          <w:szCs w:val="24"/>
        </w:rPr>
        <w:t xml:space="preserve"> и методически</w:t>
      </w:r>
      <w:r w:rsidR="00944B14">
        <w:rPr>
          <w:szCs w:val="24"/>
        </w:rPr>
        <w:t>х</w:t>
      </w:r>
      <w:r w:rsidRPr="00C7110A">
        <w:rPr>
          <w:szCs w:val="24"/>
        </w:rPr>
        <w:t xml:space="preserve"> разработ</w:t>
      </w:r>
      <w:r w:rsidR="00944B14">
        <w:rPr>
          <w:szCs w:val="24"/>
        </w:rPr>
        <w:t>ок</w:t>
      </w:r>
      <w:r w:rsidRPr="00C7110A">
        <w:rPr>
          <w:szCs w:val="24"/>
        </w:rPr>
        <w:t>.</w:t>
      </w:r>
      <w:r w:rsidRPr="00C43F55">
        <w:rPr>
          <w:szCs w:val="24"/>
        </w:rPr>
        <w:t xml:space="preserve"> </w:t>
      </w:r>
    </w:p>
    <w:p w:rsidR="00C00E4D" w:rsidRPr="0003092B" w:rsidRDefault="00C00E4D" w:rsidP="00C00E4D">
      <w:pPr>
        <w:ind w:left="-142" w:firstLine="284"/>
        <w:jc w:val="both"/>
        <w:rPr>
          <w:szCs w:val="24"/>
        </w:rPr>
      </w:pPr>
      <w:r>
        <w:rPr>
          <w:rFonts w:cs="Times New Roman"/>
          <w:b/>
          <w:bCs/>
          <w:szCs w:val="24"/>
        </w:rPr>
        <w:t>Социальное партнёрство</w:t>
      </w:r>
      <w:r w:rsidRPr="0003092B">
        <w:rPr>
          <w:rFonts w:cs="Times New Roman"/>
          <w:b/>
          <w:bCs/>
          <w:szCs w:val="24"/>
        </w:rPr>
        <w:t xml:space="preserve">. </w:t>
      </w:r>
      <w:r w:rsidRPr="0003092B">
        <w:rPr>
          <w:szCs w:val="24"/>
        </w:rPr>
        <w:t>В течение 202</w:t>
      </w:r>
      <w:r w:rsidR="00EF51FC">
        <w:rPr>
          <w:szCs w:val="24"/>
        </w:rPr>
        <w:t>3</w:t>
      </w:r>
      <w:r>
        <w:rPr>
          <w:szCs w:val="24"/>
        </w:rPr>
        <w:t>-2</w:t>
      </w:r>
      <w:r w:rsidR="00EF51FC">
        <w:rPr>
          <w:szCs w:val="24"/>
        </w:rPr>
        <w:t>4</w:t>
      </w:r>
      <w:r w:rsidRPr="0003092B">
        <w:rPr>
          <w:szCs w:val="24"/>
        </w:rPr>
        <w:t xml:space="preserve"> года усилия школы были направлены на расширение взаимодействия с социальными партнерами и расширение областей социального партнерства. </w:t>
      </w:r>
    </w:p>
    <w:p w:rsidR="00C00E4D" w:rsidRPr="0003092B" w:rsidRDefault="00EF51FC" w:rsidP="00C00E4D">
      <w:pPr>
        <w:autoSpaceDE w:val="0"/>
        <w:autoSpaceDN w:val="0"/>
        <w:adjustRightInd w:val="0"/>
        <w:ind w:left="-142" w:firstLine="284"/>
        <w:jc w:val="both"/>
        <w:rPr>
          <w:szCs w:val="24"/>
        </w:rPr>
      </w:pPr>
      <w:r>
        <w:rPr>
          <w:szCs w:val="24"/>
        </w:rPr>
        <w:t>С</w:t>
      </w:r>
      <w:r w:rsidR="00C00E4D" w:rsidRPr="0003092B">
        <w:rPr>
          <w:szCs w:val="24"/>
        </w:rPr>
        <w:t>отрудничество с Волгоградским медицинским университетом  ведется по ряду направлений:</w:t>
      </w:r>
    </w:p>
    <w:p w:rsidR="00C00E4D" w:rsidRPr="0003092B" w:rsidRDefault="00C00E4D" w:rsidP="00C00E4D">
      <w:pPr>
        <w:pStyle w:val="a7"/>
        <w:numPr>
          <w:ilvl w:val="0"/>
          <w:numId w:val="3"/>
        </w:numPr>
        <w:ind w:left="-142" w:firstLine="284"/>
        <w:jc w:val="both"/>
        <w:rPr>
          <w:szCs w:val="24"/>
        </w:rPr>
      </w:pPr>
      <w:r w:rsidRPr="0003092B">
        <w:rPr>
          <w:szCs w:val="24"/>
        </w:rPr>
        <w:t xml:space="preserve">сотрудничество в реализации инновационных методик в консервативном лечении сколиоза; </w:t>
      </w:r>
    </w:p>
    <w:p w:rsidR="00C00E4D" w:rsidRPr="0003092B" w:rsidRDefault="00C00E4D" w:rsidP="00C00E4D">
      <w:pPr>
        <w:pStyle w:val="a7"/>
        <w:numPr>
          <w:ilvl w:val="0"/>
          <w:numId w:val="3"/>
        </w:numPr>
        <w:ind w:left="-142" w:firstLine="284"/>
        <w:jc w:val="both"/>
        <w:rPr>
          <w:szCs w:val="24"/>
        </w:rPr>
      </w:pPr>
      <w:r w:rsidRPr="0003092B">
        <w:rPr>
          <w:szCs w:val="24"/>
        </w:rPr>
        <w:t>консультативно-методическое сопровождение</w:t>
      </w:r>
      <w:r w:rsidRPr="0003092B">
        <w:rPr>
          <w:szCs w:val="24"/>
          <w:lang w:val="en-US"/>
        </w:rPr>
        <w:t>;</w:t>
      </w:r>
    </w:p>
    <w:p w:rsidR="00C00E4D" w:rsidRPr="0003092B" w:rsidRDefault="00C00E4D" w:rsidP="00C00E4D">
      <w:pPr>
        <w:pStyle w:val="a7"/>
        <w:numPr>
          <w:ilvl w:val="0"/>
          <w:numId w:val="3"/>
        </w:numPr>
        <w:ind w:left="-142" w:firstLine="284"/>
        <w:jc w:val="both"/>
        <w:rPr>
          <w:szCs w:val="24"/>
        </w:rPr>
      </w:pPr>
      <w:r w:rsidRPr="0003092B">
        <w:rPr>
          <w:szCs w:val="24"/>
        </w:rPr>
        <w:t xml:space="preserve">учащиеся 9-11 классов имеют возможность заниматься в </w:t>
      </w:r>
      <w:proofErr w:type="spellStart"/>
      <w:r>
        <w:rPr>
          <w:szCs w:val="24"/>
        </w:rPr>
        <w:t>предуниверсарии</w:t>
      </w:r>
      <w:proofErr w:type="spellEnd"/>
      <w:r w:rsidRPr="0003092B">
        <w:rPr>
          <w:szCs w:val="24"/>
        </w:rPr>
        <w:t xml:space="preserve"> «Школа юного медика», проводить научные исследования под руководством преподавателей вуза, выступать на межвузовских научно-практических конференциях.</w:t>
      </w:r>
    </w:p>
    <w:p w:rsidR="00C00E4D" w:rsidRPr="00E9195B" w:rsidRDefault="00C00E4D" w:rsidP="00C00E4D">
      <w:pPr>
        <w:pStyle w:val="a7"/>
        <w:numPr>
          <w:ilvl w:val="0"/>
          <w:numId w:val="3"/>
        </w:numPr>
        <w:spacing w:after="0" w:line="240" w:lineRule="auto"/>
        <w:ind w:left="-142" w:firstLine="284"/>
        <w:jc w:val="both"/>
        <w:rPr>
          <w:szCs w:val="24"/>
        </w:rPr>
      </w:pPr>
      <w:r w:rsidRPr="00E9195B">
        <w:rPr>
          <w:szCs w:val="24"/>
        </w:rPr>
        <w:t xml:space="preserve">В течение года ребята участвовали в региональных проектах «Школа молодого исследователя </w:t>
      </w:r>
      <w:proofErr w:type="spellStart"/>
      <w:r w:rsidRPr="00E9195B">
        <w:rPr>
          <w:szCs w:val="24"/>
        </w:rPr>
        <w:t>ВолгГМУ</w:t>
      </w:r>
      <w:proofErr w:type="spellEnd"/>
      <w:r w:rsidRPr="00E9195B">
        <w:rPr>
          <w:szCs w:val="24"/>
        </w:rPr>
        <w:t xml:space="preserve">», «Диалог на равных». В ходе реализации проектов проходили встречи со студентами НОМУС </w:t>
      </w:r>
      <w:proofErr w:type="spellStart"/>
      <w:r w:rsidRPr="00E9195B">
        <w:rPr>
          <w:szCs w:val="24"/>
        </w:rPr>
        <w:t>Рыбиным</w:t>
      </w:r>
      <w:proofErr w:type="spellEnd"/>
      <w:r w:rsidRPr="00E9195B">
        <w:rPr>
          <w:szCs w:val="24"/>
        </w:rPr>
        <w:t xml:space="preserve"> А., Акимочкиным Г., экскурсии на кафедры «Анатомии и человека», «Гистология и эмбриология человека», «Микробиологии», кафедра патологической физиологии, «Биохимия». Ребята принимали активное участие в деятельности клуба «Что? Где? Когда?» в играх для участников </w:t>
      </w:r>
      <w:proofErr w:type="spellStart"/>
      <w:r w:rsidRPr="00E9195B">
        <w:rPr>
          <w:szCs w:val="24"/>
        </w:rPr>
        <w:t>Предуниверсария</w:t>
      </w:r>
      <w:proofErr w:type="spellEnd"/>
      <w:r w:rsidRPr="00E9195B">
        <w:rPr>
          <w:szCs w:val="24"/>
        </w:rPr>
        <w:t xml:space="preserve">. В рамках проекта «Диалог на равных» студенты </w:t>
      </w:r>
      <w:proofErr w:type="spellStart"/>
      <w:r w:rsidRPr="00E9195B">
        <w:rPr>
          <w:szCs w:val="24"/>
        </w:rPr>
        <w:t>ВолгГМУ</w:t>
      </w:r>
      <w:proofErr w:type="spellEnd"/>
      <w:r w:rsidRPr="00E9195B">
        <w:rPr>
          <w:szCs w:val="24"/>
        </w:rPr>
        <w:t xml:space="preserve"> </w:t>
      </w:r>
      <w:proofErr w:type="spellStart"/>
      <w:r w:rsidRPr="00E9195B">
        <w:rPr>
          <w:szCs w:val="24"/>
        </w:rPr>
        <w:t>Поройская</w:t>
      </w:r>
      <w:proofErr w:type="spellEnd"/>
      <w:r w:rsidRPr="00E9195B">
        <w:rPr>
          <w:szCs w:val="24"/>
        </w:rPr>
        <w:t xml:space="preserve"> Н. и др. проводили занятия с учащимися 8 классов по оказанию доврачебной медицинской помощи. </w:t>
      </w:r>
    </w:p>
    <w:p w:rsidR="00C00E4D" w:rsidRPr="00E9195B" w:rsidRDefault="00C00E4D" w:rsidP="00C00E4D">
      <w:pPr>
        <w:pStyle w:val="a7"/>
        <w:numPr>
          <w:ilvl w:val="0"/>
          <w:numId w:val="3"/>
        </w:numPr>
        <w:spacing w:after="0" w:line="240" w:lineRule="auto"/>
        <w:ind w:left="-142" w:firstLine="284"/>
        <w:jc w:val="both"/>
        <w:rPr>
          <w:szCs w:val="24"/>
        </w:rPr>
      </w:pPr>
      <w:r w:rsidRPr="00E9195B">
        <w:rPr>
          <w:szCs w:val="24"/>
        </w:rPr>
        <w:t xml:space="preserve">Результатом работы регионального проекта «Школа молодого исследователя </w:t>
      </w:r>
      <w:proofErr w:type="spellStart"/>
      <w:r w:rsidRPr="00E9195B">
        <w:rPr>
          <w:szCs w:val="24"/>
        </w:rPr>
        <w:t>ВолГМУ</w:t>
      </w:r>
      <w:proofErr w:type="spellEnd"/>
      <w:r w:rsidRPr="00E9195B">
        <w:rPr>
          <w:szCs w:val="24"/>
        </w:rPr>
        <w:t xml:space="preserve">» стало представление на Межрегиональной конференции школьников «Юность и здоровье», конкурс школьных проектов четырех исследовательских работ в области биологии и медицины. Из них две работы прошли предварительный отбор и заняли призовые места. Работа Черниговской Е. «Влияние дефицита магния на сперматогенез </w:t>
      </w:r>
      <w:r w:rsidRPr="00E9195B">
        <w:rPr>
          <w:szCs w:val="24"/>
        </w:rPr>
        <w:lastRenderedPageBreak/>
        <w:t xml:space="preserve">самцов крыс» заняла 3 место, а работа </w:t>
      </w:r>
      <w:proofErr w:type="spellStart"/>
      <w:r w:rsidRPr="00E9195B">
        <w:rPr>
          <w:szCs w:val="24"/>
        </w:rPr>
        <w:t>Багаудиновой</w:t>
      </w:r>
      <w:proofErr w:type="spellEnd"/>
      <w:r w:rsidRPr="00E9195B">
        <w:rPr>
          <w:szCs w:val="24"/>
        </w:rPr>
        <w:t xml:space="preserve"> М. «Изучение физической и умственной работоспособности школьников повышенной тревожностью» заняла 2 место.</w:t>
      </w:r>
    </w:p>
    <w:p w:rsidR="00C00E4D" w:rsidRPr="002F49F4" w:rsidRDefault="00C00E4D" w:rsidP="00C00E4D">
      <w:pPr>
        <w:tabs>
          <w:tab w:val="left" w:pos="142"/>
        </w:tabs>
        <w:spacing w:after="0" w:line="240" w:lineRule="auto"/>
        <w:ind w:left="-142" w:firstLine="284"/>
        <w:jc w:val="both"/>
        <w:rPr>
          <w:rFonts w:cs="Times New Roman"/>
          <w:b/>
          <w:szCs w:val="24"/>
        </w:rPr>
      </w:pPr>
      <w:r w:rsidRPr="002F49F4">
        <w:rPr>
          <w:rFonts w:cs="Times New Roman"/>
          <w:b/>
          <w:szCs w:val="24"/>
        </w:rPr>
        <w:t>Формирование позитивного имиджа образовательной организации  через открытый характер образовательного пространства и участие в инновационных сетевых (региональных и всероссийских) проектах.</w:t>
      </w:r>
    </w:p>
    <w:p w:rsidR="00C00E4D" w:rsidRDefault="00C00E4D" w:rsidP="00C00E4D">
      <w:pPr>
        <w:spacing w:before="100" w:beforeAutospacing="1" w:after="100" w:afterAutospacing="1"/>
        <w:ind w:left="-142" w:firstLine="284"/>
        <w:jc w:val="both"/>
        <w:rPr>
          <w:szCs w:val="24"/>
          <w:lang w:eastAsia="ru-RU"/>
        </w:rPr>
      </w:pPr>
      <w:r w:rsidRPr="002604DF">
        <w:rPr>
          <w:b/>
          <w:szCs w:val="24"/>
        </w:rPr>
        <w:t>ФИП.</w:t>
      </w:r>
      <w:r w:rsidRPr="0003092B">
        <w:rPr>
          <w:szCs w:val="24"/>
        </w:rPr>
        <w:t xml:space="preserve">  ГБОУ «Созвездие»  является инновационной площадкой  </w:t>
      </w:r>
      <w:r w:rsidRPr="0003092B">
        <w:rPr>
          <w:szCs w:val="24"/>
          <w:lang w:eastAsia="ru-RU"/>
        </w:rPr>
        <w:t xml:space="preserve">по внедрению новейших научных разработок </w:t>
      </w:r>
      <w:r w:rsidRPr="0003092B">
        <w:rPr>
          <w:szCs w:val="24"/>
        </w:rPr>
        <w:t xml:space="preserve">Федерального государственного бюджетного научного учреждения «Институт изучения детства, семьи и воспитания Российской академии образования» </w:t>
      </w:r>
      <w:r w:rsidRPr="0003092B">
        <w:rPr>
          <w:szCs w:val="24"/>
          <w:lang w:eastAsia="ru-RU"/>
        </w:rPr>
        <w:t>в сфере воспитания и образования</w:t>
      </w:r>
      <w:r w:rsidRPr="0003092B">
        <w:rPr>
          <w:szCs w:val="24"/>
        </w:rPr>
        <w:t xml:space="preserve">. </w:t>
      </w:r>
      <w:proofErr w:type="gramStart"/>
      <w:r w:rsidRPr="0003092B">
        <w:rPr>
          <w:szCs w:val="24"/>
          <w:lang w:eastAsia="ru-RU"/>
        </w:rPr>
        <w:t xml:space="preserve">Направление инновационной деятельности: научно-методические основы воспитания обучающихся в условиях общеобразовательной организации. </w:t>
      </w:r>
      <w:proofErr w:type="gramEnd"/>
    </w:p>
    <w:p w:rsidR="005956A4" w:rsidRPr="00BC5140" w:rsidRDefault="005956A4" w:rsidP="005956A4">
      <w:pPr>
        <w:pStyle w:val="a3"/>
        <w:jc w:val="both"/>
        <w:rPr>
          <w:rFonts w:cs="Times New Roman"/>
          <w:szCs w:val="24"/>
        </w:rPr>
      </w:pPr>
      <w:r w:rsidRPr="00BC5140">
        <w:rPr>
          <w:rFonts w:cs="Times New Roman"/>
          <w:szCs w:val="24"/>
        </w:rPr>
        <w:t xml:space="preserve">В течение года </w:t>
      </w:r>
      <w:r>
        <w:rPr>
          <w:rFonts w:cs="Times New Roman"/>
          <w:szCs w:val="24"/>
        </w:rPr>
        <w:t>в рамках работы ФИП приняли участие</w:t>
      </w:r>
      <w:r w:rsidRPr="00BC5140">
        <w:rPr>
          <w:rFonts w:cs="Times New Roman"/>
          <w:szCs w:val="24"/>
        </w:rPr>
        <w:t xml:space="preserve">: </w:t>
      </w:r>
    </w:p>
    <w:p w:rsidR="005956A4" w:rsidRPr="00BC5140" w:rsidRDefault="005956A4" w:rsidP="005956A4">
      <w:pPr>
        <w:pStyle w:val="a3"/>
        <w:jc w:val="both"/>
        <w:rPr>
          <w:rFonts w:eastAsia="Times New Roman" w:cs="Times New Roman"/>
          <w:color w:val="000000"/>
          <w:szCs w:val="24"/>
        </w:rPr>
      </w:pPr>
      <w:r w:rsidRPr="00BC5140">
        <w:rPr>
          <w:rFonts w:eastAsia="Times New Roman" w:cs="Times New Roman"/>
          <w:color w:val="000000"/>
          <w:szCs w:val="24"/>
        </w:rPr>
        <w:t xml:space="preserve">-в </w:t>
      </w:r>
      <w:proofErr w:type="spellStart"/>
      <w:r w:rsidRPr="00BC5140">
        <w:rPr>
          <w:rFonts w:eastAsia="Times New Roman" w:cs="Times New Roman"/>
          <w:color w:val="000000"/>
          <w:szCs w:val="24"/>
        </w:rPr>
        <w:t>онлайн-вебинарах</w:t>
      </w:r>
      <w:proofErr w:type="spellEnd"/>
      <w:r w:rsidRPr="00BC5140">
        <w:rPr>
          <w:rFonts w:eastAsia="Times New Roman" w:cs="Times New Roman"/>
          <w:color w:val="000000"/>
          <w:szCs w:val="24"/>
        </w:rPr>
        <w:t>:</w:t>
      </w:r>
    </w:p>
    <w:p w:rsidR="005956A4" w:rsidRPr="00BC5140" w:rsidRDefault="005956A4" w:rsidP="005956A4">
      <w:pPr>
        <w:pStyle w:val="a3"/>
        <w:jc w:val="both"/>
        <w:rPr>
          <w:rFonts w:cs="Times New Roman"/>
          <w:szCs w:val="24"/>
        </w:rPr>
      </w:pPr>
      <w:r w:rsidRPr="00BC5140">
        <w:rPr>
          <w:rFonts w:cs="Times New Roman"/>
          <w:szCs w:val="24"/>
        </w:rPr>
        <w:t xml:space="preserve"> «Теория и практика социально-педагогического сопровождения семейного воспитания</w:t>
      </w:r>
    </w:p>
    <w:p w:rsidR="005956A4" w:rsidRPr="00BC5140" w:rsidRDefault="005956A4" w:rsidP="005956A4">
      <w:pPr>
        <w:pStyle w:val="a3"/>
        <w:jc w:val="both"/>
        <w:rPr>
          <w:rFonts w:eastAsia="Times New Roman" w:cs="Times New Roman"/>
          <w:color w:val="000000"/>
          <w:szCs w:val="24"/>
        </w:rPr>
      </w:pPr>
      <w:r w:rsidRPr="00BC5140">
        <w:rPr>
          <w:rFonts w:eastAsia="Times New Roman" w:cs="Times New Roman"/>
          <w:color w:val="000000"/>
          <w:szCs w:val="24"/>
        </w:rPr>
        <w:t xml:space="preserve"> «Планирование работы инновационных площадок института воспитания на 2024 год». Цель: планирование направления деятельности ИП, освещение взаимодействия с Институтом воспитания в 2024 году по вопросам реализации эффективных практик.</w:t>
      </w:r>
    </w:p>
    <w:p w:rsidR="005956A4" w:rsidRPr="00BC5140" w:rsidRDefault="005956A4" w:rsidP="005956A4">
      <w:pPr>
        <w:pStyle w:val="a3"/>
        <w:jc w:val="both"/>
        <w:rPr>
          <w:rFonts w:eastAsia="Times New Roman" w:cs="Times New Roman"/>
          <w:color w:val="000000"/>
          <w:szCs w:val="24"/>
          <w:u w:val="single"/>
        </w:rPr>
      </w:pPr>
      <w:r w:rsidRPr="00BC5140">
        <w:rPr>
          <w:rFonts w:cs="Times New Roman"/>
          <w:szCs w:val="24"/>
        </w:rPr>
        <w:t xml:space="preserve"> «Стань полезным профессиональному сообществу».</w:t>
      </w:r>
    </w:p>
    <w:p w:rsidR="005956A4" w:rsidRPr="00BC5140" w:rsidRDefault="005956A4" w:rsidP="005956A4">
      <w:pPr>
        <w:pStyle w:val="a3"/>
        <w:jc w:val="both"/>
        <w:rPr>
          <w:rFonts w:cs="Times New Roman"/>
          <w:szCs w:val="24"/>
        </w:rPr>
      </w:pPr>
      <w:r w:rsidRPr="00BC5140">
        <w:rPr>
          <w:rFonts w:cs="Times New Roman"/>
          <w:szCs w:val="24"/>
        </w:rPr>
        <w:t xml:space="preserve">- Круглый стол. </w:t>
      </w:r>
      <w:r w:rsidRPr="00BC5140">
        <w:rPr>
          <w:rFonts w:cs="Times New Roman"/>
          <w:szCs w:val="24"/>
          <w:u w:val="single"/>
        </w:rPr>
        <w:t>Цель: анализ и обсуждение промежуточных  результатов мониторинга</w:t>
      </w:r>
      <w:r w:rsidRPr="00BC5140">
        <w:rPr>
          <w:rFonts w:cs="Times New Roman"/>
          <w:szCs w:val="24"/>
        </w:rPr>
        <w:t xml:space="preserve"> ценностных ориентаций современной молодежи.</w:t>
      </w:r>
      <w:r>
        <w:rPr>
          <w:rFonts w:cs="Times New Roman"/>
          <w:szCs w:val="24"/>
          <w:u w:val="single"/>
        </w:rPr>
        <w:t xml:space="preserve"> </w:t>
      </w:r>
      <w:r w:rsidRPr="00BC5140">
        <w:rPr>
          <w:rFonts w:cs="Times New Roman"/>
          <w:szCs w:val="24"/>
        </w:rPr>
        <w:t>Прошел в гибридном формате по обсуждению промежуточных результатов ежегодного мониторинга ценностных ориентаций современной молодежи в рамках реализации федерального проекта «Патриотическое воспитание граждан РФ национального проекта «Образование» с ОО Южного Федерального Округа.</w:t>
      </w:r>
      <w:r>
        <w:rPr>
          <w:rFonts w:cs="Times New Roman"/>
          <w:szCs w:val="24"/>
        </w:rPr>
        <w:t xml:space="preserve"> </w:t>
      </w:r>
      <w:r w:rsidRPr="00BC5140">
        <w:rPr>
          <w:rFonts w:cs="Times New Roman"/>
          <w:szCs w:val="24"/>
        </w:rPr>
        <w:t xml:space="preserve">От ГБОУ «Созвездие» приняла участие в данном мероприятии методист </w:t>
      </w:r>
      <w:proofErr w:type="spellStart"/>
      <w:r w:rsidRPr="00BC5140">
        <w:rPr>
          <w:rFonts w:cs="Times New Roman"/>
          <w:szCs w:val="24"/>
        </w:rPr>
        <w:t>Шлыкова</w:t>
      </w:r>
      <w:proofErr w:type="spellEnd"/>
      <w:r w:rsidRPr="00BC5140">
        <w:rPr>
          <w:rFonts w:cs="Times New Roman"/>
          <w:szCs w:val="24"/>
        </w:rPr>
        <w:t xml:space="preserve"> Т.В., представив участникам информацию, как на практике в общеобразовательном учреждении проявляются  ценностные ориентации современной молодежи в различных сферах, по каждому блоку программы воспитания.</w:t>
      </w:r>
    </w:p>
    <w:p w:rsidR="005956A4" w:rsidRPr="00BC5140" w:rsidRDefault="005956A4" w:rsidP="005956A4">
      <w:pPr>
        <w:pStyle w:val="a3"/>
        <w:jc w:val="both"/>
        <w:rPr>
          <w:rFonts w:cs="Times New Roman"/>
          <w:szCs w:val="24"/>
          <w:u w:val="single"/>
        </w:rPr>
      </w:pPr>
      <w:r w:rsidRPr="00BC5140">
        <w:rPr>
          <w:rFonts w:cs="Times New Roman"/>
          <w:szCs w:val="24"/>
        </w:rPr>
        <w:t>-</w:t>
      </w:r>
      <w:r w:rsidRPr="00BC5140">
        <w:rPr>
          <w:rFonts w:cs="Times New Roman"/>
          <w:szCs w:val="24"/>
          <w:u w:val="single"/>
        </w:rPr>
        <w:t xml:space="preserve">в мониторингах  и опросах, </w:t>
      </w:r>
      <w:proofErr w:type="spellStart"/>
      <w:r w:rsidRPr="00BC5140">
        <w:rPr>
          <w:rFonts w:cs="Times New Roman"/>
          <w:szCs w:val="24"/>
          <w:u w:val="single"/>
        </w:rPr>
        <w:t>анкетированиях</w:t>
      </w:r>
      <w:proofErr w:type="spellEnd"/>
      <w:r w:rsidRPr="00BC5140">
        <w:rPr>
          <w:rFonts w:cs="Times New Roman"/>
          <w:szCs w:val="24"/>
          <w:u w:val="single"/>
        </w:rPr>
        <w:t xml:space="preserve">: </w:t>
      </w:r>
    </w:p>
    <w:p w:rsidR="005956A4" w:rsidRPr="00BC5140" w:rsidRDefault="005956A4" w:rsidP="005956A4">
      <w:pPr>
        <w:pStyle w:val="a3"/>
        <w:jc w:val="both"/>
        <w:rPr>
          <w:rFonts w:cs="Times New Roman"/>
          <w:szCs w:val="24"/>
        </w:rPr>
      </w:pPr>
      <w:r w:rsidRPr="00BC5140">
        <w:rPr>
          <w:rFonts w:cs="Times New Roman"/>
          <w:szCs w:val="24"/>
        </w:rPr>
        <w:t xml:space="preserve">для педагогов,  родителей и обучающихся. </w:t>
      </w:r>
    </w:p>
    <w:p w:rsidR="005956A4" w:rsidRPr="00BC5140" w:rsidRDefault="005956A4" w:rsidP="005956A4">
      <w:pPr>
        <w:pStyle w:val="a3"/>
        <w:jc w:val="both"/>
        <w:rPr>
          <w:rFonts w:cs="Times New Roman"/>
          <w:szCs w:val="24"/>
        </w:rPr>
      </w:pPr>
      <w:r w:rsidRPr="00BC5140">
        <w:rPr>
          <w:rFonts w:cs="Times New Roman"/>
          <w:szCs w:val="24"/>
        </w:rPr>
        <w:t xml:space="preserve"> «Ежегодный мониторинг ценностных ориентаций современной молодежи 2023» (Федеральный проект «Патриотическое воспитание граждан Российской Федерации» нацпроекта «Образование») </w:t>
      </w:r>
    </w:p>
    <w:p w:rsidR="005956A4" w:rsidRPr="00BC5140" w:rsidRDefault="005956A4" w:rsidP="005956A4">
      <w:pPr>
        <w:pStyle w:val="a3"/>
        <w:jc w:val="both"/>
        <w:rPr>
          <w:rFonts w:eastAsia="Times New Roman" w:cs="Times New Roman"/>
          <w:color w:val="000000"/>
          <w:szCs w:val="24"/>
        </w:rPr>
      </w:pPr>
      <w:r w:rsidRPr="00BC5140">
        <w:rPr>
          <w:rFonts w:eastAsia="Times New Roman" w:cs="Times New Roman"/>
          <w:color w:val="000000"/>
          <w:szCs w:val="24"/>
        </w:rPr>
        <w:t xml:space="preserve">С 18.01.2024 по 19.01.2024г прошли  анкетирование с описанием лучшей практики </w:t>
      </w:r>
    </w:p>
    <w:p w:rsidR="005956A4" w:rsidRPr="00BC5140" w:rsidRDefault="005956A4" w:rsidP="005956A4">
      <w:pPr>
        <w:pStyle w:val="a3"/>
        <w:jc w:val="both"/>
        <w:rPr>
          <w:rFonts w:cs="Times New Roman"/>
          <w:szCs w:val="24"/>
          <w:u w:val="single"/>
        </w:rPr>
      </w:pPr>
      <w:r w:rsidRPr="00BC5140">
        <w:rPr>
          <w:rFonts w:cs="Times New Roman"/>
          <w:szCs w:val="24"/>
          <w:u w:val="single"/>
        </w:rPr>
        <w:t>Курсовая подготовка:</w:t>
      </w:r>
    </w:p>
    <w:p w:rsidR="005956A4" w:rsidRPr="00BC5140" w:rsidRDefault="005956A4" w:rsidP="005956A4">
      <w:pPr>
        <w:pStyle w:val="a3"/>
        <w:jc w:val="both"/>
        <w:rPr>
          <w:rFonts w:cs="Times New Roman"/>
          <w:szCs w:val="24"/>
        </w:rPr>
      </w:pPr>
      <w:r w:rsidRPr="00BC5140">
        <w:rPr>
          <w:rFonts w:cs="Times New Roman"/>
          <w:szCs w:val="24"/>
        </w:rPr>
        <w:t>В течение 2023/2024 учебного года  педагоги  и воспитатели  ГБОУ «Созвездие прошли повышение квалификации  при государственном бюджетном  научном учреждении «Институт детства, семьи и воспитания» по темам:</w:t>
      </w:r>
    </w:p>
    <w:p w:rsidR="005956A4" w:rsidRPr="00BC5140" w:rsidRDefault="005956A4" w:rsidP="005956A4">
      <w:pPr>
        <w:pStyle w:val="a3"/>
        <w:jc w:val="both"/>
        <w:rPr>
          <w:rFonts w:cs="Times New Roman"/>
          <w:szCs w:val="24"/>
        </w:rPr>
      </w:pPr>
      <w:r w:rsidRPr="00BC5140">
        <w:rPr>
          <w:rFonts w:cs="Times New Roman"/>
          <w:szCs w:val="24"/>
        </w:rPr>
        <w:t xml:space="preserve"> «Взаимодействие с родителями и их законными представителями» в объеме 36 часов при ФГБНУ «ИИДСВ» 04.12.2023-17.12.2023 (</w:t>
      </w:r>
      <w:proofErr w:type="spellStart"/>
      <w:r w:rsidRPr="00BC5140">
        <w:rPr>
          <w:rFonts w:cs="Times New Roman"/>
          <w:szCs w:val="24"/>
        </w:rPr>
        <w:t>Дубовцева</w:t>
      </w:r>
      <w:proofErr w:type="spellEnd"/>
      <w:r w:rsidRPr="00BC5140">
        <w:rPr>
          <w:rFonts w:cs="Times New Roman"/>
          <w:szCs w:val="24"/>
        </w:rPr>
        <w:t xml:space="preserve"> М.И. воспитатель ГБОУ «Созвездие»)</w:t>
      </w:r>
    </w:p>
    <w:p w:rsidR="005956A4" w:rsidRPr="00BC5140" w:rsidRDefault="005956A4" w:rsidP="005956A4">
      <w:pPr>
        <w:pStyle w:val="a3"/>
        <w:jc w:val="both"/>
        <w:rPr>
          <w:rFonts w:cs="Times New Roman"/>
          <w:szCs w:val="24"/>
        </w:rPr>
      </w:pPr>
      <w:r w:rsidRPr="00BC5140">
        <w:rPr>
          <w:rFonts w:cs="Times New Roman"/>
          <w:szCs w:val="24"/>
        </w:rPr>
        <w:t xml:space="preserve">«Федеральная программа воспитания в общеобразовательных организациях; механизмы реализации»  </w:t>
      </w:r>
      <w:r w:rsidRPr="00BC5140">
        <w:rPr>
          <w:rFonts w:cs="Times New Roman"/>
          <w:color w:val="000000" w:themeColor="text1"/>
          <w:szCs w:val="24"/>
        </w:rPr>
        <w:t>21.08.2023 - 03.09.2023 г. 24 академических часа</w:t>
      </w:r>
      <w:r w:rsidRPr="00BC5140">
        <w:rPr>
          <w:rFonts w:cs="Times New Roman"/>
          <w:szCs w:val="24"/>
        </w:rPr>
        <w:t>.</w:t>
      </w:r>
    </w:p>
    <w:p w:rsidR="005956A4" w:rsidRPr="00BC5140" w:rsidRDefault="005956A4" w:rsidP="005956A4">
      <w:pPr>
        <w:pStyle w:val="a3"/>
        <w:jc w:val="both"/>
        <w:rPr>
          <w:rFonts w:cs="Times New Roman"/>
          <w:szCs w:val="24"/>
        </w:rPr>
      </w:pPr>
      <w:r w:rsidRPr="00BC5140">
        <w:rPr>
          <w:rFonts w:cs="Times New Roman"/>
          <w:szCs w:val="24"/>
        </w:rPr>
        <w:t xml:space="preserve">( </w:t>
      </w:r>
      <w:proofErr w:type="spellStart"/>
      <w:r w:rsidRPr="00BC5140">
        <w:rPr>
          <w:rFonts w:cs="Times New Roman"/>
          <w:szCs w:val="24"/>
        </w:rPr>
        <w:t>Мякотина</w:t>
      </w:r>
      <w:proofErr w:type="spellEnd"/>
      <w:r w:rsidRPr="00BC5140">
        <w:rPr>
          <w:rFonts w:cs="Times New Roman"/>
          <w:szCs w:val="24"/>
        </w:rPr>
        <w:t xml:space="preserve"> Т.</w:t>
      </w:r>
      <w:proofErr w:type="gramStart"/>
      <w:r w:rsidRPr="00BC5140">
        <w:rPr>
          <w:rFonts w:cs="Times New Roman"/>
          <w:szCs w:val="24"/>
        </w:rPr>
        <w:t>Ю</w:t>
      </w:r>
      <w:proofErr w:type="gramEnd"/>
      <w:r w:rsidRPr="00BC5140">
        <w:rPr>
          <w:rFonts w:cs="Times New Roman"/>
          <w:szCs w:val="24"/>
        </w:rPr>
        <w:t xml:space="preserve"> учитель музыки, Королева Т.В. учитель истории и обществознания</w:t>
      </w:r>
    </w:p>
    <w:p w:rsidR="005956A4" w:rsidRPr="00BC5140" w:rsidRDefault="005956A4" w:rsidP="005956A4">
      <w:pPr>
        <w:pStyle w:val="a3"/>
        <w:jc w:val="both"/>
        <w:rPr>
          <w:rFonts w:cs="Times New Roman"/>
          <w:szCs w:val="24"/>
        </w:rPr>
      </w:pPr>
      <w:proofErr w:type="gramStart"/>
      <w:r w:rsidRPr="00BC5140">
        <w:rPr>
          <w:rFonts w:cs="Times New Roman"/>
          <w:szCs w:val="24"/>
        </w:rPr>
        <w:t>Тельнова Л.А. Заместитель директора ГБУ «Созвездие»  по воспитательной  работе).</w:t>
      </w:r>
      <w:proofErr w:type="gramEnd"/>
    </w:p>
    <w:p w:rsidR="005956A4" w:rsidRPr="00E6277D" w:rsidRDefault="005956A4" w:rsidP="005956A4">
      <w:pPr>
        <w:pStyle w:val="a3"/>
        <w:jc w:val="both"/>
        <w:rPr>
          <w:rFonts w:cs="Times New Roman"/>
        </w:rPr>
      </w:pPr>
    </w:p>
    <w:p w:rsidR="00C00E4D" w:rsidRDefault="00C00E4D" w:rsidP="00C00E4D">
      <w:pPr>
        <w:ind w:left="-142" w:firstLine="284"/>
        <w:jc w:val="both"/>
        <w:rPr>
          <w:rFonts w:cs="Times New Roman"/>
          <w:szCs w:val="24"/>
        </w:rPr>
      </w:pPr>
      <w:r>
        <w:rPr>
          <w:rFonts w:cs="Times New Roman"/>
          <w:bCs/>
          <w:szCs w:val="24"/>
        </w:rPr>
        <w:t xml:space="preserve">Большинство педагогов школы – это педагоги с </w:t>
      </w:r>
      <w:proofErr w:type="spellStart"/>
      <w:r>
        <w:rPr>
          <w:rFonts w:cs="Times New Roman"/>
          <w:bCs/>
          <w:szCs w:val="24"/>
        </w:rPr>
        <w:t>тьюторской</w:t>
      </w:r>
      <w:proofErr w:type="spellEnd"/>
      <w:r>
        <w:rPr>
          <w:rFonts w:cs="Times New Roman"/>
          <w:bCs/>
          <w:szCs w:val="24"/>
        </w:rPr>
        <w:t xml:space="preserve"> позицией. Они работают по индивидуальным образовательным маршрутам с детьми-инвалидами, проводят ИГЗ с длительно и часто болеющими воспитанниками, а также  руководят учебными творческими и исследовательскими проектами учащихся. Проектная деятельность прочно вошла в </w:t>
      </w:r>
      <w:r>
        <w:rPr>
          <w:rFonts w:cs="Times New Roman"/>
          <w:bCs/>
          <w:szCs w:val="24"/>
        </w:rPr>
        <w:lastRenderedPageBreak/>
        <w:t xml:space="preserve">контекст учебных тем, как неотъемлемое требование ФГОС. </w:t>
      </w:r>
      <w:r w:rsidRPr="002F49F4">
        <w:rPr>
          <w:rFonts w:cs="Times New Roman"/>
          <w:szCs w:val="24"/>
        </w:rPr>
        <w:t xml:space="preserve">У старшеклассников 9-11 классов есть возможность проводить исследования в Школе юного медика при </w:t>
      </w:r>
      <w:proofErr w:type="spellStart"/>
      <w:r w:rsidRPr="002F49F4">
        <w:rPr>
          <w:rFonts w:cs="Times New Roman"/>
          <w:szCs w:val="24"/>
        </w:rPr>
        <w:t>ВолГМУ</w:t>
      </w:r>
      <w:proofErr w:type="spellEnd"/>
      <w:r w:rsidRPr="002F49F4">
        <w:rPr>
          <w:rFonts w:cs="Times New Roman"/>
          <w:szCs w:val="24"/>
        </w:rPr>
        <w:t xml:space="preserve">, </w:t>
      </w:r>
      <w:r>
        <w:rPr>
          <w:rFonts w:cs="Times New Roman"/>
          <w:szCs w:val="24"/>
        </w:rPr>
        <w:t xml:space="preserve">в рамках проекта «Старт в медицину», </w:t>
      </w:r>
      <w:r w:rsidRPr="002F49F4">
        <w:rPr>
          <w:rFonts w:cs="Times New Roman"/>
          <w:szCs w:val="24"/>
        </w:rPr>
        <w:t xml:space="preserve">выступать на студенческих </w:t>
      </w:r>
      <w:r w:rsidRPr="00761A61">
        <w:rPr>
          <w:rFonts w:cs="Times New Roman"/>
          <w:szCs w:val="24"/>
        </w:rPr>
        <w:t>научно-практических конференциях, публиковать статьи в Интернет-изданиях</w:t>
      </w:r>
      <w:r>
        <w:rPr>
          <w:rFonts w:cs="Times New Roman"/>
          <w:szCs w:val="24"/>
        </w:rPr>
        <w:t>.</w:t>
      </w:r>
    </w:p>
    <w:p w:rsidR="00F00DE9" w:rsidRDefault="00F00DE9" w:rsidP="00F00DE9">
      <w:pPr>
        <w:jc w:val="both"/>
      </w:pPr>
      <w:r w:rsidRPr="00A13B90">
        <w:t xml:space="preserve">В </w:t>
      </w:r>
      <w:r>
        <w:rPr>
          <w:lang w:val="en-US"/>
        </w:rPr>
        <w:t>IX</w:t>
      </w:r>
      <w:r>
        <w:t xml:space="preserve">  Региональном чемпионате </w:t>
      </w:r>
      <w:r>
        <w:rPr>
          <w:lang w:val="en-US"/>
        </w:rPr>
        <w:t>X</w:t>
      </w:r>
      <w:r>
        <w:t xml:space="preserve"> </w:t>
      </w:r>
      <w:r w:rsidRPr="00A13B90">
        <w:t>национального чемпионата по профессиональному мастерству среди инвалидов и лиц с ограниченными возможностями здоровья</w:t>
      </w:r>
      <w:r w:rsidRPr="00A13B90">
        <w:rPr>
          <w:b/>
        </w:rPr>
        <w:t xml:space="preserve"> «</w:t>
      </w:r>
      <w:proofErr w:type="spellStart"/>
      <w:r w:rsidRPr="00FE71BB">
        <w:t>Абилимпикс</w:t>
      </w:r>
      <w:proofErr w:type="spellEnd"/>
      <w:r w:rsidRPr="00FE71BB">
        <w:t>»</w:t>
      </w:r>
      <w:r>
        <w:t xml:space="preserve"> приняли участие: </w:t>
      </w:r>
    </w:p>
    <w:p w:rsidR="00F00DE9" w:rsidRDefault="00F00DE9" w:rsidP="00F00DE9">
      <w:pPr>
        <w:jc w:val="both"/>
      </w:pPr>
      <w:r>
        <w:t>- Улитина Дарья Максимовна, учащаяся 8а класса , 03.04.2024, в компетенции «Швея», занявшая призовое 3 место, награждена  Дипломом (руководитель Капустина Н.В.учитель технологии, педагог ДО ГБОУ «Созвездие», награждена Благодарственным письмом).</w:t>
      </w:r>
    </w:p>
    <w:p w:rsidR="00F00DE9" w:rsidRDefault="00F00DE9" w:rsidP="00F00DE9">
      <w:pPr>
        <w:jc w:val="both"/>
      </w:pPr>
      <w:r>
        <w:t>-</w:t>
      </w:r>
      <w:proofErr w:type="spellStart"/>
      <w:r>
        <w:t>Миняйленко</w:t>
      </w:r>
      <w:proofErr w:type="spellEnd"/>
      <w:r>
        <w:t xml:space="preserve"> Анна Витальевна, учащаяся 8а класса, 03.04.2024, в компетенции «Изобразительное искусство», занявшая 4 место (руководитель Позднякова О.В..учитель </w:t>
      </w:r>
      <w:proofErr w:type="gramStart"/>
      <w:r>
        <w:t>ИЗО</w:t>
      </w:r>
      <w:proofErr w:type="gramEnd"/>
      <w:r>
        <w:t>, педагог ДО ГБОУ «Созвездие»).</w:t>
      </w:r>
    </w:p>
    <w:p w:rsidR="00F00DE9" w:rsidRPr="00F00DE9" w:rsidRDefault="00F00DE9" w:rsidP="00F00DE9">
      <w:pPr>
        <w:jc w:val="both"/>
      </w:pPr>
      <w:r w:rsidRPr="00A13B90">
        <w:t>Организаторами чемпионата «</w:t>
      </w:r>
      <w:proofErr w:type="spellStart"/>
      <w:r w:rsidRPr="00A13B90">
        <w:t>Абилимпикс</w:t>
      </w:r>
      <w:proofErr w:type="spellEnd"/>
      <w:r w:rsidRPr="00A13B90">
        <w:t xml:space="preserve">» </w:t>
      </w:r>
      <w:r w:rsidRPr="005E286A">
        <w:t xml:space="preserve">награждены Благодарственными письмами </w:t>
      </w:r>
      <w:r w:rsidRPr="00A13B90">
        <w:t>ГБОУ «Созвездие» и Позднякова Ольга Владимировна</w:t>
      </w:r>
      <w:r>
        <w:t xml:space="preserve"> и Капустина Нина Валентиновна</w:t>
      </w:r>
      <w:r w:rsidRPr="00A13B90">
        <w:t>, педагог</w:t>
      </w:r>
      <w:r>
        <w:t>и</w:t>
      </w:r>
      <w:r w:rsidRPr="00A13B90">
        <w:t xml:space="preserve"> дополнительного образования ГБОУ «Созвездие», за помощь в организации и за подготовку участника к региональному чемпионату.</w:t>
      </w:r>
    </w:p>
    <w:p w:rsidR="00F00DE9" w:rsidRDefault="00C00E4D" w:rsidP="00F00DE9">
      <w:pPr>
        <w:rPr>
          <w:bCs/>
        </w:rPr>
      </w:pPr>
      <w:r w:rsidRPr="00695038">
        <w:rPr>
          <w:rFonts w:cs="Times New Roman"/>
          <w:szCs w:val="24"/>
        </w:rPr>
        <w:t xml:space="preserve">С целью развития у обучающихся творческих способностей и логического мышления обучающиеся приняли участие во Всероссийской олимпиаде школьников школьного, регионального и муниципального этапов. </w:t>
      </w:r>
      <w:proofErr w:type="gramStart"/>
      <w:r w:rsidR="00F00DE9" w:rsidRPr="00F00DE9">
        <w:rPr>
          <w:bCs/>
        </w:rPr>
        <w:t>В МЭ ВСОШ по четырнадцати учебным предметам (искусство (МХК), право, география, английский язык, обществознание, история, химия, русский язык, литература, биология, информатика и ИКТ, математика, технология, физика) приняли участие 61 учащихся</w:t>
      </w:r>
      <w:r w:rsidR="00F00DE9">
        <w:rPr>
          <w:bCs/>
        </w:rPr>
        <w:t xml:space="preserve">, </w:t>
      </w:r>
      <w:r w:rsidR="00F00DE9" w:rsidRPr="00F00DE9">
        <w:rPr>
          <w:bCs/>
        </w:rPr>
        <w:t>из них 24 детей с ОВЗ.</w:t>
      </w:r>
      <w:proofErr w:type="gramEnd"/>
      <w:r w:rsidR="00F00DE9">
        <w:rPr>
          <w:bCs/>
        </w:rPr>
        <w:t xml:space="preserve"> Итоги:</w:t>
      </w:r>
    </w:p>
    <w:p w:rsidR="00F00DE9" w:rsidRPr="00A13B90" w:rsidRDefault="00F00DE9" w:rsidP="00F00DE9">
      <w:pPr>
        <w:pStyle w:val="a3"/>
      </w:pPr>
      <w:r>
        <w:t xml:space="preserve">- </w:t>
      </w:r>
      <w:r w:rsidRPr="00B6053A">
        <w:t>по праву-1 победитель</w:t>
      </w:r>
      <w:r>
        <w:t xml:space="preserve"> (подготовил учащуюся к олимпиаде </w:t>
      </w:r>
      <w:r w:rsidRPr="00A13B90">
        <w:t>Королева Т.В</w:t>
      </w:r>
      <w:r>
        <w:t>., учитель истории и обществознания</w:t>
      </w:r>
      <w:r w:rsidRPr="00A13B90">
        <w:t>)</w:t>
      </w:r>
      <w:r>
        <w:t>;</w:t>
      </w:r>
    </w:p>
    <w:p w:rsidR="00F00DE9" w:rsidRPr="00DB1B0C" w:rsidRDefault="00F00DE9" w:rsidP="00F00DE9">
      <w:pPr>
        <w:pStyle w:val="a3"/>
      </w:pPr>
      <w:r>
        <w:t>Призеров -8</w:t>
      </w:r>
    </w:p>
    <w:p w:rsidR="00F00DE9" w:rsidRPr="00A13B90" w:rsidRDefault="00F00DE9" w:rsidP="00F00DE9">
      <w:pPr>
        <w:pStyle w:val="a3"/>
      </w:pPr>
      <w:r w:rsidRPr="00A13B90">
        <w:t xml:space="preserve">из них по предметам: </w:t>
      </w:r>
    </w:p>
    <w:p w:rsidR="00F00DE9" w:rsidRPr="00DB1B0C" w:rsidRDefault="00F00DE9" w:rsidP="00F00DE9">
      <w:pPr>
        <w:pStyle w:val="a3"/>
      </w:pPr>
      <w:r>
        <w:t xml:space="preserve">- по литературе- 1 призер </w:t>
      </w:r>
      <w:r w:rsidRPr="00A13B90">
        <w:t>(</w:t>
      </w:r>
      <w:r>
        <w:t xml:space="preserve">Тимохина И.В., </w:t>
      </w:r>
      <w:r w:rsidRPr="00A13B90">
        <w:t>учитель русского</w:t>
      </w:r>
      <w:r>
        <w:t xml:space="preserve"> языка и литературы);</w:t>
      </w:r>
    </w:p>
    <w:p w:rsidR="00F00DE9" w:rsidRDefault="00F00DE9" w:rsidP="00F00DE9">
      <w:pPr>
        <w:pStyle w:val="a3"/>
      </w:pPr>
      <w:r>
        <w:t>- по обществознанию -3</w:t>
      </w:r>
      <w:r w:rsidRPr="00B6053A">
        <w:t xml:space="preserve"> призера</w:t>
      </w:r>
      <w:r>
        <w:t xml:space="preserve"> </w:t>
      </w:r>
      <w:r w:rsidRPr="00A13B90">
        <w:t>(Королева Т.В</w:t>
      </w:r>
      <w:r>
        <w:t>., учитель истории и обществознания</w:t>
      </w:r>
      <w:r w:rsidRPr="00A13B90">
        <w:t>)</w:t>
      </w:r>
      <w:r>
        <w:t>;</w:t>
      </w:r>
    </w:p>
    <w:p w:rsidR="00F00DE9" w:rsidRPr="00A13B90" w:rsidRDefault="00F00DE9" w:rsidP="00F00DE9">
      <w:pPr>
        <w:pStyle w:val="a3"/>
      </w:pPr>
      <w:r>
        <w:t>- по праву -2</w:t>
      </w:r>
      <w:r w:rsidRPr="00B6053A">
        <w:t xml:space="preserve"> призера</w:t>
      </w:r>
      <w:r>
        <w:t xml:space="preserve"> </w:t>
      </w:r>
      <w:r w:rsidRPr="00A13B90">
        <w:t>(Королева Т.В</w:t>
      </w:r>
      <w:r>
        <w:t>., учитель истории и обществознания</w:t>
      </w:r>
      <w:r w:rsidRPr="00A13B90">
        <w:t>)</w:t>
      </w:r>
      <w:r>
        <w:t>;</w:t>
      </w:r>
    </w:p>
    <w:p w:rsidR="00F00DE9" w:rsidRPr="00810457" w:rsidRDefault="00F00DE9" w:rsidP="00F00DE9">
      <w:pPr>
        <w:pStyle w:val="a3"/>
      </w:pPr>
      <w:r>
        <w:t xml:space="preserve">- </w:t>
      </w:r>
      <w:r w:rsidRPr="00810457">
        <w:t>по</w:t>
      </w:r>
      <w:r>
        <w:t xml:space="preserve"> искусству (</w:t>
      </w:r>
      <w:r w:rsidRPr="00810457">
        <w:t>МХК</w:t>
      </w:r>
      <w:r>
        <w:t>) – 1 призера (</w:t>
      </w:r>
      <w:proofErr w:type="spellStart"/>
      <w:r>
        <w:t>Мякотина</w:t>
      </w:r>
      <w:proofErr w:type="spellEnd"/>
      <w:r>
        <w:t xml:space="preserve"> Т.Ю., </w:t>
      </w:r>
      <w:r w:rsidRPr="00810457">
        <w:t>учитель музыки</w:t>
      </w:r>
      <w:r>
        <w:t>).</w:t>
      </w:r>
    </w:p>
    <w:p w:rsidR="00F00DE9" w:rsidRPr="002874F6" w:rsidRDefault="00F00DE9" w:rsidP="00F00DE9">
      <w:pPr>
        <w:pStyle w:val="a3"/>
      </w:pPr>
      <w:r>
        <w:t xml:space="preserve">- </w:t>
      </w:r>
      <w:r w:rsidRPr="002874F6">
        <w:t>по биологии -1 призер (Авдонина Т.А., учитель биологии).</w:t>
      </w:r>
    </w:p>
    <w:p w:rsidR="00CB03F3" w:rsidRDefault="00CB03F3" w:rsidP="00C00E4D">
      <w:pPr>
        <w:tabs>
          <w:tab w:val="left" w:pos="142"/>
        </w:tabs>
        <w:spacing w:line="240" w:lineRule="auto"/>
        <w:ind w:left="-142" w:firstLine="284"/>
        <w:jc w:val="both"/>
        <w:rPr>
          <w:rFonts w:cs="Times New Roman"/>
          <w:szCs w:val="24"/>
        </w:rPr>
      </w:pPr>
    </w:p>
    <w:p w:rsidR="00C00E4D" w:rsidRPr="00B75742" w:rsidRDefault="00C00E4D" w:rsidP="00C00E4D">
      <w:pPr>
        <w:tabs>
          <w:tab w:val="left" w:pos="142"/>
        </w:tabs>
        <w:spacing w:line="240" w:lineRule="auto"/>
        <w:ind w:left="-142" w:firstLine="284"/>
        <w:jc w:val="both"/>
        <w:rPr>
          <w:rFonts w:cs="Times New Roman"/>
          <w:szCs w:val="24"/>
        </w:rPr>
      </w:pPr>
      <w:r w:rsidRPr="00B75742">
        <w:rPr>
          <w:rFonts w:cs="Times New Roman"/>
          <w:szCs w:val="24"/>
        </w:rPr>
        <w:t>В 202</w:t>
      </w:r>
      <w:r w:rsidR="00F00DE9">
        <w:rPr>
          <w:rFonts w:cs="Times New Roman"/>
          <w:szCs w:val="24"/>
        </w:rPr>
        <w:t>3</w:t>
      </w:r>
      <w:r w:rsidRPr="00B75742">
        <w:rPr>
          <w:rFonts w:cs="Times New Roman"/>
          <w:szCs w:val="24"/>
        </w:rPr>
        <w:t>-202</w:t>
      </w:r>
      <w:r w:rsidR="00F00DE9">
        <w:rPr>
          <w:rFonts w:cs="Times New Roman"/>
          <w:szCs w:val="24"/>
        </w:rPr>
        <w:t>4</w:t>
      </w:r>
      <w:r w:rsidRPr="00B75742">
        <w:rPr>
          <w:rFonts w:cs="Times New Roman"/>
          <w:szCs w:val="24"/>
        </w:rPr>
        <w:t xml:space="preserve"> учебном году ученики ГБОУ «Созвездие» приняли участие:</w:t>
      </w:r>
    </w:p>
    <w:tbl>
      <w:tblPr>
        <w:tblStyle w:val="a5"/>
        <w:tblW w:w="0" w:type="auto"/>
        <w:tblInd w:w="-34" w:type="dxa"/>
        <w:tblLook w:val="04A0"/>
      </w:tblPr>
      <w:tblGrid>
        <w:gridCol w:w="1789"/>
        <w:gridCol w:w="1285"/>
        <w:gridCol w:w="1296"/>
        <w:gridCol w:w="1286"/>
        <w:gridCol w:w="1297"/>
        <w:gridCol w:w="1195"/>
        <w:gridCol w:w="1321"/>
      </w:tblGrid>
      <w:tr w:rsidR="00C00E4D" w:rsidRPr="00695038" w:rsidTr="00F00DE9">
        <w:trPr>
          <w:trHeight w:val="485"/>
        </w:trPr>
        <w:tc>
          <w:tcPr>
            <w:tcW w:w="1789" w:type="dxa"/>
          </w:tcPr>
          <w:p w:rsidR="00C00E4D" w:rsidRPr="00695038" w:rsidRDefault="00C00E4D" w:rsidP="00F00DE9">
            <w:pPr>
              <w:ind w:left="-142" w:firstLine="284"/>
              <w:jc w:val="center"/>
              <w:rPr>
                <w:rFonts w:cs="Times New Roman"/>
                <w:szCs w:val="24"/>
              </w:rPr>
            </w:pPr>
            <w:r w:rsidRPr="00695038">
              <w:rPr>
                <w:rFonts w:cs="Times New Roman"/>
                <w:szCs w:val="24"/>
              </w:rPr>
              <w:t>Уровень</w:t>
            </w:r>
          </w:p>
        </w:tc>
        <w:tc>
          <w:tcPr>
            <w:tcW w:w="2581" w:type="dxa"/>
            <w:gridSpan w:val="2"/>
          </w:tcPr>
          <w:p w:rsidR="00C00E4D" w:rsidRPr="00695038" w:rsidRDefault="00C00E4D" w:rsidP="00F00DE9">
            <w:pPr>
              <w:ind w:left="-142" w:firstLine="284"/>
              <w:jc w:val="center"/>
              <w:rPr>
                <w:rFonts w:cs="Times New Roman"/>
                <w:b/>
                <w:szCs w:val="24"/>
              </w:rPr>
            </w:pPr>
            <w:r w:rsidRPr="00695038">
              <w:rPr>
                <w:rFonts w:cs="Times New Roman"/>
                <w:b/>
                <w:szCs w:val="24"/>
              </w:rPr>
              <w:t>Кол-во участников</w:t>
            </w:r>
          </w:p>
        </w:tc>
        <w:tc>
          <w:tcPr>
            <w:tcW w:w="2583" w:type="dxa"/>
            <w:gridSpan w:val="2"/>
          </w:tcPr>
          <w:p w:rsidR="00C00E4D" w:rsidRPr="00695038" w:rsidRDefault="00C00E4D" w:rsidP="00F00DE9">
            <w:pPr>
              <w:ind w:left="-142" w:firstLine="284"/>
              <w:jc w:val="center"/>
              <w:rPr>
                <w:rFonts w:cs="Times New Roman"/>
                <w:b/>
                <w:szCs w:val="24"/>
              </w:rPr>
            </w:pPr>
            <w:r w:rsidRPr="00695038">
              <w:rPr>
                <w:rFonts w:cs="Times New Roman"/>
                <w:b/>
                <w:szCs w:val="24"/>
              </w:rPr>
              <w:t>Кол-во победителей</w:t>
            </w:r>
          </w:p>
          <w:p w:rsidR="00C00E4D" w:rsidRPr="00695038" w:rsidRDefault="00C00E4D" w:rsidP="00F00DE9">
            <w:pPr>
              <w:ind w:left="-142" w:firstLine="284"/>
              <w:jc w:val="center"/>
              <w:rPr>
                <w:rFonts w:cs="Times New Roman"/>
                <w:b/>
                <w:szCs w:val="24"/>
              </w:rPr>
            </w:pPr>
            <w:r w:rsidRPr="00695038">
              <w:rPr>
                <w:rFonts w:cs="Times New Roman"/>
                <w:b/>
                <w:szCs w:val="24"/>
              </w:rPr>
              <w:t>(1 место)</w:t>
            </w:r>
          </w:p>
        </w:tc>
        <w:tc>
          <w:tcPr>
            <w:tcW w:w="2516" w:type="dxa"/>
            <w:gridSpan w:val="2"/>
          </w:tcPr>
          <w:p w:rsidR="00C00E4D" w:rsidRPr="00695038" w:rsidRDefault="00C00E4D" w:rsidP="00F00DE9">
            <w:pPr>
              <w:ind w:left="-142" w:firstLine="284"/>
              <w:jc w:val="center"/>
              <w:rPr>
                <w:rFonts w:cs="Times New Roman"/>
                <w:b/>
                <w:szCs w:val="24"/>
              </w:rPr>
            </w:pPr>
            <w:r w:rsidRPr="00695038">
              <w:rPr>
                <w:rFonts w:cs="Times New Roman"/>
                <w:b/>
                <w:szCs w:val="24"/>
              </w:rPr>
              <w:t>Кол-во призёров</w:t>
            </w:r>
          </w:p>
          <w:p w:rsidR="00C00E4D" w:rsidRPr="00695038" w:rsidRDefault="00C00E4D" w:rsidP="00F00DE9">
            <w:pPr>
              <w:ind w:left="-142" w:firstLine="284"/>
              <w:jc w:val="center"/>
              <w:rPr>
                <w:rFonts w:cs="Times New Roman"/>
                <w:b/>
                <w:szCs w:val="24"/>
              </w:rPr>
            </w:pPr>
            <w:r w:rsidRPr="00695038">
              <w:rPr>
                <w:rFonts w:cs="Times New Roman"/>
                <w:b/>
                <w:szCs w:val="24"/>
              </w:rPr>
              <w:t>(2,3 места)</w:t>
            </w:r>
          </w:p>
        </w:tc>
      </w:tr>
      <w:tr w:rsidR="00C00E4D" w:rsidRPr="00695038" w:rsidTr="00F00DE9">
        <w:trPr>
          <w:trHeight w:val="250"/>
        </w:trPr>
        <w:tc>
          <w:tcPr>
            <w:tcW w:w="1789" w:type="dxa"/>
          </w:tcPr>
          <w:p w:rsidR="00C00E4D" w:rsidRPr="00695038" w:rsidRDefault="00C00E4D" w:rsidP="00F00DE9">
            <w:pPr>
              <w:ind w:left="-142" w:firstLine="284"/>
              <w:jc w:val="both"/>
              <w:rPr>
                <w:rFonts w:cs="Times New Roman"/>
                <w:szCs w:val="24"/>
              </w:rPr>
            </w:pPr>
          </w:p>
        </w:tc>
        <w:tc>
          <w:tcPr>
            <w:tcW w:w="1285" w:type="dxa"/>
          </w:tcPr>
          <w:p w:rsidR="00C00E4D" w:rsidRPr="00695038" w:rsidRDefault="00C00E4D" w:rsidP="00F00DE9">
            <w:pPr>
              <w:ind w:left="-142"/>
              <w:jc w:val="both"/>
              <w:rPr>
                <w:rFonts w:cs="Times New Roman"/>
              </w:rPr>
            </w:pPr>
            <w:r w:rsidRPr="00695038">
              <w:rPr>
                <w:rFonts w:cs="Times New Roman"/>
              </w:rPr>
              <w:t>Олимпиад</w:t>
            </w:r>
          </w:p>
        </w:tc>
        <w:tc>
          <w:tcPr>
            <w:tcW w:w="1296" w:type="dxa"/>
          </w:tcPr>
          <w:p w:rsidR="00C00E4D" w:rsidRPr="00695038" w:rsidRDefault="00C00E4D" w:rsidP="00F00DE9">
            <w:pPr>
              <w:ind w:left="-142"/>
              <w:jc w:val="both"/>
              <w:rPr>
                <w:rFonts w:cs="Times New Roman"/>
              </w:rPr>
            </w:pPr>
            <w:r w:rsidRPr="00695038">
              <w:rPr>
                <w:rFonts w:cs="Times New Roman"/>
              </w:rPr>
              <w:t>Конкурсов</w:t>
            </w:r>
          </w:p>
        </w:tc>
        <w:tc>
          <w:tcPr>
            <w:tcW w:w="1286" w:type="dxa"/>
          </w:tcPr>
          <w:p w:rsidR="00C00E4D" w:rsidRPr="00695038" w:rsidRDefault="00C00E4D" w:rsidP="00F00DE9">
            <w:pPr>
              <w:ind w:left="-142"/>
              <w:jc w:val="both"/>
              <w:rPr>
                <w:rFonts w:cs="Times New Roman"/>
              </w:rPr>
            </w:pPr>
            <w:r w:rsidRPr="00695038">
              <w:rPr>
                <w:rFonts w:cs="Times New Roman"/>
              </w:rPr>
              <w:t>Олимпиад</w:t>
            </w:r>
          </w:p>
        </w:tc>
        <w:tc>
          <w:tcPr>
            <w:tcW w:w="1297" w:type="dxa"/>
          </w:tcPr>
          <w:p w:rsidR="00C00E4D" w:rsidRPr="00695038" w:rsidRDefault="00C00E4D" w:rsidP="00F00DE9">
            <w:pPr>
              <w:ind w:left="-142"/>
              <w:jc w:val="both"/>
              <w:rPr>
                <w:rFonts w:cs="Times New Roman"/>
              </w:rPr>
            </w:pPr>
            <w:r w:rsidRPr="00695038">
              <w:rPr>
                <w:rFonts w:cs="Times New Roman"/>
              </w:rPr>
              <w:t>Конкурсов</w:t>
            </w:r>
          </w:p>
        </w:tc>
        <w:tc>
          <w:tcPr>
            <w:tcW w:w="1195" w:type="dxa"/>
          </w:tcPr>
          <w:p w:rsidR="00C00E4D" w:rsidRPr="00695038" w:rsidRDefault="00C00E4D" w:rsidP="00F00DE9">
            <w:pPr>
              <w:ind w:left="-142"/>
              <w:jc w:val="both"/>
              <w:rPr>
                <w:rFonts w:cs="Times New Roman"/>
              </w:rPr>
            </w:pPr>
            <w:r w:rsidRPr="00695038">
              <w:rPr>
                <w:rFonts w:cs="Times New Roman"/>
              </w:rPr>
              <w:t>Олимпиад</w:t>
            </w:r>
          </w:p>
        </w:tc>
        <w:tc>
          <w:tcPr>
            <w:tcW w:w="1321" w:type="dxa"/>
          </w:tcPr>
          <w:p w:rsidR="00C00E4D" w:rsidRPr="00695038" w:rsidRDefault="00C00E4D" w:rsidP="00F00DE9">
            <w:pPr>
              <w:ind w:left="-142"/>
              <w:jc w:val="both"/>
              <w:rPr>
                <w:rFonts w:cs="Times New Roman"/>
              </w:rPr>
            </w:pPr>
            <w:r w:rsidRPr="00695038">
              <w:rPr>
                <w:rFonts w:cs="Times New Roman"/>
              </w:rPr>
              <w:t>Конкурсов</w:t>
            </w:r>
          </w:p>
          <w:p w:rsidR="00C00E4D" w:rsidRPr="00695038" w:rsidRDefault="00C00E4D" w:rsidP="00F00DE9">
            <w:pPr>
              <w:ind w:left="-142"/>
              <w:jc w:val="both"/>
              <w:rPr>
                <w:rFonts w:cs="Times New Roman"/>
              </w:rPr>
            </w:pPr>
          </w:p>
        </w:tc>
      </w:tr>
      <w:tr w:rsidR="00C00E4D" w:rsidRPr="00695038" w:rsidTr="00F00DE9">
        <w:trPr>
          <w:trHeight w:val="235"/>
        </w:trPr>
        <w:tc>
          <w:tcPr>
            <w:tcW w:w="1789" w:type="dxa"/>
          </w:tcPr>
          <w:p w:rsidR="00C00E4D" w:rsidRPr="00695038" w:rsidRDefault="00C00E4D" w:rsidP="00F00DE9">
            <w:pPr>
              <w:jc w:val="both"/>
              <w:rPr>
                <w:rFonts w:cs="Times New Roman"/>
                <w:szCs w:val="24"/>
              </w:rPr>
            </w:pPr>
            <w:r w:rsidRPr="00695038">
              <w:rPr>
                <w:rFonts w:cs="Times New Roman"/>
                <w:szCs w:val="24"/>
              </w:rPr>
              <w:t>Региональный</w:t>
            </w:r>
          </w:p>
        </w:tc>
        <w:tc>
          <w:tcPr>
            <w:tcW w:w="1285" w:type="dxa"/>
          </w:tcPr>
          <w:p w:rsidR="00C00E4D" w:rsidRPr="00695038" w:rsidRDefault="00C00E4D" w:rsidP="00F00DE9">
            <w:pPr>
              <w:ind w:left="-142" w:firstLine="284"/>
              <w:jc w:val="both"/>
              <w:rPr>
                <w:rFonts w:cs="Times New Roman"/>
                <w:szCs w:val="24"/>
              </w:rPr>
            </w:pPr>
            <w:r>
              <w:rPr>
                <w:rFonts w:cs="Times New Roman"/>
                <w:szCs w:val="24"/>
              </w:rPr>
              <w:t>241</w:t>
            </w:r>
          </w:p>
        </w:tc>
        <w:tc>
          <w:tcPr>
            <w:tcW w:w="1296" w:type="dxa"/>
          </w:tcPr>
          <w:p w:rsidR="00C00E4D" w:rsidRPr="00695038" w:rsidRDefault="00C00E4D" w:rsidP="00F00DE9">
            <w:pPr>
              <w:ind w:left="-142" w:firstLine="284"/>
              <w:jc w:val="both"/>
              <w:rPr>
                <w:rFonts w:cs="Times New Roman"/>
                <w:szCs w:val="24"/>
              </w:rPr>
            </w:pPr>
            <w:r>
              <w:rPr>
                <w:rFonts w:cs="Times New Roman"/>
                <w:szCs w:val="24"/>
              </w:rPr>
              <w:t>136</w:t>
            </w:r>
          </w:p>
        </w:tc>
        <w:tc>
          <w:tcPr>
            <w:tcW w:w="1286" w:type="dxa"/>
          </w:tcPr>
          <w:p w:rsidR="00C00E4D" w:rsidRPr="00695038" w:rsidRDefault="00C00E4D" w:rsidP="00F00DE9">
            <w:pPr>
              <w:ind w:left="-142" w:firstLine="284"/>
              <w:jc w:val="both"/>
              <w:rPr>
                <w:rFonts w:cs="Times New Roman"/>
                <w:szCs w:val="24"/>
              </w:rPr>
            </w:pPr>
            <w:r>
              <w:rPr>
                <w:rFonts w:cs="Times New Roman"/>
                <w:szCs w:val="24"/>
              </w:rPr>
              <w:t>15</w:t>
            </w:r>
          </w:p>
        </w:tc>
        <w:tc>
          <w:tcPr>
            <w:tcW w:w="1297" w:type="dxa"/>
          </w:tcPr>
          <w:p w:rsidR="00C00E4D" w:rsidRPr="00695038" w:rsidRDefault="00C00E4D" w:rsidP="00F00DE9">
            <w:pPr>
              <w:ind w:left="-142" w:firstLine="284"/>
              <w:jc w:val="both"/>
              <w:rPr>
                <w:rFonts w:cs="Times New Roman"/>
                <w:szCs w:val="24"/>
              </w:rPr>
            </w:pPr>
            <w:r>
              <w:rPr>
                <w:rFonts w:cs="Times New Roman"/>
                <w:szCs w:val="24"/>
              </w:rPr>
              <w:t>45</w:t>
            </w:r>
          </w:p>
        </w:tc>
        <w:tc>
          <w:tcPr>
            <w:tcW w:w="1195" w:type="dxa"/>
          </w:tcPr>
          <w:p w:rsidR="00C00E4D" w:rsidRPr="00695038" w:rsidRDefault="00C00E4D" w:rsidP="00F00DE9">
            <w:pPr>
              <w:ind w:left="-142" w:firstLine="284"/>
              <w:jc w:val="both"/>
              <w:rPr>
                <w:rFonts w:cs="Times New Roman"/>
                <w:szCs w:val="24"/>
              </w:rPr>
            </w:pPr>
            <w:r>
              <w:rPr>
                <w:rFonts w:cs="Times New Roman"/>
                <w:szCs w:val="24"/>
              </w:rPr>
              <w:t>16</w:t>
            </w:r>
          </w:p>
        </w:tc>
        <w:tc>
          <w:tcPr>
            <w:tcW w:w="1321" w:type="dxa"/>
          </w:tcPr>
          <w:p w:rsidR="00C00E4D" w:rsidRPr="00695038" w:rsidRDefault="00C00E4D" w:rsidP="00F00DE9">
            <w:pPr>
              <w:ind w:left="-142" w:firstLine="284"/>
              <w:jc w:val="both"/>
              <w:rPr>
                <w:rFonts w:cs="Times New Roman"/>
                <w:szCs w:val="24"/>
              </w:rPr>
            </w:pPr>
            <w:r>
              <w:rPr>
                <w:rFonts w:cs="Times New Roman"/>
                <w:szCs w:val="24"/>
              </w:rPr>
              <w:t>58</w:t>
            </w:r>
          </w:p>
        </w:tc>
      </w:tr>
      <w:tr w:rsidR="00C00E4D" w:rsidRPr="00695038" w:rsidTr="00F00DE9">
        <w:trPr>
          <w:trHeight w:val="250"/>
        </w:trPr>
        <w:tc>
          <w:tcPr>
            <w:tcW w:w="1789" w:type="dxa"/>
          </w:tcPr>
          <w:p w:rsidR="00C00E4D" w:rsidRPr="00695038" w:rsidRDefault="00C00E4D" w:rsidP="00F00DE9">
            <w:pPr>
              <w:ind w:left="-142"/>
              <w:jc w:val="both"/>
              <w:rPr>
                <w:rFonts w:cs="Times New Roman"/>
                <w:szCs w:val="24"/>
              </w:rPr>
            </w:pPr>
            <w:r w:rsidRPr="00695038">
              <w:rPr>
                <w:rFonts w:cs="Times New Roman"/>
                <w:szCs w:val="24"/>
              </w:rPr>
              <w:t>Всероссийский</w:t>
            </w:r>
          </w:p>
        </w:tc>
        <w:tc>
          <w:tcPr>
            <w:tcW w:w="1285" w:type="dxa"/>
          </w:tcPr>
          <w:p w:rsidR="00C00E4D" w:rsidRPr="00695038" w:rsidRDefault="00C00E4D" w:rsidP="00F00DE9">
            <w:pPr>
              <w:ind w:left="-142" w:firstLine="284"/>
              <w:jc w:val="both"/>
              <w:rPr>
                <w:rFonts w:cs="Times New Roman"/>
                <w:szCs w:val="24"/>
              </w:rPr>
            </w:pPr>
            <w:r>
              <w:rPr>
                <w:rFonts w:cs="Times New Roman"/>
                <w:szCs w:val="24"/>
              </w:rPr>
              <w:t>64</w:t>
            </w:r>
          </w:p>
        </w:tc>
        <w:tc>
          <w:tcPr>
            <w:tcW w:w="1296" w:type="dxa"/>
          </w:tcPr>
          <w:p w:rsidR="00C00E4D" w:rsidRPr="00695038" w:rsidRDefault="00C00E4D" w:rsidP="00F00DE9">
            <w:pPr>
              <w:ind w:left="-142" w:firstLine="284"/>
              <w:jc w:val="both"/>
              <w:rPr>
                <w:rFonts w:cs="Times New Roman"/>
                <w:szCs w:val="24"/>
              </w:rPr>
            </w:pPr>
            <w:r>
              <w:rPr>
                <w:rFonts w:cs="Times New Roman"/>
                <w:szCs w:val="24"/>
              </w:rPr>
              <w:t>152</w:t>
            </w:r>
          </w:p>
        </w:tc>
        <w:tc>
          <w:tcPr>
            <w:tcW w:w="1286" w:type="dxa"/>
          </w:tcPr>
          <w:p w:rsidR="00C00E4D" w:rsidRPr="00695038" w:rsidRDefault="00C00E4D" w:rsidP="00F00DE9">
            <w:pPr>
              <w:ind w:left="-142" w:firstLine="284"/>
              <w:jc w:val="both"/>
              <w:rPr>
                <w:rFonts w:cs="Times New Roman"/>
                <w:szCs w:val="24"/>
              </w:rPr>
            </w:pPr>
            <w:r>
              <w:rPr>
                <w:rFonts w:cs="Times New Roman"/>
                <w:szCs w:val="24"/>
              </w:rPr>
              <w:t>8</w:t>
            </w:r>
          </w:p>
        </w:tc>
        <w:tc>
          <w:tcPr>
            <w:tcW w:w="1297" w:type="dxa"/>
          </w:tcPr>
          <w:p w:rsidR="00C00E4D" w:rsidRPr="00695038" w:rsidRDefault="00C00E4D" w:rsidP="00F00DE9">
            <w:pPr>
              <w:ind w:left="-142" w:firstLine="284"/>
              <w:jc w:val="both"/>
              <w:rPr>
                <w:rFonts w:cs="Times New Roman"/>
                <w:szCs w:val="24"/>
              </w:rPr>
            </w:pPr>
            <w:r>
              <w:rPr>
                <w:rFonts w:cs="Times New Roman"/>
                <w:szCs w:val="24"/>
              </w:rPr>
              <w:t>87</w:t>
            </w:r>
          </w:p>
        </w:tc>
        <w:tc>
          <w:tcPr>
            <w:tcW w:w="1195" w:type="dxa"/>
          </w:tcPr>
          <w:p w:rsidR="00C00E4D" w:rsidRPr="00695038" w:rsidRDefault="00C00E4D" w:rsidP="00F00DE9">
            <w:pPr>
              <w:ind w:left="-142" w:firstLine="284"/>
              <w:jc w:val="both"/>
              <w:rPr>
                <w:rFonts w:cs="Times New Roman"/>
                <w:szCs w:val="24"/>
              </w:rPr>
            </w:pPr>
            <w:r>
              <w:rPr>
                <w:rFonts w:cs="Times New Roman"/>
                <w:szCs w:val="24"/>
              </w:rPr>
              <w:t>4</w:t>
            </w:r>
          </w:p>
        </w:tc>
        <w:tc>
          <w:tcPr>
            <w:tcW w:w="1321" w:type="dxa"/>
          </w:tcPr>
          <w:p w:rsidR="00C00E4D" w:rsidRPr="00695038" w:rsidRDefault="00C00E4D" w:rsidP="00F00DE9">
            <w:pPr>
              <w:ind w:left="-142" w:firstLine="284"/>
              <w:jc w:val="both"/>
              <w:rPr>
                <w:rFonts w:cs="Times New Roman"/>
                <w:szCs w:val="24"/>
              </w:rPr>
            </w:pPr>
            <w:r>
              <w:rPr>
                <w:rFonts w:cs="Times New Roman"/>
                <w:szCs w:val="24"/>
              </w:rPr>
              <w:t>38</w:t>
            </w:r>
          </w:p>
        </w:tc>
      </w:tr>
      <w:tr w:rsidR="00C00E4D" w:rsidTr="00F00DE9">
        <w:trPr>
          <w:trHeight w:val="250"/>
        </w:trPr>
        <w:tc>
          <w:tcPr>
            <w:tcW w:w="1789" w:type="dxa"/>
          </w:tcPr>
          <w:p w:rsidR="00C00E4D" w:rsidRPr="00695038" w:rsidRDefault="00C00E4D" w:rsidP="00F00DE9">
            <w:pPr>
              <w:ind w:left="-142"/>
              <w:jc w:val="both"/>
              <w:rPr>
                <w:rFonts w:cs="Times New Roman"/>
                <w:szCs w:val="24"/>
              </w:rPr>
            </w:pPr>
            <w:r w:rsidRPr="00695038">
              <w:rPr>
                <w:rFonts w:cs="Times New Roman"/>
                <w:szCs w:val="24"/>
              </w:rPr>
              <w:t xml:space="preserve">Международный </w:t>
            </w:r>
          </w:p>
        </w:tc>
        <w:tc>
          <w:tcPr>
            <w:tcW w:w="1285" w:type="dxa"/>
          </w:tcPr>
          <w:p w:rsidR="00C00E4D" w:rsidRPr="00695038" w:rsidRDefault="00C00E4D" w:rsidP="00F00DE9">
            <w:pPr>
              <w:ind w:left="-142" w:firstLine="284"/>
              <w:jc w:val="both"/>
              <w:rPr>
                <w:rFonts w:cs="Times New Roman"/>
                <w:szCs w:val="24"/>
              </w:rPr>
            </w:pPr>
            <w:r>
              <w:rPr>
                <w:rFonts w:cs="Times New Roman"/>
                <w:szCs w:val="24"/>
              </w:rPr>
              <w:t>5</w:t>
            </w:r>
          </w:p>
        </w:tc>
        <w:tc>
          <w:tcPr>
            <w:tcW w:w="1296" w:type="dxa"/>
          </w:tcPr>
          <w:p w:rsidR="00C00E4D" w:rsidRPr="00695038" w:rsidRDefault="00C00E4D" w:rsidP="00F00DE9">
            <w:pPr>
              <w:ind w:left="-142" w:firstLine="284"/>
              <w:jc w:val="both"/>
              <w:rPr>
                <w:rFonts w:cs="Times New Roman"/>
                <w:szCs w:val="24"/>
              </w:rPr>
            </w:pPr>
            <w:r>
              <w:rPr>
                <w:rFonts w:cs="Times New Roman"/>
                <w:szCs w:val="24"/>
              </w:rPr>
              <w:t>148</w:t>
            </w:r>
          </w:p>
        </w:tc>
        <w:tc>
          <w:tcPr>
            <w:tcW w:w="1286" w:type="dxa"/>
          </w:tcPr>
          <w:p w:rsidR="00C00E4D" w:rsidRPr="00695038" w:rsidRDefault="00C00E4D" w:rsidP="00F00DE9">
            <w:pPr>
              <w:ind w:left="-142" w:firstLine="284"/>
              <w:jc w:val="both"/>
              <w:rPr>
                <w:rFonts w:cs="Times New Roman"/>
                <w:szCs w:val="24"/>
              </w:rPr>
            </w:pPr>
            <w:r>
              <w:rPr>
                <w:rFonts w:cs="Times New Roman"/>
                <w:szCs w:val="24"/>
              </w:rPr>
              <w:t>8</w:t>
            </w:r>
          </w:p>
        </w:tc>
        <w:tc>
          <w:tcPr>
            <w:tcW w:w="1297" w:type="dxa"/>
          </w:tcPr>
          <w:p w:rsidR="00C00E4D" w:rsidRPr="00695038" w:rsidRDefault="00C00E4D" w:rsidP="00F00DE9">
            <w:pPr>
              <w:ind w:left="-142" w:firstLine="284"/>
              <w:jc w:val="both"/>
              <w:rPr>
                <w:rFonts w:cs="Times New Roman"/>
                <w:szCs w:val="24"/>
              </w:rPr>
            </w:pPr>
            <w:r>
              <w:rPr>
                <w:rFonts w:cs="Times New Roman"/>
                <w:szCs w:val="24"/>
              </w:rPr>
              <w:t>111</w:t>
            </w:r>
          </w:p>
        </w:tc>
        <w:tc>
          <w:tcPr>
            <w:tcW w:w="1195" w:type="dxa"/>
          </w:tcPr>
          <w:p w:rsidR="00C00E4D" w:rsidRPr="00695038" w:rsidRDefault="00C00E4D" w:rsidP="00F00DE9">
            <w:pPr>
              <w:ind w:left="-142" w:firstLine="284"/>
              <w:jc w:val="both"/>
              <w:rPr>
                <w:rFonts w:cs="Times New Roman"/>
                <w:szCs w:val="24"/>
              </w:rPr>
            </w:pPr>
            <w:r>
              <w:rPr>
                <w:rFonts w:cs="Times New Roman"/>
                <w:szCs w:val="24"/>
              </w:rPr>
              <w:t>2</w:t>
            </w:r>
          </w:p>
        </w:tc>
        <w:tc>
          <w:tcPr>
            <w:tcW w:w="1321" w:type="dxa"/>
          </w:tcPr>
          <w:p w:rsidR="00C00E4D" w:rsidRPr="00AE3056" w:rsidRDefault="00C00E4D" w:rsidP="00F00DE9">
            <w:pPr>
              <w:ind w:left="-142" w:firstLine="284"/>
              <w:jc w:val="both"/>
              <w:rPr>
                <w:rFonts w:cs="Times New Roman"/>
                <w:szCs w:val="24"/>
              </w:rPr>
            </w:pPr>
            <w:r>
              <w:rPr>
                <w:rFonts w:cs="Times New Roman"/>
                <w:szCs w:val="24"/>
              </w:rPr>
              <w:t>34</w:t>
            </w:r>
          </w:p>
        </w:tc>
      </w:tr>
    </w:tbl>
    <w:p w:rsidR="00C00E4D" w:rsidRDefault="00C00E4D" w:rsidP="00C00E4D">
      <w:pPr>
        <w:tabs>
          <w:tab w:val="left" w:pos="142"/>
        </w:tabs>
        <w:spacing w:line="240" w:lineRule="auto"/>
        <w:ind w:left="-142" w:firstLine="284"/>
        <w:jc w:val="both"/>
        <w:rPr>
          <w:rFonts w:cs="Times New Roman"/>
          <w:szCs w:val="24"/>
        </w:rPr>
      </w:pPr>
    </w:p>
    <w:p w:rsidR="00C00E4D" w:rsidRDefault="00C00E4D" w:rsidP="00C00E4D">
      <w:pPr>
        <w:tabs>
          <w:tab w:val="left" w:pos="142"/>
        </w:tabs>
        <w:spacing w:line="240" w:lineRule="auto"/>
        <w:ind w:left="-142" w:firstLine="284"/>
        <w:jc w:val="both"/>
        <w:rPr>
          <w:rFonts w:cs="Times New Roman"/>
          <w:szCs w:val="24"/>
        </w:rPr>
      </w:pPr>
      <w:r>
        <w:rPr>
          <w:rFonts w:cs="Times New Roman"/>
          <w:szCs w:val="24"/>
        </w:rPr>
        <w:lastRenderedPageBreak/>
        <w:t>Общешкольное мероприятие «Интеллектуальный марафон 202</w:t>
      </w:r>
      <w:r w:rsidR="00F00DE9">
        <w:rPr>
          <w:rFonts w:cs="Times New Roman"/>
          <w:szCs w:val="24"/>
        </w:rPr>
        <w:t>4</w:t>
      </w:r>
      <w:r>
        <w:rPr>
          <w:rFonts w:cs="Times New Roman"/>
          <w:szCs w:val="24"/>
        </w:rPr>
        <w:t xml:space="preserve">» было проведено по-новому. Предъявление различных форм интеллектуальной собственности было распределено по дням недели. Это были дни отчётов различных кафедр. Экскурсии, занимательные уроки, викторины, КВН, конкурсы. Фото-отчёты размещены на сайте школы. А в завершении марафона состоялась публичная защита исследовательских проектов старшеклассников. </w:t>
      </w:r>
    </w:p>
    <w:p w:rsidR="00C00E4D" w:rsidRPr="002F49F4" w:rsidRDefault="00C00E4D" w:rsidP="00C00E4D">
      <w:pPr>
        <w:tabs>
          <w:tab w:val="left" w:pos="142"/>
        </w:tabs>
        <w:spacing w:line="240" w:lineRule="auto"/>
        <w:ind w:left="-142" w:firstLine="284"/>
        <w:jc w:val="both"/>
        <w:rPr>
          <w:rFonts w:cs="Times New Roman"/>
          <w:bCs/>
          <w:szCs w:val="24"/>
        </w:rPr>
      </w:pPr>
      <w:r w:rsidRPr="002F49F4">
        <w:rPr>
          <w:rFonts w:cs="Times New Roman"/>
          <w:bCs/>
          <w:szCs w:val="24"/>
        </w:rPr>
        <w:t xml:space="preserve">В прошедшем учебном году состоялось 4 заседания </w:t>
      </w:r>
      <w:r w:rsidRPr="002F49F4">
        <w:rPr>
          <w:rFonts w:cs="Times New Roman"/>
          <w:b/>
          <w:bCs/>
          <w:szCs w:val="24"/>
        </w:rPr>
        <w:t>Научно-методического совета школы</w:t>
      </w:r>
      <w:r w:rsidRPr="002F49F4">
        <w:rPr>
          <w:rFonts w:cs="Times New Roman"/>
          <w:bCs/>
          <w:szCs w:val="24"/>
        </w:rPr>
        <w:t xml:space="preserve">, на которых были рассмотрены вопросы: </w:t>
      </w:r>
    </w:p>
    <w:p w:rsidR="00C00E4D" w:rsidRPr="002F49F4" w:rsidRDefault="00C00E4D" w:rsidP="00C00E4D">
      <w:pPr>
        <w:pStyle w:val="a7"/>
        <w:numPr>
          <w:ilvl w:val="0"/>
          <w:numId w:val="1"/>
        </w:numPr>
        <w:tabs>
          <w:tab w:val="left" w:pos="142"/>
        </w:tabs>
        <w:spacing w:after="0" w:line="240" w:lineRule="auto"/>
        <w:ind w:left="-142" w:firstLine="284"/>
        <w:jc w:val="both"/>
        <w:rPr>
          <w:rFonts w:cs="Times New Roman"/>
          <w:szCs w:val="24"/>
          <w:lang w:eastAsia="ru-RU"/>
        </w:rPr>
      </w:pPr>
      <w:r w:rsidRPr="002F49F4">
        <w:rPr>
          <w:rFonts w:cs="Times New Roman"/>
          <w:szCs w:val="24"/>
          <w:lang w:eastAsia="ru-RU"/>
        </w:rPr>
        <w:t xml:space="preserve">Анализ состояния методической работы, анализ результатов образовательной деятельности по предметам за прошлый учебный год. Рассмотрение и утверждение </w:t>
      </w:r>
      <w:r>
        <w:rPr>
          <w:rFonts w:cs="Times New Roman"/>
          <w:szCs w:val="24"/>
          <w:lang w:eastAsia="ru-RU"/>
        </w:rPr>
        <w:t xml:space="preserve"> </w:t>
      </w:r>
      <w:r w:rsidRPr="002F49F4">
        <w:rPr>
          <w:rFonts w:cs="Times New Roman"/>
          <w:szCs w:val="24"/>
          <w:lang w:eastAsia="ru-RU"/>
        </w:rPr>
        <w:t xml:space="preserve"> плана работа НМС на новый учебный год. Определение стратегии и этапов деятельности в новом учебном году. Утверждение тематики педсоветов на новый учебный год. Утверждение </w:t>
      </w:r>
      <w:r>
        <w:rPr>
          <w:rFonts w:cs="Times New Roman"/>
          <w:szCs w:val="24"/>
          <w:lang w:eastAsia="ru-RU"/>
        </w:rPr>
        <w:t xml:space="preserve">авторских программ, </w:t>
      </w:r>
      <w:r w:rsidRPr="002F49F4">
        <w:rPr>
          <w:rFonts w:cs="Times New Roman"/>
          <w:szCs w:val="24"/>
          <w:lang w:eastAsia="ru-RU"/>
        </w:rPr>
        <w:t xml:space="preserve">программ дополнительного образования и элективных курсов на </w:t>
      </w:r>
      <w:r>
        <w:rPr>
          <w:rFonts w:cs="Times New Roman"/>
          <w:szCs w:val="24"/>
          <w:lang w:eastAsia="ru-RU"/>
        </w:rPr>
        <w:t>202</w:t>
      </w:r>
      <w:r w:rsidR="00F00DE9">
        <w:rPr>
          <w:rFonts w:cs="Times New Roman"/>
          <w:szCs w:val="24"/>
          <w:lang w:eastAsia="ru-RU"/>
        </w:rPr>
        <w:t>3</w:t>
      </w:r>
      <w:r>
        <w:rPr>
          <w:rFonts w:cs="Times New Roman"/>
          <w:szCs w:val="24"/>
          <w:lang w:eastAsia="ru-RU"/>
        </w:rPr>
        <w:t>-202</w:t>
      </w:r>
      <w:r w:rsidR="00F00DE9">
        <w:rPr>
          <w:rFonts w:cs="Times New Roman"/>
          <w:szCs w:val="24"/>
          <w:lang w:eastAsia="ru-RU"/>
        </w:rPr>
        <w:t>4</w:t>
      </w:r>
      <w:r>
        <w:rPr>
          <w:rFonts w:cs="Times New Roman"/>
          <w:szCs w:val="24"/>
          <w:lang w:eastAsia="ru-RU"/>
        </w:rPr>
        <w:t>у.г.</w:t>
      </w:r>
    </w:p>
    <w:p w:rsidR="00C00E4D" w:rsidRPr="00084063" w:rsidRDefault="00C00E4D" w:rsidP="00C00E4D">
      <w:pPr>
        <w:pStyle w:val="a7"/>
        <w:numPr>
          <w:ilvl w:val="0"/>
          <w:numId w:val="1"/>
        </w:numPr>
        <w:tabs>
          <w:tab w:val="left" w:pos="142"/>
        </w:tabs>
        <w:spacing w:after="0" w:line="240" w:lineRule="auto"/>
        <w:ind w:left="-142" w:firstLine="284"/>
        <w:jc w:val="both"/>
        <w:rPr>
          <w:rFonts w:cs="Times New Roman"/>
          <w:szCs w:val="24"/>
          <w:lang w:eastAsia="ru-RU"/>
        </w:rPr>
      </w:pPr>
      <w:r w:rsidRPr="00084063">
        <w:rPr>
          <w:rFonts w:cs="Times New Roman"/>
          <w:szCs w:val="24"/>
          <w:lang w:eastAsia="ru-RU"/>
        </w:rPr>
        <w:t xml:space="preserve">Организация работы педагогического коллектива над единой методической темой  в рамках реализации новой </w:t>
      </w:r>
      <w:r>
        <w:rPr>
          <w:rFonts w:cs="Times New Roman"/>
          <w:szCs w:val="24"/>
          <w:lang w:eastAsia="ru-RU"/>
        </w:rPr>
        <w:t>Программы развития школы.</w:t>
      </w:r>
    </w:p>
    <w:p w:rsidR="00C00E4D" w:rsidRPr="00B40712" w:rsidRDefault="00C00E4D" w:rsidP="00C00E4D">
      <w:pPr>
        <w:pStyle w:val="a3"/>
        <w:numPr>
          <w:ilvl w:val="0"/>
          <w:numId w:val="1"/>
        </w:numPr>
        <w:tabs>
          <w:tab w:val="left" w:pos="142"/>
        </w:tabs>
        <w:ind w:left="-142" w:firstLine="284"/>
        <w:jc w:val="both"/>
        <w:rPr>
          <w:bCs/>
          <w:color w:val="000000"/>
          <w:szCs w:val="24"/>
        </w:rPr>
      </w:pPr>
      <w:r w:rsidRPr="00084063">
        <w:rPr>
          <w:szCs w:val="24"/>
        </w:rPr>
        <w:t xml:space="preserve"> «Выявление и поддержка одарённых детей и талантливой молодёжи в системе внеурочной деятельности ГБОУ «Созвездие». </w:t>
      </w:r>
      <w:r>
        <w:rPr>
          <w:szCs w:val="24"/>
        </w:rPr>
        <w:t>Подготовка к Интеллектуальному марафону 202</w:t>
      </w:r>
      <w:r w:rsidR="00F00DE9">
        <w:rPr>
          <w:szCs w:val="24"/>
        </w:rPr>
        <w:t>4</w:t>
      </w:r>
      <w:r>
        <w:rPr>
          <w:szCs w:val="24"/>
        </w:rPr>
        <w:t xml:space="preserve">. </w:t>
      </w:r>
      <w:r w:rsidRPr="00B40712">
        <w:rPr>
          <w:szCs w:val="24"/>
        </w:rPr>
        <w:t xml:space="preserve">Опыт проведения общешкольных конкурсов, олимпиад и фестивалей учителей. </w:t>
      </w:r>
    </w:p>
    <w:p w:rsidR="00C00E4D" w:rsidRPr="000A2DA4" w:rsidRDefault="00C00E4D" w:rsidP="00C00E4D">
      <w:pPr>
        <w:pStyle w:val="a3"/>
        <w:numPr>
          <w:ilvl w:val="0"/>
          <w:numId w:val="1"/>
        </w:numPr>
        <w:tabs>
          <w:tab w:val="left" w:pos="142"/>
        </w:tabs>
        <w:ind w:left="-142" w:firstLine="284"/>
        <w:jc w:val="both"/>
        <w:rPr>
          <w:bCs/>
          <w:color w:val="000000"/>
          <w:szCs w:val="24"/>
        </w:rPr>
      </w:pPr>
      <w:r w:rsidRPr="000A2DA4">
        <w:rPr>
          <w:szCs w:val="24"/>
        </w:rPr>
        <w:t xml:space="preserve">Обновлённые федеральные государственные стандарты общего образования (в том числе и в контексте работы с детьми с ОВЗ) как гарантия сохранения единого образовательного пространства и получения качественного образования.  </w:t>
      </w:r>
    </w:p>
    <w:p w:rsidR="00C00E4D" w:rsidRDefault="00C00E4D" w:rsidP="00C00E4D">
      <w:pPr>
        <w:pStyle w:val="a7"/>
        <w:numPr>
          <w:ilvl w:val="0"/>
          <w:numId w:val="1"/>
        </w:numPr>
        <w:tabs>
          <w:tab w:val="left" w:pos="142"/>
        </w:tabs>
        <w:spacing w:after="0" w:line="240" w:lineRule="auto"/>
        <w:ind w:left="-142" w:firstLine="284"/>
        <w:jc w:val="both"/>
        <w:rPr>
          <w:rFonts w:cs="Times New Roman"/>
          <w:szCs w:val="24"/>
        </w:rPr>
      </w:pPr>
      <w:r w:rsidRPr="000A2DA4">
        <w:rPr>
          <w:rFonts w:cs="Times New Roman"/>
          <w:bCs/>
          <w:color w:val="000000"/>
          <w:szCs w:val="24"/>
          <w:lang w:eastAsia="ru-RU"/>
        </w:rPr>
        <w:t>У</w:t>
      </w:r>
      <w:r w:rsidRPr="000A2DA4">
        <w:rPr>
          <w:rFonts w:cs="Times New Roman"/>
          <w:szCs w:val="24"/>
          <w:lang w:eastAsia="ru-RU"/>
        </w:rPr>
        <w:t>частие педагогического коллектива в педагогических конкурсах, трансляции педагогического опыта. Результативность организации и качества методической работы. Подведение итогов методической работы за год. Утверждение проекта плана работы ОУ на 202</w:t>
      </w:r>
      <w:r w:rsidR="00F00DE9">
        <w:rPr>
          <w:rFonts w:cs="Times New Roman"/>
          <w:szCs w:val="24"/>
          <w:lang w:eastAsia="ru-RU"/>
        </w:rPr>
        <w:t>4</w:t>
      </w:r>
      <w:r w:rsidRPr="000A2DA4">
        <w:rPr>
          <w:rFonts w:cs="Times New Roman"/>
          <w:szCs w:val="24"/>
          <w:lang w:eastAsia="ru-RU"/>
        </w:rPr>
        <w:t>-202</w:t>
      </w:r>
      <w:r w:rsidR="00F00DE9">
        <w:rPr>
          <w:rFonts w:cs="Times New Roman"/>
          <w:szCs w:val="24"/>
          <w:lang w:eastAsia="ru-RU"/>
        </w:rPr>
        <w:t>5</w:t>
      </w:r>
      <w:r w:rsidRPr="000A2DA4">
        <w:rPr>
          <w:rFonts w:cs="Times New Roman"/>
          <w:szCs w:val="24"/>
          <w:lang w:eastAsia="ru-RU"/>
        </w:rPr>
        <w:t xml:space="preserve"> учебный год. </w:t>
      </w:r>
    </w:p>
    <w:p w:rsidR="00C00E4D" w:rsidRPr="00720ED5" w:rsidRDefault="00C00E4D" w:rsidP="00C00E4D">
      <w:pPr>
        <w:tabs>
          <w:tab w:val="left" w:pos="142"/>
        </w:tabs>
        <w:spacing w:after="0" w:line="240" w:lineRule="auto"/>
        <w:ind w:left="-142" w:firstLine="284"/>
        <w:jc w:val="both"/>
        <w:rPr>
          <w:rFonts w:cs="Times New Roman"/>
          <w:szCs w:val="24"/>
        </w:rPr>
      </w:pPr>
    </w:p>
    <w:p w:rsidR="00C00E4D" w:rsidRDefault="00C00E4D" w:rsidP="00C00E4D">
      <w:pPr>
        <w:tabs>
          <w:tab w:val="left" w:pos="142"/>
        </w:tabs>
        <w:spacing w:line="240" w:lineRule="auto"/>
        <w:ind w:left="-142" w:firstLine="284"/>
        <w:jc w:val="both"/>
        <w:rPr>
          <w:rFonts w:cs="Times New Roman"/>
          <w:b/>
          <w:bCs/>
          <w:szCs w:val="24"/>
        </w:rPr>
      </w:pPr>
      <w:r w:rsidRPr="006F7A6C">
        <w:rPr>
          <w:rFonts w:eastAsia="Times New Roman" w:cs="Times New Roman"/>
          <w:bCs/>
          <w:color w:val="000000"/>
          <w:szCs w:val="24"/>
          <w:lang w:eastAsia="ru-RU"/>
        </w:rPr>
        <w:t> </w:t>
      </w:r>
      <w:r w:rsidRPr="002F49F4">
        <w:rPr>
          <w:rFonts w:cs="Times New Roman"/>
          <w:szCs w:val="24"/>
        </w:rPr>
        <w:tab/>
      </w:r>
      <w:r>
        <w:rPr>
          <w:rFonts w:cs="Times New Roman"/>
          <w:szCs w:val="24"/>
        </w:rPr>
        <w:t xml:space="preserve">Кадры. </w:t>
      </w:r>
      <w:r w:rsidRPr="002F49F4">
        <w:rPr>
          <w:rFonts w:cs="Times New Roman"/>
          <w:b/>
          <w:bCs/>
          <w:szCs w:val="24"/>
        </w:rPr>
        <w:t>Организация и контроль аттестации педагогических работников</w:t>
      </w:r>
    </w:p>
    <w:p w:rsidR="00C00E4D" w:rsidRPr="00567116" w:rsidRDefault="00C00E4D" w:rsidP="00C00E4D">
      <w:pPr>
        <w:pStyle w:val="Default"/>
        <w:ind w:left="-142" w:firstLine="284"/>
        <w:jc w:val="both"/>
      </w:pPr>
      <w:r>
        <w:t xml:space="preserve">   </w:t>
      </w:r>
      <w:r w:rsidRPr="00567116">
        <w:t xml:space="preserve">Коллектив педагогических работников можно охарактеризовать как коллектив профессионалов, способных выдвигать единые педагогические требования к </w:t>
      </w:r>
      <w:proofErr w:type="gramStart"/>
      <w:r w:rsidRPr="00567116">
        <w:t>обучающимся</w:t>
      </w:r>
      <w:proofErr w:type="gramEnd"/>
      <w:r w:rsidRPr="00567116">
        <w:t>, владеющих приемами и методами современного обучения, вовлекающих обучающихся в совместную познавательную и проектную деятельность. Педагогический стаж бо</w:t>
      </w:r>
      <w:r>
        <w:t>лее 20 лет имеют 71% педагогов.</w:t>
      </w:r>
    </w:p>
    <w:p w:rsidR="00F00DE9" w:rsidRPr="00F00DE9" w:rsidRDefault="00C00E4D" w:rsidP="00F00DE9">
      <w:pPr>
        <w:pStyle w:val="Default"/>
        <w:ind w:left="-142" w:firstLine="284"/>
        <w:jc w:val="both"/>
      </w:pPr>
      <w:r w:rsidRPr="00567116">
        <w:t xml:space="preserve">Педагогический коллектив стабилен в 1-11 классах, имеет большие потенциальные педагогические возможности; в целом по школе в возрасте до 30 лет работает </w:t>
      </w:r>
      <w:r w:rsidRPr="003B46EB">
        <w:t>7</w:t>
      </w:r>
      <w:r w:rsidRPr="00567116">
        <w:t xml:space="preserve"> педагогов. Возрастная структура позволяет планировать развитие ОУ на долгосрочный период. </w:t>
      </w:r>
    </w:p>
    <w:p w:rsidR="00F00DE9" w:rsidRPr="00F00DE9" w:rsidRDefault="00F00DE9" w:rsidP="00F00DE9">
      <w:pPr>
        <w:pStyle w:val="af"/>
        <w:spacing w:after="0"/>
        <w:ind w:right="308" w:firstLine="142"/>
        <w:jc w:val="both"/>
        <w:rPr>
          <w:rFonts w:ascii="Times New Roman" w:hAnsi="Times New Roman"/>
          <w:sz w:val="24"/>
          <w:szCs w:val="24"/>
          <w:lang w:val="ru-RU"/>
        </w:rPr>
      </w:pPr>
      <w:r w:rsidRPr="00F00DE9">
        <w:rPr>
          <w:rFonts w:ascii="Times New Roman" w:hAnsi="Times New Roman"/>
          <w:sz w:val="24"/>
          <w:szCs w:val="24"/>
          <w:lang w:val="ru-RU"/>
        </w:rPr>
        <w:t>В</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2023-2024</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учебном</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году</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в</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школе</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численность</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работников</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составила</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145</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человек.</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Педагогический коллектив состоит</w:t>
      </w:r>
      <w:r w:rsidRPr="00F00DE9">
        <w:rPr>
          <w:rFonts w:ascii="Times New Roman" w:hAnsi="Times New Roman"/>
          <w:color w:val="FF0000"/>
          <w:sz w:val="24"/>
          <w:szCs w:val="24"/>
          <w:lang w:val="ru-RU"/>
        </w:rPr>
        <w:t xml:space="preserve"> </w:t>
      </w:r>
      <w:r w:rsidRPr="00F00DE9">
        <w:rPr>
          <w:rFonts w:ascii="Times New Roman" w:hAnsi="Times New Roman"/>
          <w:sz w:val="24"/>
          <w:szCs w:val="24"/>
          <w:lang w:val="ru-RU"/>
        </w:rPr>
        <w:t>из: 29 учителей, 10 педагогов дополнительного образования (из них 3 человека, работающих по</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 xml:space="preserve">внешнему совместительству), 24 воспитателей, 1 социального педагога, 2 педагогов-психологов, 1 педагога-организатора, 4  методистов (из них 2 работают по внешнему совместительству),  1 учителя-логопеда. </w:t>
      </w:r>
    </w:p>
    <w:p w:rsidR="00F00DE9" w:rsidRPr="00F00DE9" w:rsidRDefault="00F00DE9" w:rsidP="00F00DE9">
      <w:pPr>
        <w:pStyle w:val="af"/>
        <w:spacing w:after="0"/>
        <w:ind w:right="308" w:firstLine="142"/>
        <w:jc w:val="both"/>
        <w:rPr>
          <w:rFonts w:ascii="Times New Roman" w:hAnsi="Times New Roman"/>
          <w:sz w:val="24"/>
          <w:szCs w:val="24"/>
          <w:lang w:val="ru-RU"/>
        </w:rPr>
      </w:pPr>
      <w:r w:rsidRPr="00F00DE9">
        <w:rPr>
          <w:rFonts w:ascii="Times New Roman" w:hAnsi="Times New Roman"/>
          <w:sz w:val="24"/>
          <w:szCs w:val="24"/>
          <w:lang w:val="ru-RU"/>
        </w:rPr>
        <w:t>Педагоги имеют среднее специальное и высшее профессиональное педагогическое</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образование. Администрация осуществляет подбор, прием на работу и расстановку</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кадров,</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создает</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условия</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труда,</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организует</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периодические</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аттестации</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и</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повышение</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квалификации,</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решает</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проблемы</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закрепления</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кадров</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в</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коллективе,</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обеспечивает</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стимулирование, помогает максимально реализовать и развить личный профессиональный</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потенциал и использовать его на развитие образовательного учреждения. Рациональность распределения нагрузки между</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 xml:space="preserve">работниками является оптимальной. </w:t>
      </w:r>
    </w:p>
    <w:p w:rsidR="00F00DE9" w:rsidRDefault="00F00DE9" w:rsidP="00F00DE9">
      <w:pPr>
        <w:pStyle w:val="af"/>
        <w:spacing w:after="0"/>
        <w:ind w:right="308"/>
        <w:jc w:val="both"/>
        <w:rPr>
          <w:rFonts w:ascii="Times New Roman" w:hAnsi="Times New Roman"/>
          <w:sz w:val="28"/>
          <w:szCs w:val="28"/>
          <w:lang w:val="ru-RU"/>
        </w:rPr>
      </w:pPr>
    </w:p>
    <w:p w:rsidR="00C00E4D" w:rsidRDefault="00F00DE9" w:rsidP="00C00E4D">
      <w:pPr>
        <w:pStyle w:val="Default"/>
        <w:ind w:left="-142" w:firstLine="284"/>
        <w:jc w:val="both"/>
      </w:pPr>
      <w:r>
        <w:rPr>
          <w:noProof/>
        </w:rPr>
        <w:drawing>
          <wp:anchor distT="0" distB="0" distL="114300" distR="114300" simplePos="0" relativeHeight="251658240" behindDoc="0" locked="0" layoutInCell="1" allowOverlap="1">
            <wp:simplePos x="0" y="0"/>
            <wp:positionH relativeFrom="column">
              <wp:posOffset>-175984</wp:posOffset>
            </wp:positionH>
            <wp:positionV relativeFrom="paragraph">
              <wp:posOffset>96183</wp:posOffset>
            </wp:positionV>
            <wp:extent cx="6105525" cy="2695575"/>
            <wp:effectExtent l="19050" t="0" r="9525" b="0"/>
            <wp:wrapNone/>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DB0EC1" w:rsidRDefault="00DB0EC1" w:rsidP="00C00E4D">
      <w:pPr>
        <w:pStyle w:val="Default"/>
        <w:ind w:left="-142" w:firstLine="284"/>
        <w:jc w:val="both"/>
      </w:pPr>
    </w:p>
    <w:p w:rsidR="00DB0EC1" w:rsidRDefault="00DB0EC1" w:rsidP="00C00E4D">
      <w:pPr>
        <w:pStyle w:val="Default"/>
        <w:ind w:left="-142" w:firstLine="284"/>
        <w:jc w:val="both"/>
      </w:pPr>
    </w:p>
    <w:p w:rsidR="00DB0EC1" w:rsidRDefault="00DB0EC1" w:rsidP="00C00E4D">
      <w:pPr>
        <w:pStyle w:val="Default"/>
        <w:ind w:left="-142" w:firstLine="284"/>
        <w:jc w:val="both"/>
      </w:pPr>
    </w:p>
    <w:p w:rsidR="00C00E4D" w:rsidRDefault="00C00E4D" w:rsidP="00C00E4D">
      <w:pPr>
        <w:pStyle w:val="Default"/>
        <w:ind w:left="-142" w:firstLine="284"/>
        <w:jc w:val="both"/>
      </w:pPr>
    </w:p>
    <w:p w:rsidR="00C00E4D" w:rsidRDefault="00C00E4D" w:rsidP="00C00E4D">
      <w:pPr>
        <w:pStyle w:val="Default"/>
        <w:ind w:left="-142" w:firstLine="284"/>
        <w:jc w:val="both"/>
      </w:pPr>
    </w:p>
    <w:p w:rsidR="00C00E4D" w:rsidRDefault="00C00E4D" w:rsidP="00C00E4D">
      <w:pPr>
        <w:pStyle w:val="Default"/>
        <w:ind w:left="-142" w:firstLine="284"/>
        <w:jc w:val="both"/>
      </w:pPr>
    </w:p>
    <w:p w:rsidR="00C00E4D" w:rsidRDefault="00C00E4D" w:rsidP="00C00E4D">
      <w:pPr>
        <w:pStyle w:val="Default"/>
        <w:ind w:left="-142" w:firstLine="284"/>
        <w:jc w:val="both"/>
      </w:pPr>
    </w:p>
    <w:p w:rsidR="00C00E4D" w:rsidRDefault="00C00E4D" w:rsidP="00C00E4D">
      <w:pPr>
        <w:pStyle w:val="Default"/>
        <w:ind w:left="-142" w:firstLine="284"/>
        <w:jc w:val="both"/>
      </w:pPr>
    </w:p>
    <w:p w:rsidR="00C00E4D" w:rsidRDefault="00C00E4D" w:rsidP="00C00E4D">
      <w:pPr>
        <w:pStyle w:val="Default"/>
        <w:ind w:left="-142" w:firstLine="284"/>
        <w:jc w:val="both"/>
      </w:pPr>
    </w:p>
    <w:p w:rsidR="00C00E4D" w:rsidRDefault="00C00E4D" w:rsidP="00C00E4D">
      <w:pPr>
        <w:pStyle w:val="Default"/>
        <w:ind w:left="-142" w:firstLine="284"/>
        <w:jc w:val="both"/>
      </w:pPr>
    </w:p>
    <w:p w:rsidR="00C00E4D" w:rsidRDefault="00C00E4D" w:rsidP="00C00E4D">
      <w:pPr>
        <w:pStyle w:val="Default"/>
        <w:ind w:left="-142" w:firstLine="284"/>
        <w:jc w:val="both"/>
      </w:pPr>
    </w:p>
    <w:p w:rsidR="00C00E4D" w:rsidRDefault="00C00E4D" w:rsidP="00C00E4D">
      <w:pPr>
        <w:pStyle w:val="Default"/>
        <w:ind w:left="-142" w:firstLine="284"/>
        <w:jc w:val="both"/>
      </w:pPr>
    </w:p>
    <w:p w:rsidR="00C00E4D" w:rsidRDefault="00C00E4D" w:rsidP="00C00E4D">
      <w:pPr>
        <w:pStyle w:val="Default"/>
        <w:ind w:left="-142" w:firstLine="284"/>
        <w:jc w:val="both"/>
      </w:pPr>
    </w:p>
    <w:p w:rsidR="00C00E4D" w:rsidRDefault="00C00E4D" w:rsidP="00C00E4D">
      <w:pPr>
        <w:pStyle w:val="Default"/>
        <w:ind w:left="-142" w:firstLine="284"/>
        <w:jc w:val="both"/>
      </w:pPr>
    </w:p>
    <w:p w:rsidR="00C00E4D" w:rsidRDefault="00C00E4D" w:rsidP="00C00E4D">
      <w:pPr>
        <w:pStyle w:val="Default"/>
        <w:ind w:left="-142" w:firstLine="284"/>
        <w:jc w:val="both"/>
      </w:pPr>
    </w:p>
    <w:p w:rsidR="00C00E4D" w:rsidRDefault="00C00E4D" w:rsidP="00C00E4D">
      <w:pPr>
        <w:pStyle w:val="Default"/>
        <w:ind w:left="-142" w:firstLine="284"/>
        <w:jc w:val="both"/>
      </w:pPr>
    </w:p>
    <w:p w:rsidR="00F00DE9" w:rsidRPr="00F00DE9" w:rsidRDefault="00F00DE9" w:rsidP="00F00DE9">
      <w:pPr>
        <w:spacing w:after="0" w:line="240" w:lineRule="auto"/>
        <w:ind w:right="276" w:firstLine="709"/>
        <w:jc w:val="both"/>
        <w:rPr>
          <w:szCs w:val="24"/>
        </w:rPr>
      </w:pPr>
      <w:r w:rsidRPr="00F00DE9">
        <w:rPr>
          <w:szCs w:val="24"/>
        </w:rPr>
        <w:t xml:space="preserve">Для оценки профессионального уровня педагогических и руководящих кадров проведен анализ по </w:t>
      </w:r>
      <w:proofErr w:type="spellStart"/>
      <w:r w:rsidRPr="00F00DE9">
        <w:rPr>
          <w:szCs w:val="24"/>
        </w:rPr>
        <w:t>гендерному</w:t>
      </w:r>
      <w:proofErr w:type="spellEnd"/>
      <w:r w:rsidRPr="00F00DE9">
        <w:rPr>
          <w:szCs w:val="24"/>
        </w:rPr>
        <w:t>, возрастному составу, педагогическому стажу, образованию и квалификации кадрового состава.</w:t>
      </w:r>
    </w:p>
    <w:p w:rsidR="00F00DE9" w:rsidRPr="00F00DE9" w:rsidRDefault="00F00DE9" w:rsidP="00F00DE9">
      <w:pPr>
        <w:spacing w:after="0" w:line="240" w:lineRule="auto"/>
        <w:ind w:right="276" w:firstLine="709"/>
        <w:jc w:val="both"/>
        <w:rPr>
          <w:szCs w:val="24"/>
        </w:rPr>
      </w:pPr>
    </w:p>
    <w:p w:rsidR="00F00DE9" w:rsidRPr="00F00DE9" w:rsidRDefault="00F00DE9" w:rsidP="00F00DE9">
      <w:pPr>
        <w:spacing w:after="0" w:line="240" w:lineRule="auto"/>
        <w:ind w:right="276"/>
        <w:jc w:val="center"/>
        <w:rPr>
          <w:b/>
          <w:szCs w:val="24"/>
        </w:rPr>
      </w:pPr>
      <w:r w:rsidRPr="00F00DE9">
        <w:rPr>
          <w:b/>
          <w:szCs w:val="24"/>
        </w:rPr>
        <w:t xml:space="preserve">Распределение педагогических работников по </w:t>
      </w:r>
      <w:proofErr w:type="spellStart"/>
      <w:r w:rsidRPr="00F00DE9">
        <w:rPr>
          <w:b/>
          <w:szCs w:val="24"/>
        </w:rPr>
        <w:t>гендерному</w:t>
      </w:r>
      <w:proofErr w:type="spellEnd"/>
      <w:r w:rsidRPr="00F00DE9">
        <w:rPr>
          <w:b/>
          <w:szCs w:val="24"/>
        </w:rPr>
        <w:t xml:space="preserve"> составу</w:t>
      </w:r>
    </w:p>
    <w:p w:rsidR="00F00DE9" w:rsidRPr="00F00DE9" w:rsidRDefault="00F00DE9" w:rsidP="00F00DE9">
      <w:pPr>
        <w:spacing w:after="0" w:line="240" w:lineRule="auto"/>
        <w:ind w:right="276" w:firstLine="709"/>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0"/>
        <w:gridCol w:w="3125"/>
        <w:gridCol w:w="2986"/>
      </w:tblGrid>
      <w:tr w:rsidR="00F00DE9" w:rsidRPr="00F00DE9" w:rsidTr="00F00DE9">
        <w:tc>
          <w:tcPr>
            <w:tcW w:w="4964"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widowControl w:val="0"/>
              <w:spacing w:after="0" w:line="240" w:lineRule="auto"/>
              <w:ind w:firstLine="567"/>
              <w:jc w:val="both"/>
              <w:rPr>
                <w:bCs/>
                <w:szCs w:val="24"/>
              </w:rPr>
            </w:pPr>
            <w:r w:rsidRPr="00F00DE9">
              <w:rPr>
                <w:bCs/>
                <w:szCs w:val="24"/>
              </w:rPr>
              <w:t>Женщины</w:t>
            </w:r>
          </w:p>
        </w:tc>
        <w:tc>
          <w:tcPr>
            <w:tcW w:w="4965"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widowControl w:val="0"/>
              <w:spacing w:after="0" w:line="240" w:lineRule="auto"/>
              <w:ind w:firstLine="567"/>
              <w:jc w:val="both"/>
              <w:rPr>
                <w:szCs w:val="24"/>
              </w:rPr>
            </w:pPr>
            <w:r w:rsidRPr="00F00DE9">
              <w:rPr>
                <w:szCs w:val="24"/>
              </w:rPr>
              <w:t>64</w:t>
            </w:r>
          </w:p>
        </w:tc>
        <w:tc>
          <w:tcPr>
            <w:tcW w:w="4965"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widowControl w:val="0"/>
              <w:spacing w:after="0" w:line="240" w:lineRule="auto"/>
              <w:ind w:firstLine="567"/>
              <w:jc w:val="both"/>
              <w:rPr>
                <w:szCs w:val="24"/>
              </w:rPr>
            </w:pPr>
            <w:r w:rsidRPr="00F00DE9">
              <w:rPr>
                <w:szCs w:val="24"/>
              </w:rPr>
              <w:t>88,9%</w:t>
            </w:r>
          </w:p>
        </w:tc>
      </w:tr>
      <w:tr w:rsidR="00F00DE9" w:rsidRPr="00F00DE9" w:rsidTr="00F00DE9">
        <w:tc>
          <w:tcPr>
            <w:tcW w:w="4964"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widowControl w:val="0"/>
              <w:spacing w:after="0" w:line="240" w:lineRule="auto"/>
              <w:ind w:firstLine="567"/>
              <w:jc w:val="both"/>
              <w:rPr>
                <w:bCs/>
                <w:szCs w:val="24"/>
              </w:rPr>
            </w:pPr>
            <w:r w:rsidRPr="00F00DE9">
              <w:rPr>
                <w:bCs/>
                <w:szCs w:val="24"/>
              </w:rPr>
              <w:t>Мужчины</w:t>
            </w:r>
          </w:p>
        </w:tc>
        <w:tc>
          <w:tcPr>
            <w:tcW w:w="4965"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widowControl w:val="0"/>
              <w:spacing w:after="0" w:line="240" w:lineRule="auto"/>
              <w:ind w:firstLine="567"/>
              <w:jc w:val="both"/>
              <w:rPr>
                <w:szCs w:val="24"/>
              </w:rPr>
            </w:pPr>
            <w:r w:rsidRPr="00F00DE9">
              <w:rPr>
                <w:szCs w:val="24"/>
              </w:rPr>
              <w:t>8</w:t>
            </w:r>
          </w:p>
        </w:tc>
        <w:tc>
          <w:tcPr>
            <w:tcW w:w="4965"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widowControl w:val="0"/>
              <w:spacing w:after="0" w:line="240" w:lineRule="auto"/>
              <w:ind w:firstLine="567"/>
              <w:jc w:val="both"/>
              <w:rPr>
                <w:szCs w:val="24"/>
              </w:rPr>
            </w:pPr>
            <w:r w:rsidRPr="00F00DE9">
              <w:rPr>
                <w:szCs w:val="24"/>
              </w:rPr>
              <w:t>11,1%</w:t>
            </w:r>
          </w:p>
        </w:tc>
      </w:tr>
      <w:tr w:rsidR="00F00DE9" w:rsidRPr="00F00DE9" w:rsidTr="00F00DE9">
        <w:tc>
          <w:tcPr>
            <w:tcW w:w="4964"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widowControl w:val="0"/>
              <w:spacing w:after="0" w:line="240" w:lineRule="auto"/>
              <w:ind w:firstLine="567"/>
              <w:jc w:val="both"/>
              <w:rPr>
                <w:bCs/>
                <w:szCs w:val="24"/>
              </w:rPr>
            </w:pPr>
            <w:r w:rsidRPr="00F00DE9">
              <w:rPr>
                <w:bCs/>
                <w:szCs w:val="24"/>
              </w:rPr>
              <w:t>Всего педагогических работников (2024г.)</w:t>
            </w:r>
          </w:p>
        </w:tc>
        <w:tc>
          <w:tcPr>
            <w:tcW w:w="4965"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widowControl w:val="0"/>
              <w:spacing w:after="0" w:line="240" w:lineRule="auto"/>
              <w:ind w:firstLine="567"/>
              <w:jc w:val="both"/>
              <w:rPr>
                <w:bCs/>
                <w:szCs w:val="24"/>
              </w:rPr>
            </w:pPr>
            <w:r w:rsidRPr="00F00DE9">
              <w:rPr>
                <w:bCs/>
                <w:szCs w:val="24"/>
              </w:rPr>
              <w:t>72 человека</w:t>
            </w:r>
          </w:p>
        </w:tc>
        <w:tc>
          <w:tcPr>
            <w:tcW w:w="4965"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widowControl w:val="0"/>
              <w:spacing w:after="0" w:line="240" w:lineRule="auto"/>
              <w:ind w:firstLine="567"/>
              <w:jc w:val="both"/>
              <w:rPr>
                <w:bCs/>
                <w:szCs w:val="24"/>
              </w:rPr>
            </w:pPr>
            <w:r w:rsidRPr="00F00DE9">
              <w:rPr>
                <w:bCs/>
                <w:szCs w:val="24"/>
              </w:rPr>
              <w:t>100%</w:t>
            </w:r>
          </w:p>
        </w:tc>
      </w:tr>
    </w:tbl>
    <w:p w:rsidR="00F00DE9" w:rsidRPr="00F00DE9" w:rsidRDefault="00F00DE9" w:rsidP="00F00DE9">
      <w:pPr>
        <w:spacing w:after="0" w:line="240" w:lineRule="auto"/>
        <w:ind w:right="276" w:firstLine="709"/>
        <w:jc w:val="both"/>
        <w:rPr>
          <w:szCs w:val="24"/>
        </w:rPr>
      </w:pPr>
    </w:p>
    <w:p w:rsidR="00F00DE9" w:rsidRPr="00F00DE9" w:rsidRDefault="00F00DE9" w:rsidP="00F00DE9">
      <w:pPr>
        <w:spacing w:after="0" w:line="240" w:lineRule="auto"/>
        <w:ind w:firstLine="851"/>
        <w:jc w:val="both"/>
        <w:rPr>
          <w:szCs w:val="24"/>
        </w:rPr>
      </w:pPr>
      <w:r w:rsidRPr="00F00DE9">
        <w:rPr>
          <w:szCs w:val="24"/>
        </w:rPr>
        <w:t>Распределение педагогических работников по возрасту</w:t>
      </w:r>
    </w:p>
    <w:p w:rsidR="00F00DE9" w:rsidRPr="00F00DE9" w:rsidRDefault="00F00DE9" w:rsidP="00F00DE9">
      <w:pPr>
        <w:spacing w:after="0" w:line="240" w:lineRule="auto"/>
        <w:jc w:val="both"/>
        <w:rPr>
          <w:szCs w:val="24"/>
        </w:rPr>
      </w:pPr>
      <w:r w:rsidRPr="00F00DE9">
        <w:rPr>
          <w:szCs w:val="24"/>
        </w:rPr>
        <w:t xml:space="preserve">Средний возраст педагогических работников составляет - 53 года. </w:t>
      </w:r>
    </w:p>
    <w:p w:rsidR="00F00DE9" w:rsidRPr="00F00DE9" w:rsidRDefault="00F00DE9" w:rsidP="00F00DE9">
      <w:pPr>
        <w:spacing w:after="0" w:line="240" w:lineRule="auto"/>
        <w:jc w:val="both"/>
        <w:rPr>
          <w:szCs w:val="24"/>
        </w:rPr>
      </w:pPr>
    </w:p>
    <w:p w:rsidR="00F00DE9" w:rsidRPr="00F00DE9" w:rsidRDefault="00F00DE9" w:rsidP="00F00DE9">
      <w:pPr>
        <w:spacing w:after="0" w:line="240" w:lineRule="auto"/>
        <w:jc w:val="center"/>
        <w:rPr>
          <w:b/>
          <w:szCs w:val="24"/>
        </w:rPr>
      </w:pPr>
      <w:r w:rsidRPr="00F00DE9">
        <w:rPr>
          <w:b/>
          <w:szCs w:val="24"/>
        </w:rPr>
        <w:t>Распределение педагогических работников по стажу работы</w:t>
      </w:r>
    </w:p>
    <w:p w:rsidR="00F00DE9" w:rsidRPr="00F00DE9" w:rsidRDefault="00F00DE9" w:rsidP="00F00DE9">
      <w:pPr>
        <w:spacing w:after="0" w:line="240" w:lineRule="auto"/>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7"/>
        <w:gridCol w:w="1284"/>
        <w:gridCol w:w="1284"/>
        <w:gridCol w:w="1278"/>
        <w:gridCol w:w="1278"/>
        <w:gridCol w:w="1278"/>
        <w:gridCol w:w="1422"/>
      </w:tblGrid>
      <w:tr w:rsidR="00F00DE9" w:rsidRPr="00F00DE9" w:rsidTr="00F00DE9">
        <w:tc>
          <w:tcPr>
            <w:tcW w:w="2127"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both"/>
              <w:rPr>
                <w:szCs w:val="24"/>
              </w:rPr>
            </w:pPr>
            <w:r w:rsidRPr="00F00DE9">
              <w:rPr>
                <w:szCs w:val="24"/>
              </w:rPr>
              <w:t>Стаж</w:t>
            </w:r>
          </w:p>
        </w:tc>
        <w:tc>
          <w:tcPr>
            <w:tcW w:w="2127"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both"/>
              <w:rPr>
                <w:szCs w:val="24"/>
              </w:rPr>
            </w:pPr>
            <w:r w:rsidRPr="00F00DE9">
              <w:rPr>
                <w:szCs w:val="24"/>
              </w:rPr>
              <w:t>До 5 лет</w:t>
            </w:r>
          </w:p>
        </w:tc>
        <w:tc>
          <w:tcPr>
            <w:tcW w:w="2128"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both"/>
              <w:rPr>
                <w:szCs w:val="24"/>
              </w:rPr>
            </w:pPr>
            <w:r w:rsidRPr="00F00DE9">
              <w:rPr>
                <w:szCs w:val="24"/>
              </w:rPr>
              <w:t>5-10 лет</w:t>
            </w:r>
          </w:p>
        </w:tc>
        <w:tc>
          <w:tcPr>
            <w:tcW w:w="2128"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both"/>
              <w:rPr>
                <w:szCs w:val="24"/>
              </w:rPr>
            </w:pPr>
            <w:r w:rsidRPr="00F00DE9">
              <w:rPr>
                <w:szCs w:val="24"/>
              </w:rPr>
              <w:t>10-15</w:t>
            </w:r>
          </w:p>
        </w:tc>
        <w:tc>
          <w:tcPr>
            <w:tcW w:w="2128"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both"/>
              <w:rPr>
                <w:szCs w:val="24"/>
              </w:rPr>
            </w:pPr>
            <w:r w:rsidRPr="00F00DE9">
              <w:rPr>
                <w:szCs w:val="24"/>
              </w:rPr>
              <w:t>15-20</w:t>
            </w:r>
          </w:p>
        </w:tc>
        <w:tc>
          <w:tcPr>
            <w:tcW w:w="2128"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both"/>
              <w:rPr>
                <w:szCs w:val="24"/>
              </w:rPr>
            </w:pPr>
            <w:r w:rsidRPr="00F00DE9">
              <w:rPr>
                <w:szCs w:val="24"/>
              </w:rPr>
              <w:t>20-25</w:t>
            </w:r>
          </w:p>
        </w:tc>
        <w:tc>
          <w:tcPr>
            <w:tcW w:w="2128"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both"/>
              <w:rPr>
                <w:szCs w:val="24"/>
              </w:rPr>
            </w:pPr>
            <w:r w:rsidRPr="00F00DE9">
              <w:rPr>
                <w:szCs w:val="24"/>
              </w:rPr>
              <w:t>Более 25 лет</w:t>
            </w:r>
          </w:p>
        </w:tc>
      </w:tr>
      <w:tr w:rsidR="00F00DE9" w:rsidRPr="00F00DE9" w:rsidTr="00F00DE9">
        <w:tc>
          <w:tcPr>
            <w:tcW w:w="2127"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both"/>
              <w:rPr>
                <w:szCs w:val="24"/>
              </w:rPr>
            </w:pPr>
            <w:r w:rsidRPr="00F00DE9">
              <w:rPr>
                <w:szCs w:val="24"/>
              </w:rPr>
              <w:t>Количество человек</w:t>
            </w:r>
          </w:p>
        </w:tc>
        <w:tc>
          <w:tcPr>
            <w:tcW w:w="2127"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both"/>
              <w:rPr>
                <w:szCs w:val="24"/>
              </w:rPr>
            </w:pPr>
            <w:r w:rsidRPr="00F00DE9">
              <w:rPr>
                <w:szCs w:val="24"/>
              </w:rPr>
              <w:t>1</w:t>
            </w:r>
          </w:p>
        </w:tc>
        <w:tc>
          <w:tcPr>
            <w:tcW w:w="2128"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both"/>
              <w:rPr>
                <w:szCs w:val="24"/>
              </w:rPr>
            </w:pPr>
            <w:r w:rsidRPr="00F00DE9">
              <w:rPr>
                <w:szCs w:val="24"/>
              </w:rPr>
              <w:t>0</w:t>
            </w:r>
          </w:p>
        </w:tc>
        <w:tc>
          <w:tcPr>
            <w:tcW w:w="2128"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both"/>
              <w:rPr>
                <w:szCs w:val="24"/>
              </w:rPr>
            </w:pPr>
            <w:r w:rsidRPr="00F00DE9">
              <w:rPr>
                <w:szCs w:val="24"/>
              </w:rPr>
              <w:t>5</w:t>
            </w:r>
          </w:p>
        </w:tc>
        <w:tc>
          <w:tcPr>
            <w:tcW w:w="2128"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both"/>
              <w:rPr>
                <w:szCs w:val="24"/>
              </w:rPr>
            </w:pPr>
            <w:r w:rsidRPr="00F00DE9">
              <w:rPr>
                <w:szCs w:val="24"/>
              </w:rPr>
              <w:t>8</w:t>
            </w:r>
          </w:p>
        </w:tc>
        <w:tc>
          <w:tcPr>
            <w:tcW w:w="2128"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both"/>
              <w:rPr>
                <w:szCs w:val="24"/>
              </w:rPr>
            </w:pPr>
            <w:r w:rsidRPr="00F00DE9">
              <w:rPr>
                <w:szCs w:val="24"/>
              </w:rPr>
              <w:t>9</w:t>
            </w:r>
          </w:p>
        </w:tc>
        <w:tc>
          <w:tcPr>
            <w:tcW w:w="2128"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both"/>
              <w:rPr>
                <w:szCs w:val="24"/>
              </w:rPr>
            </w:pPr>
            <w:r w:rsidRPr="00F00DE9">
              <w:rPr>
                <w:szCs w:val="24"/>
              </w:rPr>
              <w:t>49</w:t>
            </w:r>
          </w:p>
        </w:tc>
      </w:tr>
    </w:tbl>
    <w:p w:rsidR="00F00DE9" w:rsidRPr="00F00DE9" w:rsidRDefault="00F00DE9" w:rsidP="00F00DE9">
      <w:pPr>
        <w:spacing w:after="0" w:line="240" w:lineRule="auto"/>
        <w:jc w:val="both"/>
        <w:rPr>
          <w:szCs w:val="24"/>
        </w:rPr>
      </w:pPr>
    </w:p>
    <w:p w:rsidR="00F00DE9" w:rsidRPr="00F00DE9" w:rsidRDefault="00F00DE9" w:rsidP="00F00DE9">
      <w:pPr>
        <w:tabs>
          <w:tab w:val="left" w:pos="851"/>
        </w:tabs>
        <w:spacing w:after="0" w:line="240" w:lineRule="auto"/>
        <w:ind w:firstLine="851"/>
        <w:jc w:val="both"/>
        <w:rPr>
          <w:szCs w:val="24"/>
        </w:rPr>
      </w:pPr>
      <w:r w:rsidRPr="00F00DE9">
        <w:rPr>
          <w:szCs w:val="24"/>
        </w:rPr>
        <w:t>Данные, отражённые в таблице, свидетельствуют о преобладании в общей численности педагогических кадров работников со стажем 25 и более лет. Большинство (68%) педагогов являются опытными работниками, имеющими большой стаж педагогической деятельности. У 98% членов коллектива  накоплен достаточный опыт работы.</w:t>
      </w:r>
    </w:p>
    <w:p w:rsidR="00F00DE9" w:rsidRPr="00F00DE9" w:rsidRDefault="00F00DE9" w:rsidP="00F00DE9">
      <w:pPr>
        <w:spacing w:after="0" w:line="240" w:lineRule="auto"/>
        <w:jc w:val="both"/>
        <w:rPr>
          <w:szCs w:val="24"/>
        </w:rPr>
      </w:pPr>
    </w:p>
    <w:p w:rsidR="00F00DE9" w:rsidRPr="00F00DE9" w:rsidRDefault="00F00DE9" w:rsidP="00F00DE9">
      <w:pPr>
        <w:spacing w:after="0" w:line="240" w:lineRule="auto"/>
        <w:jc w:val="both"/>
        <w:rPr>
          <w:szCs w:val="24"/>
        </w:rPr>
      </w:pPr>
      <w:r w:rsidRPr="00F00DE9">
        <w:rPr>
          <w:szCs w:val="24"/>
        </w:rPr>
        <w:t>Сравнительная таблица «Уровень квалификации учителей»</w:t>
      </w:r>
    </w:p>
    <w:p w:rsidR="00F00DE9" w:rsidRPr="00F00DE9" w:rsidRDefault="00F00DE9" w:rsidP="00F00DE9">
      <w:pPr>
        <w:spacing w:after="0" w:line="240" w:lineRule="auto"/>
        <w:ind w:firstLine="567"/>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8"/>
        <w:gridCol w:w="1685"/>
        <w:gridCol w:w="1861"/>
        <w:gridCol w:w="1643"/>
        <w:gridCol w:w="1834"/>
      </w:tblGrid>
      <w:tr w:rsidR="00F00DE9" w:rsidRPr="00F00DE9" w:rsidTr="00F00DE9">
        <w:tc>
          <w:tcPr>
            <w:tcW w:w="2978" w:type="dxa"/>
            <w:vMerge w:val="restart"/>
            <w:tcBorders>
              <w:top w:val="single" w:sz="4" w:space="0" w:color="auto"/>
              <w:left w:val="single" w:sz="4" w:space="0" w:color="auto"/>
              <w:bottom w:val="single" w:sz="4" w:space="0" w:color="auto"/>
              <w:right w:val="single" w:sz="4" w:space="0" w:color="auto"/>
            </w:tcBorders>
            <w:shd w:val="clear" w:color="auto" w:fill="DBE5F1"/>
            <w:hideMark/>
          </w:tcPr>
          <w:p w:rsidR="00F00DE9" w:rsidRPr="00F00DE9" w:rsidRDefault="00F00DE9" w:rsidP="00F00DE9">
            <w:pPr>
              <w:spacing w:after="0" w:line="240" w:lineRule="auto"/>
              <w:jc w:val="both"/>
              <w:rPr>
                <w:szCs w:val="24"/>
              </w:rPr>
            </w:pPr>
            <w:r w:rsidRPr="00F00DE9">
              <w:rPr>
                <w:szCs w:val="24"/>
              </w:rPr>
              <w:t>Квалификационная категория</w:t>
            </w:r>
          </w:p>
        </w:tc>
        <w:tc>
          <w:tcPr>
            <w:tcW w:w="5958" w:type="dxa"/>
            <w:gridSpan w:val="2"/>
            <w:tcBorders>
              <w:top w:val="single" w:sz="4" w:space="0" w:color="auto"/>
              <w:left w:val="single" w:sz="4" w:space="0" w:color="auto"/>
              <w:bottom w:val="nil"/>
              <w:right w:val="single" w:sz="4" w:space="0" w:color="auto"/>
            </w:tcBorders>
            <w:shd w:val="clear" w:color="auto" w:fill="DBE5F1"/>
            <w:hideMark/>
          </w:tcPr>
          <w:p w:rsidR="00F00DE9" w:rsidRPr="00F00DE9" w:rsidRDefault="00F00DE9" w:rsidP="00F00DE9">
            <w:pPr>
              <w:tabs>
                <w:tab w:val="left" w:pos="1395"/>
                <w:tab w:val="center" w:pos="2871"/>
              </w:tabs>
              <w:spacing w:after="0" w:line="240" w:lineRule="auto"/>
              <w:rPr>
                <w:szCs w:val="24"/>
              </w:rPr>
            </w:pPr>
            <w:r w:rsidRPr="00F00DE9">
              <w:rPr>
                <w:szCs w:val="24"/>
              </w:rPr>
              <w:tab/>
            </w:r>
            <w:r w:rsidRPr="00F00DE9">
              <w:rPr>
                <w:szCs w:val="24"/>
              </w:rPr>
              <w:tab/>
              <w:t>2022-2023 учебный год</w:t>
            </w:r>
          </w:p>
        </w:tc>
        <w:tc>
          <w:tcPr>
            <w:tcW w:w="5958" w:type="dxa"/>
            <w:gridSpan w:val="2"/>
            <w:tcBorders>
              <w:top w:val="single" w:sz="4" w:space="0" w:color="auto"/>
              <w:left w:val="single" w:sz="4" w:space="0" w:color="auto"/>
              <w:bottom w:val="nil"/>
              <w:right w:val="single" w:sz="4" w:space="0" w:color="auto"/>
            </w:tcBorders>
            <w:shd w:val="clear" w:color="auto" w:fill="DBE5F1"/>
            <w:hideMark/>
          </w:tcPr>
          <w:p w:rsidR="00F00DE9" w:rsidRPr="00F00DE9" w:rsidRDefault="00F00DE9" w:rsidP="00F00DE9">
            <w:pPr>
              <w:spacing w:after="0" w:line="240" w:lineRule="auto"/>
              <w:jc w:val="both"/>
              <w:rPr>
                <w:szCs w:val="24"/>
              </w:rPr>
            </w:pPr>
            <w:r w:rsidRPr="00F00DE9">
              <w:rPr>
                <w:szCs w:val="24"/>
              </w:rPr>
              <w:tab/>
            </w:r>
            <w:r w:rsidRPr="00F00DE9">
              <w:rPr>
                <w:szCs w:val="24"/>
              </w:rPr>
              <w:tab/>
              <w:t>2023-2024 учебный год</w:t>
            </w:r>
          </w:p>
        </w:tc>
      </w:tr>
      <w:tr w:rsidR="00F00DE9" w:rsidRPr="00F00DE9" w:rsidTr="00F00DE9">
        <w:tc>
          <w:tcPr>
            <w:tcW w:w="0" w:type="auto"/>
            <w:vMerge/>
            <w:tcBorders>
              <w:top w:val="single" w:sz="4" w:space="0" w:color="auto"/>
              <w:left w:val="single" w:sz="4" w:space="0" w:color="auto"/>
              <w:bottom w:val="single" w:sz="4" w:space="0" w:color="auto"/>
              <w:right w:val="single" w:sz="4" w:space="0" w:color="auto"/>
            </w:tcBorders>
            <w:vAlign w:val="center"/>
            <w:hideMark/>
          </w:tcPr>
          <w:p w:rsidR="00F00DE9" w:rsidRPr="00F00DE9" w:rsidRDefault="00F00DE9" w:rsidP="00F00DE9">
            <w:pPr>
              <w:spacing w:after="0" w:line="240" w:lineRule="auto"/>
              <w:rPr>
                <w:szCs w:val="24"/>
              </w:rPr>
            </w:pPr>
          </w:p>
        </w:tc>
        <w:tc>
          <w:tcPr>
            <w:tcW w:w="5958" w:type="dxa"/>
            <w:gridSpan w:val="2"/>
            <w:tcBorders>
              <w:top w:val="nil"/>
              <w:left w:val="single" w:sz="4" w:space="0" w:color="auto"/>
              <w:bottom w:val="single" w:sz="4" w:space="0" w:color="auto"/>
              <w:right w:val="single" w:sz="4" w:space="0" w:color="auto"/>
            </w:tcBorders>
            <w:shd w:val="clear" w:color="auto" w:fill="DBE5F1"/>
          </w:tcPr>
          <w:p w:rsidR="00F00DE9" w:rsidRPr="00F00DE9" w:rsidRDefault="00F00DE9" w:rsidP="00F00DE9">
            <w:pPr>
              <w:spacing w:after="0" w:line="240" w:lineRule="auto"/>
              <w:jc w:val="both"/>
              <w:rPr>
                <w:szCs w:val="24"/>
              </w:rPr>
            </w:pPr>
          </w:p>
        </w:tc>
        <w:tc>
          <w:tcPr>
            <w:tcW w:w="5958" w:type="dxa"/>
            <w:gridSpan w:val="2"/>
            <w:tcBorders>
              <w:top w:val="nil"/>
              <w:left w:val="single" w:sz="4" w:space="0" w:color="auto"/>
              <w:bottom w:val="single" w:sz="4" w:space="0" w:color="auto"/>
              <w:right w:val="single" w:sz="4" w:space="0" w:color="auto"/>
            </w:tcBorders>
            <w:shd w:val="clear" w:color="auto" w:fill="DBE5F1"/>
          </w:tcPr>
          <w:p w:rsidR="00F00DE9" w:rsidRPr="00F00DE9" w:rsidRDefault="00F00DE9" w:rsidP="00F00DE9">
            <w:pPr>
              <w:spacing w:after="0" w:line="240" w:lineRule="auto"/>
              <w:jc w:val="both"/>
              <w:rPr>
                <w:szCs w:val="24"/>
              </w:rPr>
            </w:pPr>
          </w:p>
        </w:tc>
      </w:tr>
      <w:tr w:rsidR="00F00DE9" w:rsidRPr="00F00DE9" w:rsidTr="00F00DE9">
        <w:tc>
          <w:tcPr>
            <w:tcW w:w="2978"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both"/>
              <w:rPr>
                <w:szCs w:val="24"/>
              </w:rPr>
            </w:pPr>
            <w:r w:rsidRPr="00F00DE9">
              <w:rPr>
                <w:szCs w:val="24"/>
              </w:rPr>
              <w:t xml:space="preserve">Без категории (вновь прибывшие </w:t>
            </w:r>
            <w:r w:rsidRPr="00F00DE9">
              <w:rPr>
                <w:szCs w:val="24"/>
              </w:rPr>
              <w:lastRenderedPageBreak/>
              <w:t>специалисты)</w:t>
            </w:r>
          </w:p>
        </w:tc>
        <w:tc>
          <w:tcPr>
            <w:tcW w:w="2979"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center"/>
              <w:rPr>
                <w:szCs w:val="24"/>
              </w:rPr>
            </w:pPr>
            <w:r w:rsidRPr="00F00DE9">
              <w:rPr>
                <w:szCs w:val="24"/>
              </w:rPr>
              <w:lastRenderedPageBreak/>
              <w:t>3</w:t>
            </w:r>
          </w:p>
        </w:tc>
        <w:tc>
          <w:tcPr>
            <w:tcW w:w="2979"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center"/>
              <w:rPr>
                <w:szCs w:val="24"/>
              </w:rPr>
            </w:pPr>
            <w:r w:rsidRPr="00F00DE9">
              <w:rPr>
                <w:szCs w:val="24"/>
              </w:rPr>
              <w:t>10,3%</w:t>
            </w:r>
          </w:p>
        </w:tc>
        <w:tc>
          <w:tcPr>
            <w:tcW w:w="2979"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center"/>
              <w:rPr>
                <w:szCs w:val="24"/>
              </w:rPr>
            </w:pPr>
            <w:r w:rsidRPr="00F00DE9">
              <w:rPr>
                <w:szCs w:val="24"/>
              </w:rPr>
              <w:t>4</w:t>
            </w:r>
          </w:p>
        </w:tc>
        <w:tc>
          <w:tcPr>
            <w:tcW w:w="2979"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center"/>
              <w:rPr>
                <w:szCs w:val="24"/>
              </w:rPr>
            </w:pPr>
            <w:r w:rsidRPr="00F00DE9">
              <w:rPr>
                <w:szCs w:val="24"/>
              </w:rPr>
              <w:t>13,9%</w:t>
            </w:r>
          </w:p>
        </w:tc>
      </w:tr>
      <w:tr w:rsidR="00F00DE9" w:rsidRPr="00F00DE9" w:rsidTr="00F00DE9">
        <w:tc>
          <w:tcPr>
            <w:tcW w:w="2978"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both"/>
              <w:rPr>
                <w:szCs w:val="24"/>
              </w:rPr>
            </w:pPr>
            <w:r w:rsidRPr="00F00DE9">
              <w:rPr>
                <w:rFonts w:eastAsia="Times New Roman,Bold"/>
                <w:bCs/>
                <w:szCs w:val="24"/>
              </w:rPr>
              <w:lastRenderedPageBreak/>
              <w:t>Соответствие должности</w:t>
            </w:r>
          </w:p>
        </w:tc>
        <w:tc>
          <w:tcPr>
            <w:tcW w:w="2979"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center"/>
              <w:rPr>
                <w:szCs w:val="24"/>
              </w:rPr>
            </w:pPr>
            <w:r w:rsidRPr="00F00DE9">
              <w:rPr>
                <w:szCs w:val="24"/>
              </w:rPr>
              <w:t>12</w:t>
            </w:r>
          </w:p>
        </w:tc>
        <w:tc>
          <w:tcPr>
            <w:tcW w:w="2979"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center"/>
              <w:rPr>
                <w:szCs w:val="24"/>
              </w:rPr>
            </w:pPr>
            <w:r w:rsidRPr="00F00DE9">
              <w:rPr>
                <w:szCs w:val="24"/>
              </w:rPr>
              <w:t>41,7%</w:t>
            </w:r>
          </w:p>
        </w:tc>
        <w:tc>
          <w:tcPr>
            <w:tcW w:w="2979"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center"/>
              <w:rPr>
                <w:szCs w:val="24"/>
              </w:rPr>
            </w:pPr>
            <w:r w:rsidRPr="00F00DE9">
              <w:rPr>
                <w:szCs w:val="24"/>
              </w:rPr>
              <w:t>11</w:t>
            </w:r>
          </w:p>
        </w:tc>
        <w:tc>
          <w:tcPr>
            <w:tcW w:w="2979"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center"/>
              <w:rPr>
                <w:szCs w:val="24"/>
              </w:rPr>
            </w:pPr>
            <w:r w:rsidRPr="00F00DE9">
              <w:rPr>
                <w:szCs w:val="24"/>
              </w:rPr>
              <w:t>37,9%</w:t>
            </w:r>
          </w:p>
        </w:tc>
      </w:tr>
      <w:tr w:rsidR="00F00DE9" w:rsidRPr="00F00DE9" w:rsidTr="00F00DE9">
        <w:tc>
          <w:tcPr>
            <w:tcW w:w="2978" w:type="dxa"/>
            <w:tcBorders>
              <w:top w:val="single" w:sz="4" w:space="0" w:color="auto"/>
              <w:left w:val="single" w:sz="4" w:space="0" w:color="auto"/>
              <w:bottom w:val="single" w:sz="4" w:space="0" w:color="auto"/>
              <w:right w:val="single" w:sz="4" w:space="0" w:color="auto"/>
            </w:tcBorders>
          </w:tcPr>
          <w:p w:rsidR="00F00DE9" w:rsidRPr="00F00DE9" w:rsidRDefault="00F00DE9" w:rsidP="00F00DE9">
            <w:pPr>
              <w:widowControl w:val="0"/>
              <w:spacing w:after="0" w:line="240" w:lineRule="auto"/>
              <w:jc w:val="both"/>
              <w:rPr>
                <w:rFonts w:eastAsia="Times New Roman,Bold"/>
                <w:bCs/>
                <w:szCs w:val="24"/>
              </w:rPr>
            </w:pPr>
            <w:r w:rsidRPr="00F00DE9">
              <w:rPr>
                <w:rFonts w:eastAsia="Times New Roman,Bold"/>
                <w:bCs/>
                <w:szCs w:val="24"/>
              </w:rPr>
              <w:t>Первая</w:t>
            </w:r>
          </w:p>
          <w:p w:rsidR="00F00DE9" w:rsidRPr="00F00DE9" w:rsidRDefault="00F00DE9" w:rsidP="00F00DE9">
            <w:pPr>
              <w:spacing w:after="0" w:line="240" w:lineRule="auto"/>
              <w:jc w:val="both"/>
              <w:rPr>
                <w:szCs w:val="24"/>
              </w:rPr>
            </w:pPr>
          </w:p>
        </w:tc>
        <w:tc>
          <w:tcPr>
            <w:tcW w:w="2979"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center"/>
              <w:rPr>
                <w:szCs w:val="24"/>
              </w:rPr>
            </w:pPr>
            <w:r w:rsidRPr="00F00DE9">
              <w:rPr>
                <w:szCs w:val="24"/>
              </w:rPr>
              <w:t>4</w:t>
            </w:r>
          </w:p>
        </w:tc>
        <w:tc>
          <w:tcPr>
            <w:tcW w:w="2979"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center"/>
              <w:rPr>
                <w:szCs w:val="24"/>
              </w:rPr>
            </w:pPr>
            <w:r w:rsidRPr="00F00DE9">
              <w:rPr>
                <w:szCs w:val="24"/>
              </w:rPr>
              <w:t>13,8%</w:t>
            </w:r>
          </w:p>
        </w:tc>
        <w:tc>
          <w:tcPr>
            <w:tcW w:w="2979"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center"/>
              <w:rPr>
                <w:szCs w:val="24"/>
              </w:rPr>
            </w:pPr>
            <w:r w:rsidRPr="00F00DE9">
              <w:rPr>
                <w:szCs w:val="24"/>
              </w:rPr>
              <w:t>2</w:t>
            </w:r>
          </w:p>
        </w:tc>
        <w:tc>
          <w:tcPr>
            <w:tcW w:w="2979"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center"/>
              <w:rPr>
                <w:szCs w:val="24"/>
              </w:rPr>
            </w:pPr>
            <w:r w:rsidRPr="00F00DE9">
              <w:rPr>
                <w:szCs w:val="24"/>
              </w:rPr>
              <w:t>6,9%</w:t>
            </w:r>
          </w:p>
        </w:tc>
      </w:tr>
      <w:tr w:rsidR="00F00DE9" w:rsidRPr="00F00DE9" w:rsidTr="00F00DE9">
        <w:tc>
          <w:tcPr>
            <w:tcW w:w="2978" w:type="dxa"/>
            <w:tcBorders>
              <w:top w:val="single" w:sz="4" w:space="0" w:color="auto"/>
              <w:left w:val="single" w:sz="4" w:space="0" w:color="auto"/>
              <w:bottom w:val="single" w:sz="4" w:space="0" w:color="auto"/>
              <w:right w:val="single" w:sz="4" w:space="0" w:color="auto"/>
            </w:tcBorders>
          </w:tcPr>
          <w:p w:rsidR="00F00DE9" w:rsidRPr="00F00DE9" w:rsidRDefault="00F00DE9" w:rsidP="00F00DE9">
            <w:pPr>
              <w:widowControl w:val="0"/>
              <w:spacing w:after="0" w:line="240" w:lineRule="auto"/>
              <w:jc w:val="both"/>
              <w:rPr>
                <w:rFonts w:eastAsia="Times New Roman,Bold"/>
                <w:bCs/>
                <w:szCs w:val="24"/>
              </w:rPr>
            </w:pPr>
            <w:r w:rsidRPr="00F00DE9">
              <w:rPr>
                <w:rFonts w:eastAsia="Times New Roman,Bold"/>
                <w:bCs/>
                <w:szCs w:val="24"/>
              </w:rPr>
              <w:t>Высшая</w:t>
            </w:r>
          </w:p>
          <w:p w:rsidR="00F00DE9" w:rsidRPr="00F00DE9" w:rsidRDefault="00F00DE9" w:rsidP="00F00DE9">
            <w:pPr>
              <w:spacing w:after="0" w:line="240" w:lineRule="auto"/>
              <w:jc w:val="both"/>
              <w:rPr>
                <w:szCs w:val="24"/>
              </w:rPr>
            </w:pPr>
          </w:p>
        </w:tc>
        <w:tc>
          <w:tcPr>
            <w:tcW w:w="2979"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center"/>
              <w:rPr>
                <w:szCs w:val="24"/>
              </w:rPr>
            </w:pPr>
            <w:r w:rsidRPr="00F00DE9">
              <w:rPr>
                <w:szCs w:val="24"/>
              </w:rPr>
              <w:t>10</w:t>
            </w:r>
          </w:p>
        </w:tc>
        <w:tc>
          <w:tcPr>
            <w:tcW w:w="2979"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center"/>
              <w:rPr>
                <w:szCs w:val="24"/>
              </w:rPr>
            </w:pPr>
            <w:r w:rsidRPr="00F00DE9">
              <w:rPr>
                <w:szCs w:val="24"/>
              </w:rPr>
              <w:t>34,5%</w:t>
            </w:r>
          </w:p>
        </w:tc>
        <w:tc>
          <w:tcPr>
            <w:tcW w:w="2979"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center"/>
              <w:rPr>
                <w:szCs w:val="24"/>
              </w:rPr>
            </w:pPr>
            <w:r w:rsidRPr="00F00DE9">
              <w:rPr>
                <w:szCs w:val="24"/>
              </w:rPr>
              <w:t>12</w:t>
            </w:r>
          </w:p>
        </w:tc>
        <w:tc>
          <w:tcPr>
            <w:tcW w:w="2979"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center"/>
              <w:rPr>
                <w:szCs w:val="24"/>
              </w:rPr>
            </w:pPr>
            <w:r w:rsidRPr="00F00DE9">
              <w:rPr>
                <w:szCs w:val="24"/>
              </w:rPr>
              <w:t>41,3%</w:t>
            </w:r>
          </w:p>
        </w:tc>
      </w:tr>
      <w:tr w:rsidR="00F00DE9" w:rsidRPr="00F00DE9" w:rsidTr="00F00DE9">
        <w:tc>
          <w:tcPr>
            <w:tcW w:w="2978"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both"/>
              <w:rPr>
                <w:szCs w:val="24"/>
              </w:rPr>
            </w:pPr>
            <w:r w:rsidRPr="00F00DE9">
              <w:rPr>
                <w:szCs w:val="24"/>
              </w:rPr>
              <w:t>Всего</w:t>
            </w:r>
          </w:p>
        </w:tc>
        <w:tc>
          <w:tcPr>
            <w:tcW w:w="2979"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center"/>
              <w:rPr>
                <w:szCs w:val="24"/>
              </w:rPr>
            </w:pPr>
            <w:r w:rsidRPr="00F00DE9">
              <w:rPr>
                <w:szCs w:val="24"/>
              </w:rPr>
              <w:t>29</w:t>
            </w:r>
          </w:p>
        </w:tc>
        <w:tc>
          <w:tcPr>
            <w:tcW w:w="2979"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center"/>
              <w:rPr>
                <w:szCs w:val="24"/>
              </w:rPr>
            </w:pPr>
            <w:r w:rsidRPr="00F00DE9">
              <w:rPr>
                <w:szCs w:val="24"/>
              </w:rPr>
              <w:t>100%</w:t>
            </w:r>
          </w:p>
        </w:tc>
        <w:tc>
          <w:tcPr>
            <w:tcW w:w="2979"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center"/>
              <w:rPr>
                <w:szCs w:val="24"/>
              </w:rPr>
            </w:pPr>
            <w:r w:rsidRPr="00F00DE9">
              <w:rPr>
                <w:szCs w:val="24"/>
              </w:rPr>
              <w:t>29</w:t>
            </w:r>
          </w:p>
        </w:tc>
        <w:tc>
          <w:tcPr>
            <w:tcW w:w="2979"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center"/>
              <w:rPr>
                <w:szCs w:val="24"/>
              </w:rPr>
            </w:pPr>
            <w:r w:rsidRPr="00F00DE9">
              <w:rPr>
                <w:szCs w:val="24"/>
              </w:rPr>
              <w:t>100%</w:t>
            </w:r>
          </w:p>
        </w:tc>
      </w:tr>
    </w:tbl>
    <w:p w:rsidR="00F00DE9" w:rsidRPr="00F00DE9" w:rsidRDefault="00F00DE9" w:rsidP="00F00DE9">
      <w:pPr>
        <w:spacing w:after="0" w:line="240" w:lineRule="auto"/>
        <w:jc w:val="both"/>
        <w:rPr>
          <w:color w:val="FF0000"/>
          <w:szCs w:val="24"/>
        </w:rPr>
      </w:pPr>
    </w:p>
    <w:p w:rsidR="00F00DE9" w:rsidRPr="00F00DE9" w:rsidRDefault="00F00DE9" w:rsidP="00F00DE9">
      <w:pPr>
        <w:spacing w:after="0" w:line="240" w:lineRule="auto"/>
        <w:ind w:firstLine="567"/>
        <w:jc w:val="both"/>
        <w:rPr>
          <w:szCs w:val="24"/>
        </w:rPr>
      </w:pPr>
    </w:p>
    <w:p w:rsidR="00F00DE9" w:rsidRPr="00F00DE9" w:rsidRDefault="00F00DE9" w:rsidP="00F00DE9">
      <w:pPr>
        <w:spacing w:after="0" w:line="240" w:lineRule="auto"/>
        <w:ind w:firstLine="567"/>
        <w:jc w:val="both"/>
        <w:rPr>
          <w:szCs w:val="24"/>
        </w:rPr>
      </w:pPr>
      <w:r w:rsidRPr="00F00DE9">
        <w:rPr>
          <w:szCs w:val="24"/>
        </w:rPr>
        <w:t xml:space="preserve">Анализ качественного состава педагогического коллектива показал: 48% учителей имеет первую и высшую квалификационную категории. В 2023 году категории отсутствуют у вновь </w:t>
      </w:r>
      <w:proofErr w:type="gramStart"/>
      <w:r w:rsidRPr="00F00DE9">
        <w:rPr>
          <w:szCs w:val="24"/>
        </w:rPr>
        <w:t>принятых</w:t>
      </w:r>
      <w:proofErr w:type="gramEnd"/>
      <w:r w:rsidRPr="00F00DE9">
        <w:rPr>
          <w:szCs w:val="24"/>
        </w:rPr>
        <w:t xml:space="preserve"> в образовательное учреждение.</w:t>
      </w:r>
    </w:p>
    <w:p w:rsidR="00F00DE9" w:rsidRPr="00F00DE9" w:rsidRDefault="00F00DE9" w:rsidP="00F00DE9">
      <w:pPr>
        <w:spacing w:after="0" w:line="240" w:lineRule="auto"/>
        <w:jc w:val="both"/>
        <w:rPr>
          <w:b/>
          <w:szCs w:val="24"/>
        </w:rPr>
      </w:pPr>
    </w:p>
    <w:p w:rsidR="00C00E4D" w:rsidRPr="00567116" w:rsidRDefault="00C00E4D" w:rsidP="00C00E4D">
      <w:pPr>
        <w:pStyle w:val="Default"/>
        <w:ind w:left="-142" w:firstLine="284"/>
        <w:jc w:val="both"/>
      </w:pPr>
      <w:r w:rsidRPr="00567116">
        <w:t>На 1 сентября 202</w:t>
      </w:r>
      <w:r w:rsidR="00F00DE9">
        <w:t>3</w:t>
      </w:r>
      <w:r w:rsidRPr="00567116">
        <w:t xml:space="preserve"> года в школе работало 4 руководящих и </w:t>
      </w:r>
      <w:r>
        <w:t>7</w:t>
      </w:r>
      <w:r w:rsidR="006F3786">
        <w:t>2</w:t>
      </w:r>
      <w:r w:rsidRPr="00567116">
        <w:t xml:space="preserve"> педагогических работник</w:t>
      </w:r>
      <w:r>
        <w:t>ов</w:t>
      </w:r>
      <w:r w:rsidRPr="00567116">
        <w:t xml:space="preserve">, в том числе: </w:t>
      </w:r>
    </w:p>
    <w:p w:rsidR="00C00E4D" w:rsidRPr="00567116" w:rsidRDefault="00C00E4D" w:rsidP="00C00E4D">
      <w:pPr>
        <w:pStyle w:val="Default"/>
        <w:spacing w:after="287"/>
        <w:ind w:left="-142" w:firstLine="284"/>
        <w:jc w:val="both"/>
      </w:pPr>
      <w:r w:rsidRPr="00567116">
        <w:t> "Отличник народного просвещения" —</w:t>
      </w:r>
      <w:r w:rsidR="006F3786">
        <w:t>1</w:t>
      </w:r>
      <w:r w:rsidRPr="00567116">
        <w:t xml:space="preserve"> человек; </w:t>
      </w:r>
    </w:p>
    <w:p w:rsidR="00C00E4D" w:rsidRPr="00567116" w:rsidRDefault="00C00E4D" w:rsidP="00C00E4D">
      <w:pPr>
        <w:pStyle w:val="Default"/>
        <w:spacing w:after="287"/>
        <w:ind w:left="-142" w:firstLine="284"/>
        <w:jc w:val="both"/>
      </w:pPr>
      <w:r w:rsidRPr="00567116">
        <w:t> "Почетный работник общего образования РФ" — 5 человек;</w:t>
      </w:r>
    </w:p>
    <w:p w:rsidR="00C00E4D" w:rsidRPr="00567116" w:rsidRDefault="00C00E4D" w:rsidP="00C00E4D">
      <w:pPr>
        <w:pStyle w:val="Default"/>
        <w:spacing w:after="287"/>
        <w:ind w:left="-142" w:firstLine="284"/>
        <w:jc w:val="both"/>
      </w:pPr>
      <w:r w:rsidRPr="00567116">
        <w:t xml:space="preserve"> "Почетная грамота МО и науки РФ" —16 человек; </w:t>
      </w:r>
    </w:p>
    <w:p w:rsidR="00C00E4D" w:rsidRDefault="00C00E4D" w:rsidP="00C00E4D">
      <w:pPr>
        <w:pStyle w:val="Default"/>
        <w:ind w:left="-142" w:firstLine="284"/>
        <w:jc w:val="both"/>
        <w:rPr>
          <w:sz w:val="23"/>
          <w:szCs w:val="23"/>
        </w:rPr>
      </w:pPr>
      <w:r>
        <w:rPr>
          <w:sz w:val="23"/>
          <w:szCs w:val="23"/>
        </w:rPr>
        <w:t xml:space="preserve"> </w:t>
      </w:r>
      <w:proofErr w:type="spellStart"/>
      <w:r>
        <w:rPr>
          <w:sz w:val="23"/>
          <w:szCs w:val="23"/>
        </w:rPr>
        <w:t>Грантополучатели</w:t>
      </w:r>
      <w:proofErr w:type="spellEnd"/>
      <w:r>
        <w:rPr>
          <w:sz w:val="23"/>
          <w:szCs w:val="23"/>
        </w:rPr>
        <w:t xml:space="preserve"> – 2 человека</w:t>
      </w:r>
    </w:p>
    <w:p w:rsidR="00C00E4D" w:rsidRDefault="00C00E4D" w:rsidP="00C00E4D">
      <w:pPr>
        <w:pStyle w:val="Default"/>
        <w:ind w:left="-142" w:firstLine="284"/>
        <w:jc w:val="both"/>
        <w:rPr>
          <w:sz w:val="23"/>
          <w:szCs w:val="23"/>
        </w:rPr>
      </w:pPr>
    </w:p>
    <w:p w:rsidR="00C00E4D" w:rsidRDefault="00C00E4D" w:rsidP="00C00E4D">
      <w:pPr>
        <w:tabs>
          <w:tab w:val="left" w:pos="142"/>
        </w:tabs>
        <w:spacing w:line="240" w:lineRule="auto"/>
        <w:ind w:left="-142" w:firstLine="284"/>
        <w:jc w:val="both"/>
        <w:rPr>
          <w:rFonts w:cs="Times New Roman"/>
          <w:szCs w:val="24"/>
        </w:rPr>
      </w:pPr>
      <w:r w:rsidRPr="002F49F4">
        <w:rPr>
          <w:rFonts w:cs="Times New Roman"/>
          <w:bCs/>
          <w:szCs w:val="24"/>
        </w:rPr>
        <w:t xml:space="preserve">В </w:t>
      </w:r>
      <w:r>
        <w:rPr>
          <w:rFonts w:cs="Times New Roman"/>
          <w:bCs/>
          <w:szCs w:val="24"/>
        </w:rPr>
        <w:t>202</w:t>
      </w:r>
      <w:r w:rsidR="00F00DE9">
        <w:rPr>
          <w:rFonts w:cs="Times New Roman"/>
          <w:bCs/>
          <w:szCs w:val="24"/>
        </w:rPr>
        <w:t>3</w:t>
      </w:r>
      <w:r>
        <w:rPr>
          <w:rFonts w:cs="Times New Roman"/>
          <w:bCs/>
          <w:szCs w:val="24"/>
        </w:rPr>
        <w:t xml:space="preserve"> году у</w:t>
      </w:r>
      <w:r w:rsidRPr="002F49F4">
        <w:rPr>
          <w:rFonts w:cs="Times New Roman"/>
          <w:szCs w:val="24"/>
        </w:rPr>
        <w:t xml:space="preserve">читель </w:t>
      </w:r>
      <w:r w:rsidR="00F00DE9">
        <w:rPr>
          <w:rFonts w:cs="Times New Roman"/>
          <w:szCs w:val="24"/>
        </w:rPr>
        <w:t>Королёва Т.В.</w:t>
      </w:r>
      <w:r w:rsidRPr="002F49F4">
        <w:rPr>
          <w:rFonts w:cs="Times New Roman"/>
          <w:szCs w:val="24"/>
        </w:rPr>
        <w:t xml:space="preserve"> награждена Почётной грамотой Министерства образования и науки РФ. </w:t>
      </w:r>
      <w:r>
        <w:rPr>
          <w:rFonts w:cs="Times New Roman"/>
          <w:szCs w:val="24"/>
        </w:rPr>
        <w:t xml:space="preserve"> Оформлены документы на награждение </w:t>
      </w:r>
      <w:r w:rsidR="00F00DE9">
        <w:rPr>
          <w:rFonts w:cs="Times New Roman"/>
          <w:szCs w:val="24"/>
        </w:rPr>
        <w:t>Тимохиной и Фроловой.</w:t>
      </w:r>
    </w:p>
    <w:p w:rsidR="00C00E4D" w:rsidRDefault="00C00E4D" w:rsidP="00C00E4D">
      <w:pPr>
        <w:ind w:left="-142" w:firstLine="284"/>
        <w:jc w:val="both"/>
      </w:pPr>
      <w:r>
        <w:t>В 202</w:t>
      </w:r>
      <w:r w:rsidR="00F00DE9">
        <w:t>3</w:t>
      </w:r>
      <w:r>
        <w:t>-2</w:t>
      </w:r>
      <w:r w:rsidR="00F00DE9">
        <w:t>4</w:t>
      </w:r>
      <w:r>
        <w:t xml:space="preserve"> учебном году прошли </w:t>
      </w:r>
      <w:r w:rsidRPr="00ED129A">
        <w:rPr>
          <w:b/>
        </w:rPr>
        <w:t>аттестацию</w:t>
      </w:r>
      <w:r>
        <w:t xml:space="preserve"> </w:t>
      </w:r>
      <w:r w:rsidR="00F00DE9">
        <w:t>3</w:t>
      </w:r>
      <w:r>
        <w:t xml:space="preserve"> педагога: </w:t>
      </w:r>
      <w:r w:rsidR="00F00DE9">
        <w:t xml:space="preserve">Родина М.В. и </w:t>
      </w:r>
      <w:proofErr w:type="spellStart"/>
      <w:r w:rsidR="00F00DE9">
        <w:t>Мякотина</w:t>
      </w:r>
      <w:proofErr w:type="spellEnd"/>
      <w:r w:rsidR="00F00DE9">
        <w:t xml:space="preserve"> Т.Ю.</w:t>
      </w:r>
      <w:r>
        <w:t xml:space="preserve"> (подтвердили высшую </w:t>
      </w:r>
      <w:proofErr w:type="gramStart"/>
      <w:r>
        <w:t>к</w:t>
      </w:r>
      <w:proofErr w:type="gramEnd"/>
      <w:r>
        <w:t xml:space="preserve">.к.) и </w:t>
      </w:r>
      <w:proofErr w:type="spellStart"/>
      <w:r w:rsidR="00F00DE9">
        <w:t>Шарихина</w:t>
      </w:r>
      <w:proofErr w:type="spellEnd"/>
      <w:r w:rsidR="00F00DE9">
        <w:t xml:space="preserve"> А.И.</w:t>
      </w:r>
      <w:r>
        <w:t xml:space="preserve"> – на первую к.к.</w:t>
      </w:r>
    </w:p>
    <w:p w:rsidR="00C00E4D" w:rsidRDefault="00C00E4D" w:rsidP="00C00E4D">
      <w:pPr>
        <w:tabs>
          <w:tab w:val="left" w:pos="142"/>
        </w:tabs>
        <w:spacing w:line="240" w:lineRule="auto"/>
        <w:ind w:left="-142" w:firstLine="284"/>
        <w:jc w:val="both"/>
        <w:rPr>
          <w:rFonts w:cs="Times New Roman"/>
          <w:szCs w:val="24"/>
        </w:rPr>
      </w:pPr>
      <w:r>
        <w:rPr>
          <w:rFonts w:cs="Times New Roman"/>
          <w:szCs w:val="24"/>
        </w:rPr>
        <w:t>С</w:t>
      </w:r>
      <w:r w:rsidRPr="002F49F4">
        <w:rPr>
          <w:rFonts w:cs="Times New Roman"/>
          <w:szCs w:val="24"/>
        </w:rPr>
        <w:t>оставлен перспективный план-график аттестаци</w:t>
      </w:r>
      <w:r>
        <w:rPr>
          <w:rFonts w:cs="Times New Roman"/>
          <w:szCs w:val="24"/>
        </w:rPr>
        <w:t>и педагогических кадров. Намечены методические консультации с педагогами, аттестующимися в 202</w:t>
      </w:r>
      <w:r w:rsidR="006F3786">
        <w:rPr>
          <w:rFonts w:cs="Times New Roman"/>
          <w:szCs w:val="24"/>
        </w:rPr>
        <w:t>4</w:t>
      </w:r>
      <w:r>
        <w:rPr>
          <w:rFonts w:cs="Times New Roman"/>
          <w:szCs w:val="24"/>
        </w:rPr>
        <w:t>-2</w:t>
      </w:r>
      <w:r w:rsidR="006F3786">
        <w:rPr>
          <w:rFonts w:cs="Times New Roman"/>
          <w:szCs w:val="24"/>
        </w:rPr>
        <w:t>5</w:t>
      </w:r>
      <w:r>
        <w:rPr>
          <w:rFonts w:cs="Times New Roman"/>
          <w:szCs w:val="24"/>
        </w:rPr>
        <w:t xml:space="preserve">учебном году. </w:t>
      </w:r>
    </w:p>
    <w:p w:rsidR="00C00E4D" w:rsidRDefault="00C00E4D" w:rsidP="00C00E4D">
      <w:pPr>
        <w:tabs>
          <w:tab w:val="left" w:pos="142"/>
        </w:tabs>
        <w:spacing w:after="0" w:line="240" w:lineRule="auto"/>
        <w:ind w:left="-142" w:firstLine="284"/>
        <w:jc w:val="both"/>
        <w:rPr>
          <w:rFonts w:eastAsia="Calibri" w:cs="Times New Roman"/>
          <w:bCs/>
          <w:szCs w:val="24"/>
        </w:rPr>
      </w:pPr>
      <w:r w:rsidRPr="002F49F4">
        <w:rPr>
          <w:rFonts w:eastAsia="Calibri" w:cs="Times New Roman"/>
          <w:bCs/>
          <w:szCs w:val="24"/>
        </w:rPr>
        <w:t xml:space="preserve">Разрешению методических проблем способствовали индивидуальные и групповые </w:t>
      </w:r>
      <w:r w:rsidRPr="002F49F4">
        <w:rPr>
          <w:rFonts w:eastAsia="Calibri" w:cs="Times New Roman"/>
          <w:b/>
          <w:bCs/>
          <w:szCs w:val="24"/>
        </w:rPr>
        <w:t>консультации</w:t>
      </w:r>
      <w:r w:rsidRPr="002F49F4">
        <w:rPr>
          <w:rFonts w:eastAsia="Calibri" w:cs="Times New Roman"/>
          <w:bCs/>
          <w:szCs w:val="24"/>
        </w:rPr>
        <w:t xml:space="preserve"> с учителями и воспитателями школы. Наиболее востребованными были консультации: По авторским программам</w:t>
      </w:r>
      <w:r w:rsidRPr="002F49F4">
        <w:rPr>
          <w:rFonts w:cs="Times New Roman"/>
          <w:bCs/>
          <w:szCs w:val="24"/>
        </w:rPr>
        <w:t xml:space="preserve">. </w:t>
      </w:r>
      <w:r w:rsidRPr="002F49F4">
        <w:rPr>
          <w:rFonts w:eastAsia="Calibri" w:cs="Times New Roman"/>
          <w:bCs/>
          <w:szCs w:val="24"/>
        </w:rPr>
        <w:t>По элективным курсам</w:t>
      </w:r>
      <w:r w:rsidRPr="002F49F4">
        <w:rPr>
          <w:rFonts w:cs="Times New Roman"/>
          <w:bCs/>
          <w:szCs w:val="24"/>
        </w:rPr>
        <w:t xml:space="preserve">. </w:t>
      </w:r>
      <w:r w:rsidRPr="002F49F4">
        <w:rPr>
          <w:rFonts w:eastAsia="Calibri" w:cs="Times New Roman"/>
          <w:bCs/>
          <w:szCs w:val="24"/>
        </w:rPr>
        <w:t>По вопросам аттестации педагогов</w:t>
      </w:r>
      <w:r w:rsidRPr="002F49F4">
        <w:rPr>
          <w:rFonts w:cs="Times New Roman"/>
          <w:bCs/>
          <w:szCs w:val="24"/>
        </w:rPr>
        <w:t xml:space="preserve">. </w:t>
      </w:r>
      <w:r w:rsidRPr="002F49F4">
        <w:rPr>
          <w:rFonts w:eastAsia="Calibri" w:cs="Times New Roman"/>
          <w:bCs/>
          <w:szCs w:val="24"/>
        </w:rPr>
        <w:t xml:space="preserve">По авторским тестам и </w:t>
      </w:r>
      <w:r>
        <w:rPr>
          <w:rFonts w:eastAsia="Calibri" w:cs="Times New Roman"/>
          <w:bCs/>
          <w:szCs w:val="24"/>
        </w:rPr>
        <w:t>электронным образовательным ресурсам</w:t>
      </w:r>
      <w:r w:rsidRPr="002F49F4">
        <w:rPr>
          <w:rFonts w:cs="Times New Roman"/>
          <w:bCs/>
          <w:szCs w:val="24"/>
        </w:rPr>
        <w:t xml:space="preserve">. </w:t>
      </w:r>
      <w:r w:rsidRPr="002F49F4">
        <w:rPr>
          <w:rFonts w:eastAsia="Calibri" w:cs="Times New Roman"/>
          <w:bCs/>
          <w:szCs w:val="24"/>
        </w:rPr>
        <w:t>По проектной деятельности учащихся</w:t>
      </w:r>
      <w:r w:rsidRPr="002F49F4">
        <w:rPr>
          <w:rFonts w:cs="Times New Roman"/>
          <w:bCs/>
          <w:szCs w:val="24"/>
        </w:rPr>
        <w:t xml:space="preserve">. </w:t>
      </w:r>
      <w:r w:rsidRPr="002F49F4">
        <w:rPr>
          <w:rFonts w:eastAsia="Calibri" w:cs="Times New Roman"/>
          <w:bCs/>
          <w:szCs w:val="24"/>
        </w:rPr>
        <w:t>По реферативной  и исследовательской работе.</w:t>
      </w:r>
      <w:r w:rsidRPr="002F49F4">
        <w:rPr>
          <w:rFonts w:cs="Times New Roman"/>
          <w:bCs/>
          <w:szCs w:val="24"/>
        </w:rPr>
        <w:t xml:space="preserve"> По проведению открытых уроков и мастер-классов. По </w:t>
      </w:r>
      <w:r>
        <w:rPr>
          <w:rFonts w:cs="Times New Roman"/>
          <w:bCs/>
          <w:szCs w:val="24"/>
        </w:rPr>
        <w:t xml:space="preserve">всероссийскому тестированию, по процедуре </w:t>
      </w:r>
      <w:r w:rsidR="006F3786">
        <w:rPr>
          <w:rFonts w:cs="Times New Roman"/>
          <w:bCs/>
          <w:szCs w:val="24"/>
        </w:rPr>
        <w:t>самодиагностики</w:t>
      </w:r>
      <w:bookmarkStart w:id="1" w:name="_GoBack"/>
      <w:bookmarkEnd w:id="1"/>
      <w:r w:rsidRPr="002F49F4">
        <w:rPr>
          <w:rFonts w:cs="Times New Roman"/>
          <w:bCs/>
          <w:szCs w:val="24"/>
        </w:rPr>
        <w:t xml:space="preserve"> и другие.</w:t>
      </w:r>
      <w:r>
        <w:rPr>
          <w:rFonts w:cs="Times New Roman"/>
          <w:bCs/>
          <w:szCs w:val="24"/>
        </w:rPr>
        <w:t xml:space="preserve"> С</w:t>
      </w:r>
      <w:r w:rsidRPr="002F49F4">
        <w:rPr>
          <w:rFonts w:eastAsia="Calibri" w:cs="Times New Roman"/>
          <w:szCs w:val="24"/>
        </w:rPr>
        <w:t xml:space="preserve">обеседования с заведующими кафедрами, консультации, тематические выступления на заседаниях кафедр. </w:t>
      </w:r>
      <w:r w:rsidRPr="002F49F4">
        <w:rPr>
          <w:rFonts w:eastAsia="Calibri" w:cs="Times New Roman"/>
          <w:bCs/>
          <w:szCs w:val="24"/>
        </w:rPr>
        <w:t>Подведение итогов методической работы состоялось при проведении заседаний кафедр, на которых учителя рассказывали об особенностях методической работы педагогов, их достижениях и обрисовали круг проблем и методических запросов</w:t>
      </w:r>
      <w:r>
        <w:rPr>
          <w:rFonts w:eastAsia="Calibri" w:cs="Times New Roman"/>
          <w:bCs/>
          <w:szCs w:val="24"/>
        </w:rPr>
        <w:t xml:space="preserve"> и на заседании НМС</w:t>
      </w:r>
      <w:r w:rsidRPr="002F49F4">
        <w:rPr>
          <w:rFonts w:eastAsia="Calibri" w:cs="Times New Roman"/>
          <w:bCs/>
          <w:szCs w:val="24"/>
        </w:rPr>
        <w:t>.</w:t>
      </w:r>
    </w:p>
    <w:p w:rsidR="00C00E4D" w:rsidRPr="002F49F4" w:rsidRDefault="00C00E4D" w:rsidP="00C00E4D">
      <w:pPr>
        <w:tabs>
          <w:tab w:val="left" w:pos="142"/>
        </w:tabs>
        <w:spacing w:after="0" w:line="240" w:lineRule="auto"/>
        <w:ind w:left="-142" w:firstLine="284"/>
        <w:jc w:val="both"/>
        <w:rPr>
          <w:rFonts w:cs="Times New Roman"/>
          <w:bCs/>
          <w:szCs w:val="24"/>
        </w:rPr>
      </w:pPr>
    </w:p>
    <w:p w:rsidR="00C00E4D" w:rsidRPr="002F49F4" w:rsidRDefault="00C00E4D" w:rsidP="00C00E4D">
      <w:pPr>
        <w:tabs>
          <w:tab w:val="left" w:pos="142"/>
          <w:tab w:val="left" w:pos="975"/>
        </w:tabs>
        <w:spacing w:after="0" w:line="240" w:lineRule="auto"/>
        <w:ind w:left="-142" w:firstLine="284"/>
        <w:jc w:val="both"/>
        <w:rPr>
          <w:rFonts w:cs="Times New Roman"/>
          <w:color w:val="000000" w:themeColor="text1"/>
          <w:szCs w:val="24"/>
        </w:rPr>
      </w:pPr>
      <w:r w:rsidRPr="002F49F4">
        <w:rPr>
          <w:rFonts w:cs="Times New Roman"/>
          <w:bCs/>
          <w:color w:val="000000" w:themeColor="text1"/>
          <w:szCs w:val="24"/>
        </w:rPr>
        <w:t xml:space="preserve">Таким образом, в ГБОУ «Созвездие» </w:t>
      </w:r>
      <w:r>
        <w:rPr>
          <w:rFonts w:cs="Times New Roman"/>
          <w:bCs/>
          <w:color w:val="000000" w:themeColor="text1"/>
          <w:szCs w:val="24"/>
        </w:rPr>
        <w:t>проводится</w:t>
      </w:r>
      <w:r w:rsidRPr="002F49F4">
        <w:rPr>
          <w:rFonts w:cs="Times New Roman"/>
          <w:bCs/>
          <w:color w:val="000000" w:themeColor="text1"/>
          <w:szCs w:val="24"/>
        </w:rPr>
        <w:t xml:space="preserve"> эффективная научно-методическая </w:t>
      </w:r>
      <w:r>
        <w:rPr>
          <w:rFonts w:cs="Times New Roman"/>
          <w:bCs/>
          <w:color w:val="000000" w:themeColor="text1"/>
          <w:szCs w:val="24"/>
        </w:rPr>
        <w:t>работа</w:t>
      </w:r>
      <w:r w:rsidRPr="002F49F4">
        <w:rPr>
          <w:rFonts w:cs="Times New Roman"/>
          <w:bCs/>
          <w:color w:val="000000" w:themeColor="text1"/>
          <w:szCs w:val="24"/>
        </w:rPr>
        <w:t xml:space="preserve">. </w:t>
      </w:r>
      <w:r w:rsidRPr="002F49F4">
        <w:rPr>
          <w:rFonts w:cs="Times New Roman"/>
          <w:color w:val="000000" w:themeColor="text1"/>
          <w:szCs w:val="24"/>
        </w:rPr>
        <w:t>По результатам анализа, к её сильным сторонам относятся:</w:t>
      </w:r>
    </w:p>
    <w:p w:rsidR="00C00E4D" w:rsidRPr="002F49F4" w:rsidRDefault="00C00E4D" w:rsidP="00C00E4D">
      <w:pPr>
        <w:tabs>
          <w:tab w:val="left" w:pos="142"/>
        </w:tabs>
        <w:spacing w:after="0" w:line="240" w:lineRule="auto"/>
        <w:ind w:left="-142" w:firstLine="284"/>
        <w:jc w:val="both"/>
        <w:rPr>
          <w:rFonts w:cs="Times New Roman"/>
          <w:color w:val="000000" w:themeColor="text1"/>
          <w:szCs w:val="24"/>
        </w:rPr>
      </w:pPr>
      <w:r w:rsidRPr="002F49F4">
        <w:rPr>
          <w:rFonts w:cs="Times New Roman"/>
          <w:color w:val="000000" w:themeColor="text1"/>
          <w:szCs w:val="24"/>
        </w:rPr>
        <w:t xml:space="preserve">‒ наличие комплекса методической поддержки инновационной и исследовательской деятельности педагогов школы, их профессионального сопровождения и помощи; </w:t>
      </w:r>
    </w:p>
    <w:p w:rsidR="00C00E4D" w:rsidRPr="002F49F4" w:rsidRDefault="00C00E4D" w:rsidP="00C00E4D">
      <w:pPr>
        <w:tabs>
          <w:tab w:val="left" w:pos="142"/>
        </w:tabs>
        <w:spacing w:after="0" w:line="240" w:lineRule="auto"/>
        <w:ind w:left="-142" w:firstLine="284"/>
        <w:jc w:val="both"/>
        <w:rPr>
          <w:rFonts w:cs="Times New Roman"/>
          <w:color w:val="000000" w:themeColor="text1"/>
          <w:szCs w:val="24"/>
        </w:rPr>
      </w:pPr>
      <w:r w:rsidRPr="002F49F4">
        <w:rPr>
          <w:rFonts w:cs="Times New Roman"/>
          <w:color w:val="000000" w:themeColor="text1"/>
          <w:szCs w:val="24"/>
        </w:rPr>
        <w:t xml:space="preserve">‒ мониторинг профессионального мастерства педагогов (система диагностики, критерии качества профессионализма педагогов, опосредованная экспертиза, в которой участвуют </w:t>
      </w:r>
      <w:r>
        <w:rPr>
          <w:rFonts w:cs="Times New Roman"/>
          <w:color w:val="000000" w:themeColor="text1"/>
          <w:szCs w:val="24"/>
        </w:rPr>
        <w:t>администрация и педагоги</w:t>
      </w:r>
      <w:r w:rsidRPr="002F49F4">
        <w:rPr>
          <w:rFonts w:cs="Times New Roman"/>
          <w:color w:val="000000" w:themeColor="text1"/>
          <w:szCs w:val="24"/>
        </w:rPr>
        <w:t xml:space="preserve">); </w:t>
      </w:r>
    </w:p>
    <w:p w:rsidR="00C00E4D" w:rsidRPr="002F49F4" w:rsidRDefault="00C00E4D" w:rsidP="00C00E4D">
      <w:pPr>
        <w:tabs>
          <w:tab w:val="left" w:pos="142"/>
        </w:tabs>
        <w:spacing w:after="0" w:line="240" w:lineRule="auto"/>
        <w:ind w:left="-142" w:firstLine="284"/>
        <w:jc w:val="both"/>
        <w:rPr>
          <w:rFonts w:cs="Times New Roman"/>
          <w:color w:val="000000" w:themeColor="text1"/>
          <w:szCs w:val="24"/>
        </w:rPr>
      </w:pPr>
      <w:r w:rsidRPr="002F49F4">
        <w:rPr>
          <w:rFonts w:cs="Times New Roman"/>
          <w:color w:val="000000" w:themeColor="text1"/>
          <w:szCs w:val="24"/>
        </w:rPr>
        <w:lastRenderedPageBreak/>
        <w:t>‒ развитая система самоуправления в структурных подразделениях, высокий уровень профессиональной  компетентности; высокий профессиональный уровень их руководителей (</w:t>
      </w:r>
      <w:r>
        <w:rPr>
          <w:rFonts w:cs="Times New Roman"/>
          <w:color w:val="000000" w:themeColor="text1"/>
          <w:szCs w:val="24"/>
        </w:rPr>
        <w:t>которые</w:t>
      </w:r>
      <w:r w:rsidRPr="002F49F4">
        <w:rPr>
          <w:rFonts w:cs="Times New Roman"/>
          <w:color w:val="000000" w:themeColor="text1"/>
          <w:szCs w:val="24"/>
        </w:rPr>
        <w:t xml:space="preserve"> имеют </w:t>
      </w:r>
      <w:r>
        <w:rPr>
          <w:rFonts w:cs="Times New Roman"/>
          <w:color w:val="000000" w:themeColor="text1"/>
          <w:szCs w:val="24"/>
        </w:rPr>
        <w:t xml:space="preserve">диплом менеджера и </w:t>
      </w:r>
      <w:r w:rsidRPr="002F49F4">
        <w:rPr>
          <w:rFonts w:cs="Times New Roman"/>
          <w:color w:val="000000" w:themeColor="text1"/>
          <w:szCs w:val="24"/>
        </w:rPr>
        <w:t>высшую квалификационную категорию);</w:t>
      </w:r>
    </w:p>
    <w:p w:rsidR="00C00E4D" w:rsidRPr="002F49F4" w:rsidRDefault="00C00E4D" w:rsidP="00C00E4D">
      <w:pPr>
        <w:tabs>
          <w:tab w:val="left" w:pos="142"/>
        </w:tabs>
        <w:spacing w:after="0" w:line="240" w:lineRule="auto"/>
        <w:ind w:left="-142" w:firstLine="284"/>
        <w:jc w:val="both"/>
        <w:rPr>
          <w:rFonts w:cs="Times New Roman"/>
          <w:color w:val="000000" w:themeColor="text1"/>
          <w:szCs w:val="24"/>
        </w:rPr>
      </w:pPr>
      <w:r w:rsidRPr="002F49F4">
        <w:rPr>
          <w:rFonts w:cs="Times New Roman"/>
          <w:color w:val="000000" w:themeColor="text1"/>
          <w:szCs w:val="24"/>
        </w:rPr>
        <w:t>‒ оперативная и полная система информирования в формате еженедельных планерок административного аппарата, планерок руководителей структурных подразделений; информации на сайте школы, бюллетеней и объявлений;</w:t>
      </w:r>
    </w:p>
    <w:p w:rsidR="00C00E4D" w:rsidRPr="002F49F4" w:rsidRDefault="00C00E4D" w:rsidP="00C00E4D">
      <w:pPr>
        <w:tabs>
          <w:tab w:val="left" w:pos="142"/>
        </w:tabs>
        <w:spacing w:after="0" w:line="240" w:lineRule="auto"/>
        <w:ind w:left="-142" w:firstLine="284"/>
        <w:jc w:val="both"/>
        <w:rPr>
          <w:rFonts w:cs="Times New Roman"/>
          <w:color w:val="000000" w:themeColor="text1"/>
          <w:szCs w:val="24"/>
        </w:rPr>
      </w:pPr>
      <w:r w:rsidRPr="002F49F4">
        <w:rPr>
          <w:rFonts w:cs="Times New Roman"/>
          <w:color w:val="000000" w:themeColor="text1"/>
          <w:szCs w:val="24"/>
        </w:rPr>
        <w:t>‒ система корпоративного  повышения квалификации педагогов;</w:t>
      </w:r>
    </w:p>
    <w:p w:rsidR="00C00E4D" w:rsidRPr="002F49F4" w:rsidRDefault="00C00E4D" w:rsidP="00C00E4D">
      <w:pPr>
        <w:tabs>
          <w:tab w:val="left" w:pos="142"/>
        </w:tabs>
        <w:spacing w:after="0" w:line="240" w:lineRule="auto"/>
        <w:ind w:left="-142" w:firstLine="284"/>
        <w:jc w:val="both"/>
        <w:rPr>
          <w:rFonts w:cs="Times New Roman"/>
          <w:color w:val="000000" w:themeColor="text1"/>
          <w:szCs w:val="24"/>
        </w:rPr>
      </w:pPr>
      <w:r w:rsidRPr="002F49F4">
        <w:rPr>
          <w:rFonts w:cs="Times New Roman"/>
          <w:color w:val="000000" w:themeColor="text1"/>
          <w:szCs w:val="24"/>
        </w:rPr>
        <w:t>‒ ориентация на внутреннего и внешнего потребителя через систему анкетирования, школьные конференции</w:t>
      </w:r>
      <w:r>
        <w:rPr>
          <w:rFonts w:cs="Times New Roman"/>
          <w:color w:val="000000" w:themeColor="text1"/>
          <w:szCs w:val="24"/>
        </w:rPr>
        <w:t xml:space="preserve"> и фестивали</w:t>
      </w:r>
      <w:r w:rsidRPr="002F49F4">
        <w:rPr>
          <w:rFonts w:cs="Times New Roman"/>
          <w:color w:val="000000" w:themeColor="text1"/>
          <w:szCs w:val="24"/>
        </w:rPr>
        <w:t>, разработк</w:t>
      </w:r>
      <w:r>
        <w:rPr>
          <w:rFonts w:cs="Times New Roman"/>
          <w:color w:val="000000" w:themeColor="text1"/>
          <w:szCs w:val="24"/>
        </w:rPr>
        <w:t>а</w:t>
      </w:r>
      <w:r w:rsidRPr="002F49F4">
        <w:rPr>
          <w:rFonts w:cs="Times New Roman"/>
          <w:color w:val="000000" w:themeColor="text1"/>
          <w:szCs w:val="24"/>
        </w:rPr>
        <w:t xml:space="preserve"> необходимых методических материалов и программ;</w:t>
      </w:r>
    </w:p>
    <w:p w:rsidR="00C00E4D" w:rsidRPr="002F49F4" w:rsidRDefault="00C00E4D" w:rsidP="00C00E4D">
      <w:pPr>
        <w:tabs>
          <w:tab w:val="left" w:pos="142"/>
        </w:tabs>
        <w:spacing w:after="0" w:line="240" w:lineRule="auto"/>
        <w:ind w:left="-142" w:firstLine="284"/>
        <w:jc w:val="both"/>
        <w:rPr>
          <w:rFonts w:cs="Times New Roman"/>
          <w:color w:val="000000" w:themeColor="text1"/>
          <w:szCs w:val="24"/>
        </w:rPr>
      </w:pPr>
      <w:r w:rsidRPr="002F49F4">
        <w:rPr>
          <w:rFonts w:cs="Times New Roman"/>
          <w:color w:val="000000" w:themeColor="text1"/>
          <w:szCs w:val="24"/>
        </w:rPr>
        <w:t>‒ эффективное планирование научно-методической деятельности;</w:t>
      </w:r>
    </w:p>
    <w:p w:rsidR="00C00E4D" w:rsidRPr="002F49F4" w:rsidRDefault="00C00E4D" w:rsidP="00C00E4D">
      <w:pPr>
        <w:tabs>
          <w:tab w:val="left" w:pos="142"/>
        </w:tabs>
        <w:spacing w:after="0" w:line="240" w:lineRule="auto"/>
        <w:ind w:left="-142" w:firstLine="284"/>
        <w:jc w:val="both"/>
        <w:rPr>
          <w:rFonts w:cs="Times New Roman"/>
          <w:szCs w:val="24"/>
        </w:rPr>
      </w:pPr>
      <w:r w:rsidRPr="002F49F4">
        <w:rPr>
          <w:rFonts w:cs="Times New Roman"/>
          <w:color w:val="000000" w:themeColor="text1"/>
          <w:szCs w:val="24"/>
        </w:rPr>
        <w:t>‒ система партнерских связей с учрежд</w:t>
      </w:r>
      <w:r>
        <w:rPr>
          <w:rFonts w:cs="Times New Roman"/>
          <w:color w:val="000000" w:themeColor="text1"/>
          <w:szCs w:val="24"/>
        </w:rPr>
        <w:t>ениями образования региона и РФ.</w:t>
      </w:r>
    </w:p>
    <w:p w:rsidR="00706F96" w:rsidRDefault="00706F96"/>
    <w:sectPr w:rsidR="00706F96" w:rsidSect="00F00D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Roboto">
    <w:panose1 w:val="020B0604020202020204"/>
    <w:charset w:val="CC"/>
    <w:family w:val="auto"/>
    <w:pitch w:val="variable"/>
    <w:sig w:usb0="E0000AFF" w:usb1="5000217F" w:usb2="00000021" w:usb3="00000000" w:csb0="0000019F" w:csb1="00000000"/>
  </w:font>
  <w:font w:name="Times New Roman,Bold">
    <w:altName w:val="Segoe Print"/>
    <w:charset w:val="CC"/>
    <w:family w:val="auto"/>
    <w:pitch w:val="default"/>
    <w:sig w:usb0="00000000"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767F9"/>
    <w:multiLevelType w:val="hybridMultilevel"/>
    <w:tmpl w:val="F73670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0E4252D"/>
    <w:multiLevelType w:val="hybridMultilevel"/>
    <w:tmpl w:val="ABA0B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CA06DE9"/>
    <w:multiLevelType w:val="hybridMultilevel"/>
    <w:tmpl w:val="A240DC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CA23077"/>
    <w:multiLevelType w:val="hybridMultilevel"/>
    <w:tmpl w:val="F08A6A8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4D3665B7"/>
    <w:multiLevelType w:val="hybridMultilevel"/>
    <w:tmpl w:val="764E2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4158F5"/>
    <w:multiLevelType w:val="hybridMultilevel"/>
    <w:tmpl w:val="39107E1C"/>
    <w:lvl w:ilvl="0" w:tplc="AA10CED4">
      <w:start w:val="1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56B81901"/>
    <w:multiLevelType w:val="hybridMultilevel"/>
    <w:tmpl w:val="63A2D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26922B8"/>
    <w:multiLevelType w:val="hybridMultilevel"/>
    <w:tmpl w:val="42C6FC6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A5753D6"/>
    <w:multiLevelType w:val="singleLevel"/>
    <w:tmpl w:val="6A5753D6"/>
    <w:lvl w:ilvl="0">
      <w:start w:val="1"/>
      <w:numFmt w:val="decimal"/>
      <w:suff w:val="space"/>
      <w:lvlText w:val="%1."/>
      <w:lvlJc w:val="left"/>
    </w:lvl>
  </w:abstractNum>
  <w:abstractNum w:abstractNumId="9">
    <w:nsid w:val="6E0C0E57"/>
    <w:multiLevelType w:val="hybridMultilevel"/>
    <w:tmpl w:val="0BD65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E344A3"/>
    <w:multiLevelType w:val="hybridMultilevel"/>
    <w:tmpl w:val="CF489AA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1">
    <w:nsid w:val="74146AFB"/>
    <w:multiLevelType w:val="hybridMultilevel"/>
    <w:tmpl w:val="531AA47A"/>
    <w:lvl w:ilvl="0" w:tplc="41CE0CAA">
      <w:start w:val="1"/>
      <w:numFmt w:val="decimal"/>
      <w:lvlText w:val="%1."/>
      <w:lvlJc w:val="left"/>
      <w:pPr>
        <w:ind w:left="786" w:hanging="360"/>
      </w:pPr>
      <w:rPr>
        <w:rFonts w:eastAsia="Times New Roman" w:hint="default"/>
        <w:b w:val="0"/>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1"/>
  </w:num>
  <w:num w:numId="3">
    <w:abstractNumId w:val="10"/>
  </w:num>
  <w:num w:numId="4">
    <w:abstractNumId w:val="0"/>
  </w:num>
  <w:num w:numId="5">
    <w:abstractNumId w:val="9"/>
  </w:num>
  <w:num w:numId="6">
    <w:abstractNumId w:val="7"/>
  </w:num>
  <w:num w:numId="7">
    <w:abstractNumId w:val="2"/>
  </w:num>
  <w:num w:numId="8">
    <w:abstractNumId w:val="3"/>
  </w:num>
  <w:num w:numId="9">
    <w:abstractNumId w:val="1"/>
  </w:num>
  <w:num w:numId="10">
    <w:abstractNumId w:val="8"/>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00E4D"/>
    <w:rsid w:val="00006F78"/>
    <w:rsid w:val="000B276B"/>
    <w:rsid w:val="0012225A"/>
    <w:rsid w:val="0012368E"/>
    <w:rsid w:val="0013709A"/>
    <w:rsid w:val="001F6448"/>
    <w:rsid w:val="00206F44"/>
    <w:rsid w:val="00237BA2"/>
    <w:rsid w:val="00275B59"/>
    <w:rsid w:val="002E059F"/>
    <w:rsid w:val="002F56FD"/>
    <w:rsid w:val="00365D7E"/>
    <w:rsid w:val="003918CB"/>
    <w:rsid w:val="00436466"/>
    <w:rsid w:val="004F2254"/>
    <w:rsid w:val="004F3CCD"/>
    <w:rsid w:val="0057441D"/>
    <w:rsid w:val="005956A4"/>
    <w:rsid w:val="005E286A"/>
    <w:rsid w:val="006416C1"/>
    <w:rsid w:val="00671571"/>
    <w:rsid w:val="006F3786"/>
    <w:rsid w:val="00706F96"/>
    <w:rsid w:val="007C1A92"/>
    <w:rsid w:val="00825912"/>
    <w:rsid w:val="008319E1"/>
    <w:rsid w:val="008D452D"/>
    <w:rsid w:val="00944B14"/>
    <w:rsid w:val="00950823"/>
    <w:rsid w:val="00A67A51"/>
    <w:rsid w:val="00A74C95"/>
    <w:rsid w:val="00A938FC"/>
    <w:rsid w:val="00A95E9F"/>
    <w:rsid w:val="00C00E4D"/>
    <w:rsid w:val="00C00EC4"/>
    <w:rsid w:val="00C50D90"/>
    <w:rsid w:val="00C8749C"/>
    <w:rsid w:val="00CB03F3"/>
    <w:rsid w:val="00D85D49"/>
    <w:rsid w:val="00DA34A2"/>
    <w:rsid w:val="00DB0EC1"/>
    <w:rsid w:val="00EF51FC"/>
    <w:rsid w:val="00F00DE9"/>
    <w:rsid w:val="00F510EB"/>
    <w:rsid w:val="00FC169C"/>
    <w:rsid w:val="00FC1C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E4D"/>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next w:val="a"/>
    <w:qFormat/>
    <w:rsid w:val="00A95E9F"/>
  </w:style>
  <w:style w:type="paragraph" w:styleId="a3">
    <w:name w:val="No Spacing"/>
    <w:link w:val="a4"/>
    <w:uiPriority w:val="1"/>
    <w:qFormat/>
    <w:rsid w:val="00365D7E"/>
    <w:pPr>
      <w:spacing w:after="0" w:line="240" w:lineRule="auto"/>
    </w:pPr>
    <w:rPr>
      <w:rFonts w:ascii="Times New Roman" w:hAnsi="Times New Roman"/>
      <w:sz w:val="24"/>
    </w:rPr>
  </w:style>
  <w:style w:type="table" w:styleId="a5">
    <w:name w:val="Table Grid"/>
    <w:basedOn w:val="a1"/>
    <w:uiPriority w:val="59"/>
    <w:rsid w:val="00C00E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C00E4D"/>
    <w:pPr>
      <w:spacing w:before="100" w:beforeAutospacing="1" w:after="100" w:afterAutospacing="1" w:line="240" w:lineRule="auto"/>
    </w:pPr>
    <w:rPr>
      <w:rFonts w:eastAsia="Times New Roman" w:cs="Times New Roman"/>
      <w:szCs w:val="24"/>
      <w:lang w:eastAsia="ru-RU"/>
    </w:rPr>
  </w:style>
  <w:style w:type="paragraph" w:styleId="a7">
    <w:name w:val="List Paragraph"/>
    <w:basedOn w:val="a"/>
    <w:link w:val="a8"/>
    <w:uiPriority w:val="34"/>
    <w:qFormat/>
    <w:rsid w:val="00C00E4D"/>
    <w:pPr>
      <w:ind w:left="720"/>
      <w:contextualSpacing/>
    </w:pPr>
  </w:style>
  <w:style w:type="paragraph" w:customStyle="1" w:styleId="Default">
    <w:name w:val="Default"/>
    <w:rsid w:val="00C00E4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8">
    <w:name w:val="Абзац списка Знак"/>
    <w:link w:val="a7"/>
    <w:uiPriority w:val="34"/>
    <w:locked/>
    <w:rsid w:val="00C00E4D"/>
    <w:rPr>
      <w:rFonts w:ascii="Times New Roman" w:hAnsi="Times New Roman"/>
      <w:sz w:val="24"/>
    </w:rPr>
  </w:style>
  <w:style w:type="character" w:customStyle="1" w:styleId="a4">
    <w:name w:val="Без интервала Знак"/>
    <w:link w:val="a3"/>
    <w:uiPriority w:val="99"/>
    <w:rsid w:val="00C00E4D"/>
    <w:rPr>
      <w:rFonts w:ascii="Times New Roman" w:hAnsi="Times New Roman"/>
      <w:sz w:val="24"/>
    </w:rPr>
  </w:style>
  <w:style w:type="character" w:customStyle="1" w:styleId="cd1ujoe">
    <w:name w:val="cd1ujoe"/>
    <w:basedOn w:val="a0"/>
    <w:rsid w:val="00C00E4D"/>
  </w:style>
  <w:style w:type="paragraph" w:styleId="a9">
    <w:name w:val="Balloon Text"/>
    <w:basedOn w:val="a"/>
    <w:link w:val="aa"/>
    <w:uiPriority w:val="99"/>
    <w:semiHidden/>
    <w:unhideWhenUsed/>
    <w:rsid w:val="00C00E4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00E4D"/>
    <w:rPr>
      <w:rFonts w:ascii="Tahoma" w:hAnsi="Tahoma" w:cs="Tahoma"/>
      <w:sz w:val="16"/>
      <w:szCs w:val="16"/>
    </w:rPr>
  </w:style>
  <w:style w:type="character" w:customStyle="1" w:styleId="ab">
    <w:name w:val="Другое_"/>
    <w:basedOn w:val="a0"/>
    <w:link w:val="ac"/>
    <w:rsid w:val="00671571"/>
    <w:rPr>
      <w:rFonts w:ascii="Times New Roman" w:eastAsia="Times New Roman" w:hAnsi="Times New Roman" w:cs="Times New Roman"/>
    </w:rPr>
  </w:style>
  <w:style w:type="paragraph" w:customStyle="1" w:styleId="ac">
    <w:name w:val="Другое"/>
    <w:basedOn w:val="a"/>
    <w:link w:val="ab"/>
    <w:rsid w:val="00671571"/>
    <w:pPr>
      <w:widowControl w:val="0"/>
      <w:spacing w:after="0" w:line="240" w:lineRule="auto"/>
      <w:jc w:val="center"/>
    </w:pPr>
    <w:rPr>
      <w:rFonts w:eastAsia="Times New Roman" w:cs="Times New Roman"/>
      <w:sz w:val="22"/>
    </w:rPr>
  </w:style>
  <w:style w:type="character" w:styleId="ad">
    <w:name w:val="Strong"/>
    <w:basedOn w:val="a0"/>
    <w:uiPriority w:val="22"/>
    <w:qFormat/>
    <w:rsid w:val="00671571"/>
    <w:rPr>
      <w:b/>
      <w:bCs/>
    </w:rPr>
  </w:style>
  <w:style w:type="character" w:styleId="ae">
    <w:name w:val="Hyperlink"/>
    <w:basedOn w:val="a0"/>
    <w:uiPriority w:val="99"/>
    <w:rsid w:val="00671571"/>
    <w:rPr>
      <w:rFonts w:cs="Times New Roman"/>
      <w:color w:val="0000FF"/>
      <w:u w:val="single"/>
    </w:rPr>
  </w:style>
  <w:style w:type="character" w:customStyle="1" w:styleId="20">
    <w:name w:val="Основной текст (2)_"/>
    <w:basedOn w:val="a0"/>
    <w:link w:val="21"/>
    <w:rsid w:val="004F3CCD"/>
    <w:rPr>
      <w:rFonts w:ascii="Times New Roman" w:eastAsia="Times New Roman" w:hAnsi="Times New Roman" w:cs="Times New Roman"/>
    </w:rPr>
  </w:style>
  <w:style w:type="paragraph" w:customStyle="1" w:styleId="21">
    <w:name w:val="Основной текст (2)"/>
    <w:basedOn w:val="a"/>
    <w:link w:val="20"/>
    <w:rsid w:val="004F3CCD"/>
    <w:pPr>
      <w:widowControl w:val="0"/>
      <w:spacing w:after="0" w:line="240" w:lineRule="auto"/>
    </w:pPr>
    <w:rPr>
      <w:rFonts w:eastAsia="Times New Roman" w:cs="Times New Roman"/>
      <w:sz w:val="22"/>
    </w:rPr>
  </w:style>
  <w:style w:type="paragraph" w:styleId="af">
    <w:name w:val="Body Text"/>
    <w:basedOn w:val="a"/>
    <w:link w:val="af0"/>
    <w:uiPriority w:val="1"/>
    <w:unhideWhenUsed/>
    <w:qFormat/>
    <w:rsid w:val="00F00DE9"/>
    <w:pPr>
      <w:spacing w:after="120" w:line="240" w:lineRule="auto"/>
    </w:pPr>
    <w:rPr>
      <w:rFonts w:ascii="Calibri" w:eastAsia="SimSun" w:hAnsi="Calibri" w:cs="Times New Roman"/>
      <w:sz w:val="20"/>
      <w:szCs w:val="20"/>
      <w:lang w:val="en-US" w:eastAsia="zh-CN"/>
    </w:rPr>
  </w:style>
  <w:style w:type="character" w:customStyle="1" w:styleId="af0">
    <w:name w:val="Основной текст Знак"/>
    <w:basedOn w:val="a0"/>
    <w:link w:val="af"/>
    <w:uiPriority w:val="1"/>
    <w:rsid w:val="00F00DE9"/>
    <w:rPr>
      <w:rFonts w:ascii="Calibri" w:eastAsia="SimSun" w:hAnsi="Calibri" w:cs="Times New Roman"/>
      <w:sz w:val="20"/>
      <w:szCs w:val="20"/>
      <w:lang w:val="en-US"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zvezdiye-vlg.ru/&#1080;&#1085;&#1090;&#1077;&#1075;&#1088;&#1080;&#1088;&#1086;&#1074;&#1072;&#1085;&#1085;&#1099;&#1081;-&#1091;&#1088;&#1086;&#1082;/" TargetMode="External"/><Relationship Id="rId13" Type="http://schemas.openxmlformats.org/officeDocument/2006/relationships/hyperlink" Target="https://nsportal.ru/node/6202141" TargetMode="External"/><Relationship Id="rId18" Type="http://schemas.openxmlformats.org/officeDocument/2006/relationships/hyperlink" Target="https://videouroki.net/tests/itoghovyi-tiest-za-piervoie-polughodiie-10-klass-variant-l.html" TargetMode="External"/><Relationship Id="rId3" Type="http://schemas.openxmlformats.org/officeDocument/2006/relationships/settings" Target="settings.xml"/><Relationship Id="rId21" Type="http://schemas.openxmlformats.org/officeDocument/2006/relationships/hyperlink" Target="https://rnultiurok.ru/files/test-%20informatsionnye-protsessy.html" TargetMode="External"/><Relationship Id="rId7" Type="http://schemas.openxmlformats.org/officeDocument/2006/relationships/hyperlink" Target="https://vk.com/wall215429975_378" TargetMode="External"/><Relationship Id="rId12" Type="http://schemas.openxmlformats.org/officeDocument/2006/relationships/hyperlink" Target="https://nsportal.ru/node/6202122" TargetMode="External"/><Relationship Id="rId17" Type="http://schemas.openxmlformats.org/officeDocument/2006/relationships/hyperlink" Target="https://fgosonlme.ru/stati_po_rybrika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ultiurok.ru/id64290389/files" TargetMode="External"/><Relationship Id="rId20" Type="http://schemas.openxmlformats.org/officeDocument/2006/relationships/hyperlink" Target="https://infourok.ru/samostoyatelnaya-rabota-po-teme-sistemy-schisleniya-8-klass-6823581.html" TargetMode="External"/><Relationship Id="rId1" Type="http://schemas.openxmlformats.org/officeDocument/2006/relationships/numbering" Target="numbering.xml"/><Relationship Id="rId6" Type="http://schemas.openxmlformats.org/officeDocument/2006/relationships/hyperlink" Target="https://vk.com/wall215429975_376" TargetMode="External"/><Relationship Id="rId11" Type="http://schemas.openxmlformats.org/officeDocument/2006/relationships/hyperlink" Target="https://nsportal.ru/node/6202116" TargetMode="External"/><Relationship Id="rId24" Type="http://schemas.openxmlformats.org/officeDocument/2006/relationships/fontTable" Target="fontTable.xml"/><Relationship Id="rId5" Type="http://schemas.openxmlformats.org/officeDocument/2006/relationships/hyperlink" Target="https://vk.com/wall-23700868_2035" TargetMode="External"/><Relationship Id="rId15" Type="http://schemas.openxmlformats.org/officeDocument/2006/relationships/hyperlink" Target="https://multiurok.ru/id64290389/files" TargetMode="External"/><Relationship Id="rId23" Type="http://schemas.openxmlformats.org/officeDocument/2006/relationships/chart" Target="charts/chart1.xml"/><Relationship Id="rId10" Type="http://schemas.openxmlformats.org/officeDocument/2006/relationships/hyperlink" Target="https://&#1092;&#1075;&#1086;&#1089;&#1082;&#1083;&#1072;&#1089;&#1089;.&#1088;&#1092;/" TargetMode="External"/><Relationship Id="rId19" Type="http://schemas.openxmlformats.org/officeDocument/2006/relationships/hyperlink" Target="https://videouroki.net/tests/itoghovyi-tiest-za-piervoie-polughodiie-10-klass-variant-2.html" TargetMode="External"/><Relationship Id="rId4" Type="http://schemas.openxmlformats.org/officeDocument/2006/relationships/webSettings" Target="webSettings.xml"/><Relationship Id="rId9" Type="http://schemas.openxmlformats.org/officeDocument/2006/relationships/hyperlink" Target="https://sozvezdiye-vlg.ru/&#1080;&#1085;&#1090;&#1077;&#1075;&#1088;&#1080;&#1088;&#1086;&#1074;&#1072;&#1085;&#1085;&#1099;&#1081;-&#1091;&#1088;&#1086;&#1082;-&#1087;&#1072;&#1084;&#1103;&#1090;&#1100;-&#1079;&#1072;&#1089;&#1090;&#1099;&#1074;/" TargetMode="External"/><Relationship Id="rId14" Type="http://schemas.openxmlformats.org/officeDocument/2006/relationships/hyperlink" Target="https://nsportal.ru/node/6202150" TargetMode="External"/><Relationship Id="rId22" Type="http://schemas.openxmlformats.org/officeDocument/2006/relationships/hyperlink" Target="https://multiurok.ru/files/samostoiatelnaia-rabota-po-teme-sistemy-schislen-7.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9;&#1095;&#1080;&#1090;&#1077;&#1083;&#1100;\Desktop\&#1087;&#1077;&#1076;&#1072;&#1075;&#1086;&#1075;&#1080;%20&#1089;&#1090;&#1072;&#107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2000"/>
            </a:pPr>
            <a:r>
              <a:rPr lang="ru-RU" sz="2000">
                <a:solidFill>
                  <a:srgbClr val="C00000"/>
                </a:solidFill>
              </a:rPr>
              <a:t>Педагогический стаж</a:t>
            </a:r>
          </a:p>
        </c:rich>
      </c:tx>
    </c:title>
    <c:view3D>
      <c:rotX val="30"/>
      <c:perspective val="30"/>
    </c:view3D>
    <c:plotArea>
      <c:layout/>
      <c:pie3DChart>
        <c:varyColors val="1"/>
        <c:ser>
          <c:idx val="0"/>
          <c:order val="0"/>
          <c:explosion val="25"/>
          <c:dLbls>
            <c:dLbl>
              <c:idx val="0"/>
              <c:layout>
                <c:manualLayout>
                  <c:x val="-0.37494982004004657"/>
                  <c:y val="0"/>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836-461F-9F42-960B52635B9A}"/>
                </c:ext>
              </c:extLst>
            </c:dLbl>
            <c:dLbl>
              <c:idx val="1"/>
              <c:layout>
                <c:manualLayout>
                  <c:x val="0.35521670945577982"/>
                  <c:y val="-1.2722702948350541E-2"/>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836-461F-9F42-960B52635B9A}"/>
                </c:ext>
              </c:extLst>
            </c:dLbl>
            <c:dLbl>
              <c:idx val="4"/>
              <c:layout>
                <c:manualLayout>
                  <c:x val="8.8691472068331903E-2"/>
                  <c:y val="7.3926342246088503E-2"/>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836-461F-9F42-960B52635B9A}"/>
                </c:ext>
              </c:extLst>
            </c:dLbl>
            <c:spPr>
              <a:noFill/>
              <a:ln>
                <a:noFill/>
              </a:ln>
              <a:effectLst/>
            </c:spPr>
            <c:showCatName val="1"/>
            <c:showPercent val="1"/>
            <c:showLeaderLines val="1"/>
            <c:extLst xmlns:c16r2="http://schemas.microsoft.com/office/drawing/2015/06/chart">
              <c:ext xmlns:c15="http://schemas.microsoft.com/office/drawing/2012/chart" uri="{CE6537A1-D6FC-4f65-9D91-7224C49458BB}"/>
            </c:extLst>
          </c:dLbls>
          <c:cat>
            <c:strRef>
              <c:f>Лист3!$A$1:$A$6</c:f>
              <c:strCache>
                <c:ptCount val="6"/>
                <c:pt idx="0">
                  <c:v>до 3 лет</c:v>
                </c:pt>
                <c:pt idx="1">
                  <c:v>3-5 лет</c:v>
                </c:pt>
                <c:pt idx="2">
                  <c:v>5-10 лет</c:v>
                </c:pt>
                <c:pt idx="3">
                  <c:v>10-15 лет</c:v>
                </c:pt>
                <c:pt idx="4">
                  <c:v>15-20 лет</c:v>
                </c:pt>
                <c:pt idx="5">
                  <c:v>более 20 лет</c:v>
                </c:pt>
              </c:strCache>
            </c:strRef>
          </c:cat>
          <c:val>
            <c:numRef>
              <c:f>Лист3!$B$1:$B$6</c:f>
              <c:numCache>
                <c:formatCode>0</c:formatCode>
                <c:ptCount val="6"/>
                <c:pt idx="0">
                  <c:v>1</c:v>
                </c:pt>
                <c:pt idx="1">
                  <c:v>4</c:v>
                </c:pt>
                <c:pt idx="2">
                  <c:v>8</c:v>
                </c:pt>
                <c:pt idx="3">
                  <c:v>4</c:v>
                </c:pt>
                <c:pt idx="4">
                  <c:v>3</c:v>
                </c:pt>
                <c:pt idx="5">
                  <c:v>48</c:v>
                </c:pt>
              </c:numCache>
            </c:numRef>
          </c:val>
          <c:extLst xmlns:c16r2="http://schemas.microsoft.com/office/drawing/2015/06/chart">
            <c:ext xmlns:c16="http://schemas.microsoft.com/office/drawing/2014/chart" uri="{C3380CC4-5D6E-409C-BE32-E72D297353CC}">
              <c16:uniqueId val="{00000003-C836-461F-9F42-960B52635B9A}"/>
            </c:ext>
          </c:extLst>
        </c:ser>
        <c:ser>
          <c:idx val="1"/>
          <c:order val="1"/>
          <c:explosion val="25"/>
          <c:dLbls>
            <c:spPr>
              <a:noFill/>
              <a:ln>
                <a:noFill/>
              </a:ln>
              <a:effectLst/>
            </c:spPr>
            <c:showCatName val="1"/>
            <c:showPercent val="1"/>
            <c:showLeaderLines val="1"/>
            <c:extLst xmlns:c16r2="http://schemas.microsoft.com/office/drawing/2015/06/chart">
              <c:ext xmlns:c15="http://schemas.microsoft.com/office/drawing/2012/chart" uri="{CE6537A1-D6FC-4f65-9D91-7224C49458BB}"/>
            </c:extLst>
          </c:dLbls>
          <c:cat>
            <c:strRef>
              <c:f>Лист3!$A$1:$A$6</c:f>
              <c:strCache>
                <c:ptCount val="6"/>
                <c:pt idx="0">
                  <c:v>до 3 лет</c:v>
                </c:pt>
                <c:pt idx="1">
                  <c:v>3-5 лет</c:v>
                </c:pt>
                <c:pt idx="2">
                  <c:v>5-10 лет</c:v>
                </c:pt>
                <c:pt idx="3">
                  <c:v>10-15 лет</c:v>
                </c:pt>
                <c:pt idx="4">
                  <c:v>15-20 лет</c:v>
                </c:pt>
                <c:pt idx="5">
                  <c:v>более 20 лет</c:v>
                </c:pt>
              </c:strCache>
            </c:strRef>
          </c:cat>
          <c:val>
            <c:numRef>
              <c:f>Лист3!$B$1:$B$6</c:f>
              <c:numCache>
                <c:formatCode>0</c:formatCode>
                <c:ptCount val="6"/>
                <c:pt idx="0">
                  <c:v>1</c:v>
                </c:pt>
                <c:pt idx="1">
                  <c:v>4</c:v>
                </c:pt>
                <c:pt idx="2">
                  <c:v>8</c:v>
                </c:pt>
                <c:pt idx="3">
                  <c:v>4</c:v>
                </c:pt>
                <c:pt idx="4">
                  <c:v>3</c:v>
                </c:pt>
                <c:pt idx="5">
                  <c:v>48</c:v>
                </c:pt>
              </c:numCache>
            </c:numRef>
          </c:val>
          <c:extLst xmlns:c16r2="http://schemas.microsoft.com/office/drawing/2015/06/chart">
            <c:ext xmlns:c16="http://schemas.microsoft.com/office/drawing/2014/chart" uri="{C3380CC4-5D6E-409C-BE32-E72D297353CC}">
              <c16:uniqueId val="{00000004-C836-461F-9F42-960B52635B9A}"/>
            </c:ext>
          </c:extLst>
        </c:ser>
        <c:dLbls>
          <c:showCatName val="1"/>
          <c:showPercent val="1"/>
        </c:dLbls>
      </c:pie3DChart>
    </c:plotArea>
    <c:plotVisOnly val="1"/>
    <c:dispBlanksAs val="zero"/>
  </c:chart>
  <c:txPr>
    <a:bodyPr/>
    <a:lstStyle/>
    <a:p>
      <a:pPr>
        <a:defRPr sz="1400" b="1"/>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16</Pages>
  <Words>6918</Words>
  <Characters>39437</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17</cp:revision>
  <dcterms:created xsi:type="dcterms:W3CDTF">2023-06-06T10:24:00Z</dcterms:created>
  <dcterms:modified xsi:type="dcterms:W3CDTF">2025-04-14T13:14:00Z</dcterms:modified>
</cp:coreProperties>
</file>