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</w:rPr>
        <w:t>Бедное мышление, отдых и личные границы.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5239E7">
        <w:rPr>
          <w:rFonts w:ascii="Times New Roman" w:eastAsia="Times New Roman" w:hAnsi="Times New Roman" w:cs="Times New Roman"/>
          <w:color w:val="FF0000"/>
          <w:sz w:val="28"/>
          <w:szCs w:val="28"/>
        </w:rPr>
        <w:t>Валенина</w:t>
      </w:r>
      <w:proofErr w:type="spellEnd"/>
      <w:r w:rsidRPr="005239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239E7">
        <w:rPr>
          <w:rFonts w:ascii="Times New Roman" w:eastAsia="Times New Roman" w:hAnsi="Times New Roman" w:cs="Times New Roman"/>
          <w:color w:val="FF0000"/>
          <w:sz w:val="28"/>
          <w:szCs w:val="28"/>
        </w:rPr>
        <w:t>Паевская</w:t>
      </w:r>
      <w:proofErr w:type="spellEnd"/>
      <w:r w:rsidRPr="005239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 воспитании детей</w:t>
      </w:r>
    </w:p>
    <w:p w:rsidR="005239E7" w:rsidRPr="005239E7" w:rsidRDefault="005239E7" w:rsidP="005239E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239E7">
        <w:rPr>
          <w:rFonts w:ascii="Arial" w:hAnsi="Arial" w:cs="Arial"/>
          <w:color w:val="4C4C4C"/>
          <w:sz w:val="28"/>
          <w:szCs w:val="28"/>
        </w:rPr>
        <w:t xml:space="preserve">Валентина </w:t>
      </w:r>
      <w:proofErr w:type="spellStart"/>
      <w:r w:rsidRPr="005239E7">
        <w:rPr>
          <w:rFonts w:ascii="Arial" w:hAnsi="Arial" w:cs="Arial"/>
          <w:color w:val="4C4C4C"/>
          <w:sz w:val="28"/>
          <w:szCs w:val="28"/>
        </w:rPr>
        <w:t>Паевская</w:t>
      </w:r>
      <w:proofErr w:type="spellEnd"/>
      <w:r w:rsidRPr="005239E7">
        <w:rPr>
          <w:rFonts w:ascii="Arial" w:hAnsi="Arial" w:cs="Arial"/>
          <w:color w:val="4C4C4C"/>
          <w:sz w:val="28"/>
          <w:szCs w:val="28"/>
        </w:rPr>
        <w:t xml:space="preserve"> — известный детский </w:t>
      </w:r>
      <w:proofErr w:type="spellStart"/>
      <w:r w:rsidRPr="005239E7">
        <w:rPr>
          <w:rFonts w:ascii="Arial" w:hAnsi="Arial" w:cs="Arial"/>
          <w:color w:val="4C4C4C"/>
          <w:sz w:val="28"/>
          <w:szCs w:val="28"/>
        </w:rPr>
        <w:t>нейропсихолог</w:t>
      </w:r>
      <w:proofErr w:type="spellEnd"/>
      <w:r w:rsidRPr="005239E7">
        <w:rPr>
          <w:rFonts w:ascii="Arial" w:hAnsi="Arial" w:cs="Arial"/>
          <w:color w:val="4C4C4C"/>
          <w:sz w:val="28"/>
          <w:szCs w:val="28"/>
        </w:rPr>
        <w:t>, перинатальный психолог, клинический психолог. За 16 лет практики провела более 3000 семинаров, полный курс которых прослушали более 85 500 человек. Выбрали несколько тезисов о воспитании детей из ее новой книги </w:t>
      </w:r>
      <w:hyperlink r:id="rId4" w:history="1">
        <w:r w:rsidRPr="005239E7">
          <w:rPr>
            <w:rStyle w:val="a5"/>
            <w:rFonts w:ascii="Arial" w:hAnsi="Arial" w:cs="Arial"/>
            <w:color w:val="4283C0"/>
            <w:sz w:val="28"/>
            <w:szCs w:val="28"/>
          </w:rPr>
          <w:t>«Инструкция к себе»</w:t>
        </w:r>
      </w:hyperlink>
      <w:r w:rsidRPr="005239E7">
        <w:rPr>
          <w:rFonts w:ascii="Arial" w:hAnsi="Arial" w:cs="Arial"/>
          <w:color w:val="4C4C4C"/>
          <w:sz w:val="28"/>
          <w:szCs w:val="28"/>
        </w:rPr>
        <w:t>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239E7">
        <w:rPr>
          <w:rFonts w:ascii="Times New Roman" w:eastAsia="Times New Roman" w:hAnsi="Times New Roman" w:cs="Times New Roman"/>
          <w:color w:val="FF0000"/>
          <w:sz w:val="48"/>
          <w:szCs w:val="48"/>
        </w:rPr>
        <w:t>1</w:t>
      </w:r>
    </w:p>
    <w:p w:rsidR="005239E7" w:rsidRPr="005239E7" w:rsidRDefault="005239E7" w:rsidP="00523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39E7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Нагрузки и спорт</w:t>
      </w:r>
    </w:p>
    <w:p w:rsidR="005239E7" w:rsidRPr="005239E7" w:rsidRDefault="005239E7" w:rsidP="005239E7">
      <w:pPr>
        <w:spacing w:before="180" w:line="384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333333"/>
          <w:sz w:val="29"/>
          <w:szCs w:val="29"/>
        </w:rPr>
        <w:t>Чем раньше ребенок усвоит, что для здоровья и эффективной работы нужны занятия спортом, тем легче он сможет справляться с высокими ментальными нагрузками и стрессами в будущем. Своим сыновьям я привила привычку: готовишься к экзамену, значит, больше времени занимаешься спортом. Кроме того, чем сложнее задача, тем больше времени надо выделять на отдых и сон, чтобы в решающий момент не слечь с температурой 39, нервным истощением и паническими атаками и, как следствие, не справиться с поставленной задачей. Произойдет это не потому, что человек плохо работал или приложил мало усилий, а из-за того, что его подвело собственное тело, которое получило чрезмерную нагрузку без возможности полноценной разрядки.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239E7">
        <w:rPr>
          <w:rFonts w:ascii="Times New Roman" w:eastAsia="Times New Roman" w:hAnsi="Times New Roman" w:cs="Times New Roman"/>
          <w:color w:val="FF0000"/>
          <w:sz w:val="48"/>
          <w:szCs w:val="48"/>
        </w:rPr>
        <w:t>2</w:t>
      </w:r>
    </w:p>
    <w:p w:rsidR="005239E7" w:rsidRPr="005239E7" w:rsidRDefault="005239E7" w:rsidP="00523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39E7">
        <w:rPr>
          <w:rFonts w:ascii="Arial" w:eastAsia="Times New Roman" w:hAnsi="Arial" w:cs="Arial"/>
          <w:b/>
          <w:bCs/>
          <w:color w:val="000000"/>
          <w:sz w:val="32"/>
          <w:szCs w:val="32"/>
        </w:rPr>
        <w:t>«Бедное мышление»</w:t>
      </w:r>
    </w:p>
    <w:p w:rsidR="005239E7" w:rsidRPr="005239E7" w:rsidRDefault="005239E7" w:rsidP="005239E7">
      <w:pPr>
        <w:spacing w:before="180" w:line="384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Рекомендую научить детей тому, как оценивать свои знания и навыки и анализировать перспективы, особенно в том возрасте, когда ребенок уже может подрабатывать. В моем окружении много подростков, и я часто наблюдаю, как они принимают решения, руководствуясь сиюминутной выгодой, которая потом не принесет им никаких плодов. Моя племянница училась в юридическом колледже. Летом она вместо бесплатной практики в юридической компании пошла на фабрику </w:t>
      </w:r>
      <w:proofErr w:type="gramStart"/>
      <w:r w:rsidRPr="005239E7">
        <w:rPr>
          <w:rFonts w:ascii="Arial" w:eastAsia="Times New Roman" w:hAnsi="Arial" w:cs="Arial"/>
          <w:color w:val="333333"/>
          <w:sz w:val="29"/>
          <w:szCs w:val="29"/>
        </w:rPr>
        <w:t>паковать</w:t>
      </w:r>
      <w:proofErr w:type="gramEnd"/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 коробки с лекарствами. Работу она освоила за четверть часа. Этот навык всегда будет стоить дешево, никакого образования для него не нужно, и зарплата на такой позиции не будет расти. Девушка просто потеряла время, вместо того чтобы прокачать свои навыки в юриспруденции: за три недели она получила бы первоначальный профессиональный опыт </w:t>
      </w:r>
      <w:r w:rsidRPr="005239E7">
        <w:rPr>
          <w:rFonts w:ascii="Arial" w:eastAsia="Times New Roman" w:hAnsi="Arial" w:cs="Arial"/>
          <w:color w:val="333333"/>
          <w:sz w:val="29"/>
          <w:szCs w:val="29"/>
        </w:rPr>
        <w:lastRenderedPageBreak/>
        <w:t>и потом могла бы продавать свои навыки значительно дороже, особенно продолжая обучаться. К подобному выбору нас подталкивает «бедное мышление». Пожалуйста, помните об этом и объясняйте детям.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239E7">
        <w:rPr>
          <w:rFonts w:ascii="Times New Roman" w:eastAsia="Times New Roman" w:hAnsi="Times New Roman" w:cs="Times New Roman"/>
          <w:color w:val="FF0000"/>
          <w:sz w:val="48"/>
          <w:szCs w:val="48"/>
        </w:rPr>
        <w:t>3</w:t>
      </w:r>
    </w:p>
    <w:p w:rsidR="005239E7" w:rsidRPr="005239E7" w:rsidRDefault="005239E7" w:rsidP="00523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39E7">
        <w:rPr>
          <w:rFonts w:ascii="Arial" w:eastAsia="Times New Roman" w:hAnsi="Arial" w:cs="Arial"/>
          <w:b/>
          <w:bCs/>
          <w:color w:val="000000"/>
          <w:sz w:val="32"/>
          <w:szCs w:val="32"/>
        </w:rPr>
        <w:t>Личные границы в семье</w:t>
      </w:r>
    </w:p>
    <w:p w:rsidR="005239E7" w:rsidRPr="005239E7" w:rsidRDefault="005239E7" w:rsidP="005239E7">
      <w:pPr>
        <w:spacing w:before="180" w:line="384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Работа с выстраиванием границ в семье должна быть коллективной, поэтому постепенно к ней надо привлечь всех домочадцев. Поначалу она может казаться </w:t>
      </w:r>
      <w:proofErr w:type="spellStart"/>
      <w:r w:rsidRPr="005239E7">
        <w:rPr>
          <w:rFonts w:ascii="Arial" w:eastAsia="Times New Roman" w:hAnsi="Arial" w:cs="Arial"/>
          <w:color w:val="333333"/>
          <w:sz w:val="29"/>
          <w:szCs w:val="29"/>
        </w:rPr>
        <w:t>энергозатратной</w:t>
      </w:r>
      <w:proofErr w:type="spellEnd"/>
      <w:r w:rsidRPr="005239E7">
        <w:rPr>
          <w:rFonts w:ascii="Arial" w:eastAsia="Times New Roman" w:hAnsi="Arial" w:cs="Arial"/>
          <w:color w:val="333333"/>
          <w:sz w:val="29"/>
          <w:szCs w:val="29"/>
        </w:rPr>
        <w:t>, но результат того стоит. Я хотела бы немного подробнее остановиться на вопросе, связанном с вещами, которые нельзя брать без разрешения владельца. Обратите внимание: позволить взять что-то может только хозяин, и это принципиальное условие. Если до него нельзя дозвониться, его нет дома, он спит или не отвечает, значит, трогать вещь нельзя. Это правило должно быть нерушимым. Например, ребенок спрашивает у матери разрешения взять планшет или компьютер отца, который еще не вернулся с работы или уехал в командировку. В ответ ребенок должен услышать отказ по причине того, что папы нет дома, а разрешить это может только он.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239E7">
        <w:rPr>
          <w:rFonts w:ascii="Times New Roman" w:eastAsia="Times New Roman" w:hAnsi="Times New Roman" w:cs="Times New Roman"/>
          <w:color w:val="FF0000"/>
          <w:sz w:val="48"/>
          <w:szCs w:val="48"/>
        </w:rPr>
        <w:t>4</w:t>
      </w:r>
    </w:p>
    <w:p w:rsidR="005239E7" w:rsidRPr="005239E7" w:rsidRDefault="005239E7" w:rsidP="00523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39E7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отдыхе</w:t>
      </w:r>
    </w:p>
    <w:p w:rsidR="005239E7" w:rsidRPr="005239E7" w:rsidRDefault="005239E7" w:rsidP="005239E7">
      <w:pPr>
        <w:spacing w:before="180" w:line="384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333333"/>
          <w:sz w:val="29"/>
          <w:szCs w:val="29"/>
        </w:rPr>
        <w:t>Понятие «отдых» каждый определяет по-своему. А что отдых означает для вас? А знаете ли вы, что в него вкладывает ваш партнер и дети? Отдых можно обсуждать с детьми начиная с трех лет и записывать их предложения, чтобы по мере взросления ребенок тоже осознавал, как ему нравится отдыхать. Ребенок-школьник может самостоятельно обдумать этот вопрос. Если каждый член семьи определит, какой именно вид занятий позволяет отдохнуть и наполняет энергией, то, составляя совместные планы на выходной день, вы будете понимать, что ваш отдых для ребенка таковым не является. А значит, вы сможете распределить время так, чтобы отдохнули все.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239E7">
        <w:rPr>
          <w:rFonts w:ascii="Times New Roman" w:eastAsia="Times New Roman" w:hAnsi="Times New Roman" w:cs="Times New Roman"/>
          <w:color w:val="FF0000"/>
          <w:sz w:val="48"/>
          <w:szCs w:val="48"/>
        </w:rPr>
        <w:t>5</w:t>
      </w:r>
    </w:p>
    <w:p w:rsidR="005239E7" w:rsidRPr="005239E7" w:rsidRDefault="005239E7" w:rsidP="00523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39E7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О порядке</w:t>
      </w:r>
    </w:p>
    <w:p w:rsidR="005239E7" w:rsidRPr="005239E7" w:rsidRDefault="005239E7" w:rsidP="005239E7">
      <w:pPr>
        <w:spacing w:before="180" w:line="384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Если есть возможность, пусть у каждого будет персональный шкаф, особенно если у вас большая семья и есть дети разного возраста. Если условий для этого нет, разделите пространство внутри одного шкафа и не посягайте на полки и ящики, принадлежащие другим. Пусть сами наводят у себя порядок так, как им нравится. Если партнеру удобно, что футболки с носками валяются на одной полке, пусть так и будет. Не перекраивайте, не нарушайте чужие границы. Если территория всего дома — общая, то пространство в шкафу — личное, оно необходимо, чтобы психика сохраняла самость. Детей стоит учить уходу за вещами и правилам хранения до десяти-двенадцати лет. А дальше ответственность несет сам ребенок. И если он швыряет </w:t>
      </w:r>
      <w:proofErr w:type="gramStart"/>
      <w:r w:rsidRPr="005239E7">
        <w:rPr>
          <w:rFonts w:ascii="Arial" w:eastAsia="Times New Roman" w:hAnsi="Arial" w:cs="Arial"/>
          <w:color w:val="333333"/>
          <w:sz w:val="29"/>
          <w:szCs w:val="29"/>
        </w:rPr>
        <w:t>одежду</w:t>
      </w:r>
      <w:proofErr w:type="gramEnd"/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 как ни </w:t>
      </w:r>
      <w:proofErr w:type="spellStart"/>
      <w:r w:rsidRPr="005239E7">
        <w:rPr>
          <w:rFonts w:ascii="Arial" w:eastAsia="Times New Roman" w:hAnsi="Arial" w:cs="Arial"/>
          <w:color w:val="333333"/>
          <w:sz w:val="29"/>
          <w:szCs w:val="29"/>
        </w:rPr>
        <w:t>попадя</w:t>
      </w:r>
      <w:proofErr w:type="spellEnd"/>
      <w:r w:rsidRPr="005239E7">
        <w:rPr>
          <w:rFonts w:ascii="Arial" w:eastAsia="Times New Roman" w:hAnsi="Arial" w:cs="Arial"/>
          <w:color w:val="333333"/>
          <w:sz w:val="29"/>
          <w:szCs w:val="29"/>
        </w:rPr>
        <w:t>, то гладит и стирает ее самостоятельно.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239E7">
        <w:rPr>
          <w:rFonts w:ascii="Times New Roman" w:eastAsia="Times New Roman" w:hAnsi="Times New Roman" w:cs="Times New Roman"/>
          <w:color w:val="FF0000"/>
          <w:sz w:val="48"/>
          <w:szCs w:val="48"/>
        </w:rPr>
        <w:t>6</w:t>
      </w:r>
    </w:p>
    <w:p w:rsidR="005239E7" w:rsidRPr="005239E7" w:rsidRDefault="005239E7" w:rsidP="00523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39E7">
        <w:rPr>
          <w:rFonts w:ascii="Arial" w:eastAsia="Times New Roman" w:hAnsi="Arial" w:cs="Arial"/>
          <w:b/>
          <w:bCs/>
          <w:color w:val="000000"/>
          <w:sz w:val="32"/>
          <w:szCs w:val="32"/>
        </w:rPr>
        <w:t>Игрушки</w:t>
      </w:r>
    </w:p>
    <w:p w:rsidR="005239E7" w:rsidRPr="005239E7" w:rsidRDefault="005239E7" w:rsidP="005239E7">
      <w:pPr>
        <w:spacing w:before="180" w:line="384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333333"/>
          <w:sz w:val="29"/>
          <w:szCs w:val="29"/>
        </w:rPr>
        <w:t>Детская для ребенка — это его собственная маленькая страна, где он занимается, спит, играет. Пока малыш растет, его «богатства» — игрушки — умножаются с космической скоростью. Если не регулировать этот процесс, то оглянуться не успеете, как квартира превратится в одну большую детскую. Подарки на семейные праздники умножаем на презенты друзей и родственников, прибавляем эмоциональные покупки типа «мам, ну купи» и бесконечную мелочь вроде игрушек из шоколадных яиц. В результате родители тратят огромные силы на уборку и поддержание хоть какого-то порядка в доме. При этом маленький владелец всех этих предметов твердо заявляет, что ни с одним из своих сокровищ не готов расстаться. А если посчитать, сколько на все это было потрачено средств из семейного бюджета... Не стоит успокаивать себя тем, что мы покупаем игры и книги для развития любимого ребенка. Количество совсем не значит качество. Любой родитель наблюдал, как быстро у ребенка пропадает интерес к какой-то игрушке, которую он так хотел и просил в магазине.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239E7">
        <w:rPr>
          <w:rFonts w:ascii="Times New Roman" w:eastAsia="Times New Roman" w:hAnsi="Times New Roman" w:cs="Times New Roman"/>
          <w:color w:val="FF0000"/>
          <w:sz w:val="48"/>
          <w:szCs w:val="48"/>
        </w:rPr>
        <w:t>7</w:t>
      </w:r>
    </w:p>
    <w:p w:rsidR="005239E7" w:rsidRPr="005239E7" w:rsidRDefault="005239E7" w:rsidP="00523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39E7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Порядок в детской</w:t>
      </w:r>
    </w:p>
    <w:p w:rsidR="005239E7" w:rsidRPr="005239E7" w:rsidRDefault="005239E7" w:rsidP="005239E7">
      <w:pPr>
        <w:spacing w:before="180" w:line="384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Чтобы не превращать дом в склад детских игрушек, нужно раз в полгода наводить порядок в детской. Причем делать это </w:t>
      </w:r>
      <w:proofErr w:type="gramStart"/>
      <w:r w:rsidRPr="005239E7">
        <w:rPr>
          <w:rFonts w:ascii="Arial" w:eastAsia="Times New Roman" w:hAnsi="Arial" w:cs="Arial"/>
          <w:color w:val="333333"/>
          <w:sz w:val="29"/>
          <w:szCs w:val="29"/>
        </w:rPr>
        <w:t>надо</w:t>
      </w:r>
      <w:proofErr w:type="gramEnd"/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 вместе с ребенком и начинать, когда он даже не понимает, что происходит, с полутора-двух лет. Этот процесс позволит вам не только поддерживать порядок в комнате ребенка, но и приучить свое чадо не цепляться за вещи, легко с ними расставаться, не хранить ненужное и в целом не зависеть от вещей, когда он станет взрослым.</w:t>
      </w:r>
    </w:p>
    <w:p w:rsidR="005239E7" w:rsidRPr="005239E7" w:rsidRDefault="005239E7" w:rsidP="005239E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5239E7">
        <w:rPr>
          <w:rFonts w:ascii="Times New Roman" w:eastAsia="Times New Roman" w:hAnsi="Times New Roman" w:cs="Times New Roman"/>
          <w:color w:val="FF0000"/>
          <w:sz w:val="48"/>
          <w:szCs w:val="48"/>
        </w:rPr>
        <w:t>8</w:t>
      </w:r>
    </w:p>
    <w:p w:rsidR="005239E7" w:rsidRPr="005239E7" w:rsidRDefault="005239E7" w:rsidP="005239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239E7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Отношение к вещам</w:t>
      </w:r>
    </w:p>
    <w:p w:rsidR="005239E7" w:rsidRPr="005239E7" w:rsidRDefault="005239E7" w:rsidP="005239E7">
      <w:pPr>
        <w:spacing w:before="180" w:line="384" w:lineRule="atLeast"/>
        <w:rPr>
          <w:rFonts w:ascii="Arial" w:eastAsia="Times New Roman" w:hAnsi="Arial" w:cs="Arial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Как обычно мамы разбирают игрушки? Выбрасывают сами, пока ребенок не видит, чтобы избежать детских истерик и слез. Запомните, все, что мы делаем тайно, в будущем подрывает доверие к нам. Кстати, </w:t>
      </w:r>
      <w:proofErr w:type="gramStart"/>
      <w:r w:rsidRPr="005239E7">
        <w:rPr>
          <w:rFonts w:ascii="Arial" w:eastAsia="Times New Roman" w:hAnsi="Arial" w:cs="Arial"/>
          <w:color w:val="333333"/>
          <w:sz w:val="29"/>
          <w:szCs w:val="29"/>
        </w:rPr>
        <w:t>чем</w:t>
      </w:r>
      <w:proofErr w:type="gramEnd"/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 раньше вы научите ребенка чистить ящики с игрушками, тем легче вам будет в дальнейшем. Кроме приучения к порядку, вы формируете у ребенка развитие бережливости. В результате малыш перестает портить, ломать, терять игрушки, а вы прекращаете покупать новые и тем самым экономите семейный бюджет для более важных покупок. Мои дети учились этому, как только начинали ходить. К пяти годам у них сформировалось бережливое и уважительное отношение к вещам, а избавление от </w:t>
      </w:r>
      <w:proofErr w:type="gramStart"/>
      <w:r w:rsidRPr="005239E7">
        <w:rPr>
          <w:rFonts w:ascii="Arial" w:eastAsia="Times New Roman" w:hAnsi="Arial" w:cs="Arial"/>
          <w:color w:val="333333"/>
          <w:sz w:val="29"/>
          <w:szCs w:val="29"/>
        </w:rPr>
        <w:t>ненужного</w:t>
      </w:r>
      <w:proofErr w:type="gramEnd"/>
      <w:r w:rsidRPr="005239E7">
        <w:rPr>
          <w:rFonts w:ascii="Arial" w:eastAsia="Times New Roman" w:hAnsi="Arial" w:cs="Arial"/>
          <w:color w:val="333333"/>
          <w:sz w:val="29"/>
          <w:szCs w:val="29"/>
        </w:rPr>
        <w:t xml:space="preserve"> стало для них естественным и безболезненным процессом.</w:t>
      </w:r>
    </w:p>
    <w:p w:rsidR="005239E7" w:rsidRPr="005239E7" w:rsidRDefault="005239E7" w:rsidP="005239E7">
      <w:pPr>
        <w:spacing w:before="180" w:after="285" w:line="384" w:lineRule="atLeast"/>
        <w:rPr>
          <w:rFonts w:ascii="Arial" w:eastAsia="Times New Roman" w:hAnsi="Arial" w:cs="Arial"/>
          <w:color w:val="4C4C4C"/>
          <w:sz w:val="29"/>
          <w:szCs w:val="29"/>
        </w:rPr>
      </w:pPr>
      <w:r w:rsidRPr="005239E7">
        <w:rPr>
          <w:rFonts w:ascii="Arial" w:eastAsia="Times New Roman" w:hAnsi="Arial" w:cs="Arial"/>
          <w:i/>
          <w:iCs/>
          <w:color w:val="4C4C4C"/>
          <w:sz w:val="29"/>
        </w:rPr>
        <w:t xml:space="preserve">Из книги Валентины </w:t>
      </w:r>
      <w:proofErr w:type="spellStart"/>
      <w:r w:rsidRPr="005239E7">
        <w:rPr>
          <w:rFonts w:ascii="Arial" w:eastAsia="Times New Roman" w:hAnsi="Arial" w:cs="Arial"/>
          <w:i/>
          <w:iCs/>
          <w:color w:val="4C4C4C"/>
          <w:sz w:val="29"/>
        </w:rPr>
        <w:t>Паевской</w:t>
      </w:r>
      <w:proofErr w:type="spellEnd"/>
      <w:r w:rsidRPr="005239E7">
        <w:rPr>
          <w:rFonts w:ascii="Arial" w:eastAsia="Times New Roman" w:hAnsi="Arial" w:cs="Arial"/>
          <w:i/>
          <w:iCs/>
          <w:color w:val="4C4C4C"/>
          <w:sz w:val="29"/>
        </w:rPr>
        <w:t> </w:t>
      </w:r>
      <w:hyperlink r:id="rId5" w:history="1">
        <w:r w:rsidRPr="005239E7">
          <w:rPr>
            <w:rFonts w:ascii="Arial" w:eastAsia="Times New Roman" w:hAnsi="Arial" w:cs="Arial"/>
            <w:i/>
            <w:iCs/>
            <w:color w:val="4283C0"/>
            <w:sz w:val="29"/>
          </w:rPr>
          <w:t>«Инструкция к себе»</w:t>
        </w:r>
      </w:hyperlink>
      <w:r w:rsidRPr="005239E7">
        <w:rPr>
          <w:rFonts w:ascii="Arial" w:eastAsia="Times New Roman" w:hAnsi="Arial" w:cs="Arial"/>
          <w:i/>
          <w:iCs/>
          <w:color w:val="4C4C4C"/>
          <w:sz w:val="29"/>
        </w:rPr>
        <w:t>.</w:t>
      </w:r>
    </w:p>
    <w:p w:rsidR="005239E7" w:rsidRPr="005239E7" w:rsidRDefault="005239E7" w:rsidP="005239E7">
      <w:pPr>
        <w:spacing w:after="0" w:line="240" w:lineRule="auto"/>
        <w:ind w:left="450" w:right="255"/>
        <w:rPr>
          <w:rFonts w:ascii="Times New Roman" w:eastAsia="Times New Roman" w:hAnsi="Times New Roman" w:cs="Times New Roman"/>
          <w:color w:val="4283C0"/>
          <w:sz w:val="21"/>
          <w:szCs w:val="21"/>
          <w:bdr w:val="single" w:sz="6" w:space="0" w:color="BED9EF" w:frame="1"/>
        </w:rPr>
      </w:pPr>
      <w:r w:rsidRPr="005239E7">
        <w:rPr>
          <w:rFonts w:ascii="Arial" w:eastAsia="Times New Roman" w:hAnsi="Arial" w:cs="Arial"/>
          <w:color w:val="4C4C4C"/>
          <w:sz w:val="29"/>
        </w:rPr>
        <w:t>Рубрика</w:t>
      </w:r>
      <w:r w:rsidRPr="005239E7">
        <w:rPr>
          <w:rFonts w:ascii="Arial" w:eastAsia="Times New Roman" w:hAnsi="Arial" w:cs="Arial"/>
          <w:color w:val="333333"/>
          <w:sz w:val="29"/>
          <w:szCs w:val="29"/>
        </w:rPr>
        <w:t> </w:t>
      </w:r>
      <w:r w:rsidRPr="005239E7">
        <w:rPr>
          <w:rFonts w:ascii="Arial" w:eastAsia="Times New Roman" w:hAnsi="Arial" w:cs="Arial"/>
          <w:color w:val="333333"/>
          <w:sz w:val="29"/>
          <w:szCs w:val="29"/>
        </w:rPr>
        <w:fldChar w:fldCharType="begin"/>
      </w:r>
      <w:r w:rsidRPr="005239E7">
        <w:rPr>
          <w:rFonts w:ascii="Arial" w:eastAsia="Times New Roman" w:hAnsi="Arial" w:cs="Arial"/>
          <w:color w:val="333333"/>
          <w:sz w:val="29"/>
          <w:szCs w:val="29"/>
        </w:rPr>
        <w:instrText xml:space="preserve"> HYPERLINK "https://deti.mann-ivanov-ferber.ru/category/razvitie-rebenka/" \o "Развитие ребенка" </w:instrText>
      </w:r>
      <w:r w:rsidRPr="005239E7">
        <w:rPr>
          <w:rFonts w:ascii="Arial" w:eastAsia="Times New Roman" w:hAnsi="Arial" w:cs="Arial"/>
          <w:color w:val="333333"/>
          <w:sz w:val="29"/>
          <w:szCs w:val="29"/>
        </w:rPr>
        <w:fldChar w:fldCharType="separate"/>
      </w:r>
    </w:p>
    <w:p w:rsidR="005239E7" w:rsidRPr="005239E7" w:rsidRDefault="005239E7" w:rsidP="005239E7">
      <w:pPr>
        <w:spacing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5239E7">
        <w:rPr>
          <w:rFonts w:ascii="Arial" w:eastAsia="Times New Roman" w:hAnsi="Arial" w:cs="Arial"/>
          <w:color w:val="4283C0"/>
          <w:sz w:val="21"/>
        </w:rPr>
        <w:t>Развитие ребенка</w:t>
      </w:r>
      <w:r w:rsidRPr="005239E7">
        <w:rPr>
          <w:rFonts w:ascii="Arial" w:eastAsia="Times New Roman" w:hAnsi="Arial" w:cs="Arial"/>
          <w:color w:val="333333"/>
          <w:sz w:val="29"/>
          <w:szCs w:val="29"/>
        </w:rPr>
        <w:fldChar w:fldCharType="end"/>
      </w:r>
    </w:p>
    <w:p w:rsidR="005239E7" w:rsidRPr="005239E7" w:rsidRDefault="005239E7" w:rsidP="005239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239E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5239E7" w:rsidRPr="005239E7" w:rsidRDefault="005239E7" w:rsidP="005239E7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239E7">
        <w:rPr>
          <w:rFonts w:ascii="Arial" w:eastAsia="Times New Roman" w:hAnsi="Arial" w:cs="Arial"/>
          <w:b/>
          <w:bCs/>
          <w:color w:val="000000"/>
          <w:sz w:val="26"/>
          <w:szCs w:val="26"/>
        </w:rPr>
        <w:t>Книжные письма для родителей</w:t>
      </w:r>
    </w:p>
    <w:p w:rsidR="005239E7" w:rsidRPr="005239E7" w:rsidRDefault="005239E7" w:rsidP="005239E7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5239E7">
        <w:rPr>
          <w:rFonts w:ascii="Arial" w:eastAsia="Times New Roman" w:hAnsi="Arial" w:cs="Arial"/>
          <w:color w:val="000000"/>
          <w:sz w:val="26"/>
          <w:szCs w:val="26"/>
        </w:rPr>
        <w:t>Р</w:t>
      </w:r>
      <w:proofErr w:type="gramEnd"/>
    </w:p>
    <w:p w:rsidR="005239E7" w:rsidRPr="005239E7" w:rsidRDefault="005239E7" w:rsidP="005239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239E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5239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239E7"/>
    <w:rsid w:val="0052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239E7"/>
    <w:rPr>
      <w:i/>
      <w:iCs/>
    </w:rPr>
  </w:style>
  <w:style w:type="character" w:styleId="a5">
    <w:name w:val="Hyperlink"/>
    <w:basedOn w:val="a0"/>
    <w:uiPriority w:val="99"/>
    <w:semiHidden/>
    <w:unhideWhenUsed/>
    <w:rsid w:val="005239E7"/>
    <w:rPr>
      <w:color w:val="0000FF"/>
      <w:u w:val="single"/>
    </w:rPr>
  </w:style>
  <w:style w:type="character" w:customStyle="1" w:styleId="p-title">
    <w:name w:val="p-title"/>
    <w:basedOn w:val="a0"/>
    <w:rsid w:val="005239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39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239E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39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239E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0979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6569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1420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3567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0147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43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2267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916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4639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673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5939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774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2697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2920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6758">
          <w:marLeft w:val="0"/>
          <w:marRight w:val="0"/>
          <w:marTop w:val="0"/>
          <w:marBottom w:val="750"/>
          <w:divBdr>
            <w:top w:val="single" w:sz="6" w:space="15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777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4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nn-ivanov-ferber.ru/books/zhiznennye-resursy-s-valentinoj-paevskoj/" TargetMode="External"/><Relationship Id="rId4" Type="http://schemas.openxmlformats.org/officeDocument/2006/relationships/hyperlink" Target="https://www.mann-ivanov-ferber.ru/books/zhiznennye-resursy-s-valentinoj-paevsk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2024-05-22T11:30:00Z</dcterms:created>
  <dcterms:modified xsi:type="dcterms:W3CDTF">2024-05-22T11:30:00Z</dcterms:modified>
</cp:coreProperties>
</file>