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20" w:rsidRPr="00104F20" w:rsidRDefault="00104F20" w:rsidP="00104F20">
      <w:pPr>
        <w:widowControl/>
        <w:spacing w:after="120" w:line="276" w:lineRule="auto"/>
        <w:ind w:left="283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Cs/>
          <w:color w:val="auto"/>
          <w:szCs w:val="22"/>
          <w:lang w:eastAsia="en-US" w:bidi="ar-SA"/>
        </w:rPr>
        <w:t xml:space="preserve">План работы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методического объединения учителей </w:t>
      </w:r>
      <w:bookmarkStart w:id="0" w:name="_Hlk485588184"/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естественно-математических дисциплин</w:t>
      </w:r>
      <w:bookmarkEnd w:id="0"/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на 202</w:t>
      </w:r>
      <w:r w:rsidR="00234F83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4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– 202</w:t>
      </w:r>
      <w:r w:rsidR="00234F83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5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учебный год.</w:t>
      </w:r>
    </w:p>
    <w:p w:rsidR="00104F20" w:rsidRPr="00045618" w:rsidRDefault="00104F20" w:rsidP="00104F20">
      <w:pPr>
        <w:widowControl/>
        <w:spacing w:after="120" w:line="276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В 202</w:t>
      </w:r>
      <w:r w:rsidR="00234F83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4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-202</w:t>
      </w:r>
      <w:r w:rsidR="00234F83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5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учебном году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научно методическ</w:t>
      </w:r>
      <w:r w:rsidR="001B0CF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ая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тем</w:t>
      </w:r>
      <w:r w:rsidR="001B0CF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 кафедры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:</w:t>
      </w:r>
      <w:r w:rsidR="008D591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</w:t>
      </w:r>
      <w:r w:rsidRPr="00104F20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«</w:t>
      </w:r>
      <w:r w:rsidR="00045618" w:rsidRPr="00045618">
        <w:rPr>
          <w:rFonts w:ascii="Times New Roman" w:hAnsi="Times New Roman" w:cs="Times New Roman"/>
        </w:rPr>
        <w:t>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</w:t>
      </w:r>
      <w:r w:rsidRPr="00045618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»</w:t>
      </w:r>
    </w:p>
    <w:p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szCs w:val="22"/>
          <w:lang w:eastAsia="en-US" w:bidi="ar-SA"/>
        </w:rPr>
        <w:t>Цель работы кафедры</w:t>
      </w:r>
      <w:r w:rsidRPr="00104F20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>:</w:t>
      </w:r>
      <w:r w:rsidRPr="00104F20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  <w:r w:rsidR="00045618" w:rsidRPr="00045618">
        <w:rPr>
          <w:rFonts w:ascii="Times New Roman" w:hAnsi="Times New Roman" w:cs="Times New Roman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Основные задачи работы кафедры естественно-математических дисциплин: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Продолжение изучения новых педагогических технологий и приемов в условиях ФГОС ООО нового поколения и возможности использования их или отдельных элементов в преподавании предметов </w:t>
      </w:r>
      <w:proofErr w:type="spellStart"/>
      <w:proofErr w:type="gramStart"/>
      <w:r w:rsidRPr="00045618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Pr="00045618">
        <w:rPr>
          <w:rFonts w:ascii="Times New Roman" w:hAnsi="Times New Roman" w:cs="Times New Roman"/>
        </w:rPr>
        <w:t xml:space="preserve"> дисциплин и проектных технологий.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Формирование и развитие функциональной грамотности и </w:t>
      </w:r>
      <w:proofErr w:type="spellStart"/>
      <w:proofErr w:type="gramStart"/>
      <w:r w:rsidRPr="00045618">
        <w:rPr>
          <w:rFonts w:ascii="Times New Roman" w:hAnsi="Times New Roman" w:cs="Times New Roman"/>
        </w:rPr>
        <w:t>естественно-научной</w:t>
      </w:r>
      <w:proofErr w:type="spellEnd"/>
      <w:proofErr w:type="gramEnd"/>
      <w:r w:rsidRPr="00045618">
        <w:rPr>
          <w:rFonts w:ascii="Times New Roman" w:hAnsi="Times New Roman" w:cs="Times New Roman"/>
        </w:rPr>
        <w:t xml:space="preserve"> школьника как один из способов повышения качества обучения на уроках предметов </w:t>
      </w:r>
      <w:proofErr w:type="spellStart"/>
      <w:r w:rsidRPr="00045618">
        <w:rPr>
          <w:rFonts w:ascii="Times New Roman" w:hAnsi="Times New Roman" w:cs="Times New Roman"/>
        </w:rPr>
        <w:t>естественно-научных</w:t>
      </w:r>
      <w:proofErr w:type="spellEnd"/>
      <w:r w:rsidRPr="00045618">
        <w:rPr>
          <w:rFonts w:ascii="Times New Roman" w:hAnsi="Times New Roman" w:cs="Times New Roman"/>
        </w:rPr>
        <w:t xml:space="preserve"> дисциплин и проектных технологий. 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Продолжить работу по совершенствованию педагогического мастерства учителей, их профессионального уровня через активное участие в работе кафедры, МО, практических семинаров, педагогических конкурсов. 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 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>Совершенствовать организацию системной подготовки к ОГЭ</w:t>
      </w:r>
      <w:r w:rsidR="00234F83">
        <w:rPr>
          <w:rFonts w:ascii="Times New Roman" w:hAnsi="Times New Roman" w:cs="Times New Roman"/>
        </w:rPr>
        <w:t xml:space="preserve">, </w:t>
      </w:r>
      <w:r w:rsidRPr="00045618">
        <w:rPr>
          <w:rFonts w:ascii="Times New Roman" w:hAnsi="Times New Roman" w:cs="Times New Roman"/>
        </w:rPr>
        <w:t>ЕГЭ</w:t>
      </w:r>
      <w:r w:rsidR="00234F83">
        <w:rPr>
          <w:rFonts w:ascii="Times New Roman" w:hAnsi="Times New Roman" w:cs="Times New Roman"/>
        </w:rPr>
        <w:t xml:space="preserve"> и ВПР</w:t>
      </w:r>
      <w:r w:rsidRPr="00045618">
        <w:rPr>
          <w:rFonts w:ascii="Times New Roman" w:hAnsi="Times New Roman" w:cs="Times New Roman"/>
        </w:rPr>
        <w:t xml:space="preserve"> по предметам </w:t>
      </w:r>
      <w:proofErr w:type="spellStart"/>
      <w:proofErr w:type="gramStart"/>
      <w:r w:rsidRPr="00045618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045618">
        <w:rPr>
          <w:rFonts w:ascii="Times New Roman" w:hAnsi="Times New Roman" w:cs="Times New Roman"/>
        </w:rPr>
        <w:t xml:space="preserve"> цикла.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 Продолжить работу по повышению качества знаний учащихся по предметам естественно-математического цикла через использование активных методов, приёмов, а также инновационных технологий обучения и воспитания.</w:t>
      </w:r>
    </w:p>
    <w:p w:rsidR="00104F20" w:rsidRPr="00045618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eastAsiaTheme="minorHAnsi" w:hAnsi="Times New Roman" w:cs="Times New Roman"/>
          <w:color w:val="auto"/>
          <w:lang w:eastAsia="en-US" w:bidi="ar-SA"/>
        </w:rPr>
        <w:t>Вести планомерную работу по преемственности в обучении в условиях внедрения на ФГОС ОВЗ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Совершенствовать открытые уроки как важнейшее направление повышения качества учебно-воспитательного процесс.</w:t>
      </w:r>
    </w:p>
    <w:p w:rsid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442BF0" w:rsidRPr="00442BF0" w:rsidRDefault="00442BF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442BF0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Осуществлять </w:t>
      </w:r>
      <w:proofErr w:type="spellStart"/>
      <w:r w:rsidRPr="00442BF0">
        <w:rPr>
          <w:rFonts w:ascii="Times New Roman" w:eastAsiaTheme="minorHAnsi" w:hAnsi="Times New Roman" w:cstheme="minorBidi"/>
          <w:color w:val="auto"/>
          <w:lang w:eastAsia="en-US" w:bidi="ar-SA"/>
        </w:rPr>
        <w:t>взаимопосещение</w:t>
      </w:r>
      <w:proofErr w:type="spellEnd"/>
      <w:r w:rsidRPr="00442BF0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уроков, совершенствуя аналитическую деятельность.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Расширить информационно-коммуникативную компетентность учителей для организации процесса контроля знаний учащихся.</w:t>
      </w:r>
    </w:p>
    <w:p w:rsidR="00104F20" w:rsidRDefault="00104F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D6960" w:rsidRPr="007D6960" w:rsidRDefault="007D6960" w:rsidP="007D6960">
      <w:pPr>
        <w:jc w:val="center"/>
        <w:rPr>
          <w:rFonts w:ascii="Times New Roman" w:hAnsi="Times New Roman" w:cs="Times New Roman"/>
          <w:b/>
          <w:bCs/>
        </w:rPr>
      </w:pPr>
      <w:r w:rsidRPr="007D6960">
        <w:rPr>
          <w:rFonts w:ascii="Times New Roman" w:hAnsi="Times New Roman" w:cs="Times New Roman"/>
          <w:b/>
          <w:bCs/>
        </w:rPr>
        <w:lastRenderedPageBreak/>
        <w:t xml:space="preserve">План работы кафедры естественно-математических дисциплин </w:t>
      </w:r>
    </w:p>
    <w:tbl>
      <w:tblPr>
        <w:tblOverlap w:val="never"/>
        <w:tblW w:w="154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506"/>
        <w:gridCol w:w="2837"/>
      </w:tblGrid>
      <w:tr w:rsidR="001870A9" w:rsidRPr="007D6960" w:rsidTr="0089638C">
        <w:trPr>
          <w:trHeight w:hRule="exact" w:val="8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0931DF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1870A9" w:rsidRPr="007D6960" w:rsidTr="0089638C">
        <w:trPr>
          <w:trHeight w:hRule="exact" w:val="144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рабочих программ, планирование работы кафедры на 20</w:t>
            </w:r>
            <w:r w:rsidR="00385C24">
              <w:rPr>
                <w:sz w:val="24"/>
                <w:szCs w:val="24"/>
              </w:rPr>
              <w:t>2</w:t>
            </w:r>
            <w:r w:rsidR="00442BF0">
              <w:rPr>
                <w:sz w:val="24"/>
                <w:szCs w:val="24"/>
              </w:rPr>
              <w:t>4</w:t>
            </w:r>
            <w:r w:rsidRPr="007D6960">
              <w:rPr>
                <w:sz w:val="24"/>
                <w:szCs w:val="24"/>
              </w:rPr>
              <w:t>-20</w:t>
            </w:r>
            <w:r w:rsidR="00385C24">
              <w:rPr>
                <w:sz w:val="24"/>
                <w:szCs w:val="24"/>
              </w:rPr>
              <w:t>2</w:t>
            </w:r>
            <w:r w:rsidR="00442BF0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>гг.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Проверка готовности кабинетов </w:t>
            </w:r>
            <w:proofErr w:type="gramStart"/>
            <w:r w:rsidRPr="007D6960">
              <w:rPr>
                <w:sz w:val="24"/>
                <w:szCs w:val="24"/>
              </w:rPr>
              <w:t xml:space="preserve">к </w:t>
            </w:r>
            <w:proofErr w:type="spellStart"/>
            <w:r w:rsidRPr="007D6960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7D6960">
              <w:rPr>
                <w:sz w:val="24"/>
                <w:szCs w:val="24"/>
              </w:rPr>
              <w:t>. году (паспорт кабинета, документы по технике безопасности); факт проведения вводного инструктажа в учебных группах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 Зам. директора по УР Новокщенова И.А..</w:t>
            </w:r>
          </w:p>
        </w:tc>
      </w:tr>
      <w:tr w:rsidR="001870A9" w:rsidRPr="007D6960" w:rsidTr="00C92793">
        <w:trPr>
          <w:trHeight w:hRule="exact" w:val="12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№1.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Выбор методических тем по самообразованию, определение задач и содержания методической работы; утверждение плана работы на год.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платных программ и элективных курсов.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</w:t>
            </w:r>
            <w:r w:rsidR="000931DF" w:rsidRPr="007D6960">
              <w:rPr>
                <w:sz w:val="24"/>
                <w:szCs w:val="24"/>
              </w:rPr>
              <w:t>кафедры.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</w:t>
            </w:r>
          </w:p>
        </w:tc>
      </w:tr>
      <w:tr w:rsidR="001870A9" w:rsidRPr="007D6960" w:rsidTr="00F455FC">
        <w:trPr>
          <w:trHeight w:hRule="exact" w:val="851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результатов итоговой аттестации в </w:t>
            </w:r>
            <w:r w:rsidR="00385C24">
              <w:rPr>
                <w:sz w:val="24"/>
                <w:szCs w:val="24"/>
              </w:rPr>
              <w:t>9,11</w:t>
            </w:r>
            <w:r w:rsidRPr="007D6960">
              <w:rPr>
                <w:sz w:val="24"/>
                <w:szCs w:val="24"/>
              </w:rPr>
              <w:t xml:space="preserve"> класс</w:t>
            </w:r>
            <w:r w:rsidR="000931DF">
              <w:rPr>
                <w:sz w:val="24"/>
                <w:szCs w:val="24"/>
              </w:rPr>
              <w:t>а</w:t>
            </w:r>
            <w:r w:rsidR="00385C24">
              <w:rPr>
                <w:sz w:val="24"/>
                <w:szCs w:val="24"/>
              </w:rPr>
              <w:t>х</w:t>
            </w:r>
            <w:r w:rsidRPr="007D6960">
              <w:rPr>
                <w:sz w:val="24"/>
                <w:szCs w:val="24"/>
              </w:rPr>
              <w:t>.</w:t>
            </w:r>
          </w:p>
          <w:p w:rsidR="006A432A" w:rsidRPr="007D6960" w:rsidRDefault="006A432A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ВПР по предметам кафедры.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24" w:rsidRPr="007D6960" w:rsidRDefault="00385C24" w:rsidP="00385C24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104F20" w:rsidRPr="007D6960" w:rsidTr="0089638C">
        <w:trPr>
          <w:trHeight w:hRule="exact" w:val="101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F20" w:rsidRPr="000931DF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и участие во Всероссийской олимпиаде. Школьный этап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F455FC" w:rsidRPr="007D6960" w:rsidTr="00F455FC">
        <w:trPr>
          <w:trHeight w:val="94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C" w:rsidRPr="007D6960" w:rsidRDefault="00F455F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C" w:rsidRPr="000931DF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C" w:rsidRPr="007D6960" w:rsidRDefault="006A432A" w:rsidP="006A432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A432A">
              <w:rPr>
                <w:sz w:val="24"/>
                <w:szCs w:val="24"/>
              </w:rPr>
              <w:t>Сбор информации об учениках группы риска и разработка плана работы с данной категорией учащихся. Создание индивидуальных образовательных маршрутов с учетом дифференцированного подхода к обучению учащихся, испытывающих затруднения в обучении.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5FC" w:rsidRPr="007D6960" w:rsidRDefault="00F455FC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104F20" w:rsidRPr="007D6960" w:rsidTr="0089638C">
        <w:trPr>
          <w:trHeight w:hRule="exact" w:val="847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плана по овладению методами исследовательской и проектной деятельности, выбор тем исследований и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20" w:rsidRDefault="00104F20" w:rsidP="000931DF">
            <w:pPr>
              <w:pStyle w:val="a7"/>
              <w:rPr>
                <w:sz w:val="24"/>
                <w:szCs w:val="24"/>
              </w:rPr>
            </w:pPr>
            <w:proofErr w:type="spellStart"/>
            <w:r w:rsidRPr="007D6960">
              <w:rPr>
                <w:sz w:val="24"/>
                <w:szCs w:val="24"/>
              </w:rPr>
              <w:t>Ширшина</w:t>
            </w:r>
            <w:proofErr w:type="spellEnd"/>
            <w:r w:rsidRPr="007D6960">
              <w:rPr>
                <w:sz w:val="24"/>
                <w:szCs w:val="24"/>
              </w:rPr>
              <w:t xml:space="preserve"> Н.В </w:t>
            </w:r>
          </w:p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F455FC" w:rsidRPr="007D6960" w:rsidTr="00F455FC">
        <w:trPr>
          <w:trHeight w:val="140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5FC" w:rsidRPr="007D6960" w:rsidRDefault="00F455F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C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</w:t>
            </w:r>
          </w:p>
          <w:p w:rsidR="00F455FC" w:rsidRPr="000931DF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F0" w:rsidRPr="00442BF0" w:rsidRDefault="00442BF0" w:rsidP="00442BF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442BF0">
              <w:rPr>
                <w:sz w:val="24"/>
                <w:szCs w:val="24"/>
              </w:rPr>
              <w:t>Виртуальная экскурсия «Музей истории ЭВМ» 11 класс</w:t>
            </w:r>
          </w:p>
          <w:p w:rsidR="00442BF0" w:rsidRPr="00442BF0" w:rsidRDefault="00442BF0" w:rsidP="00442BF0">
            <w:pPr>
              <w:pStyle w:val="a7"/>
              <w:ind w:left="156" w:firstLine="283"/>
              <w:rPr>
                <w:sz w:val="24"/>
                <w:szCs w:val="24"/>
              </w:rPr>
            </w:pPr>
            <w:r w:rsidRPr="00442BF0">
              <w:rPr>
                <w:sz w:val="24"/>
                <w:szCs w:val="24"/>
              </w:rPr>
              <w:t>В рамках всероссийской акции по безопасности школьников в сети Интернет:</w:t>
            </w:r>
          </w:p>
          <w:p w:rsidR="00442BF0" w:rsidRPr="00442BF0" w:rsidRDefault="00442BF0" w:rsidP="00442BF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proofErr w:type="spellStart"/>
            <w:r w:rsidRPr="00442BF0">
              <w:rPr>
                <w:sz w:val="24"/>
                <w:szCs w:val="24"/>
              </w:rPr>
              <w:t>квест</w:t>
            </w:r>
            <w:proofErr w:type="spellEnd"/>
            <w:r w:rsidRPr="00442BF0">
              <w:rPr>
                <w:sz w:val="24"/>
                <w:szCs w:val="24"/>
              </w:rPr>
              <w:t xml:space="preserve"> - игра по цифровой грамотности 5-6 класс;</w:t>
            </w:r>
          </w:p>
          <w:p w:rsidR="00F455FC" w:rsidRPr="00F455FC" w:rsidRDefault="00442BF0" w:rsidP="00442BF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r w:rsidRPr="00442BF0">
              <w:rPr>
                <w:sz w:val="24"/>
                <w:szCs w:val="24"/>
              </w:rPr>
              <w:t>конкурс творческих работ «Интернет друг или враг» 7-9 класс.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FC" w:rsidRPr="007D6960" w:rsidRDefault="00F455FC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</w:tbl>
    <w:p w:rsidR="00F455FC" w:rsidRDefault="00F455FC">
      <w:r>
        <w:br w:type="page"/>
      </w:r>
    </w:p>
    <w:tbl>
      <w:tblPr>
        <w:tblOverlap w:val="never"/>
        <w:tblW w:w="156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468"/>
        <w:gridCol w:w="3038"/>
        <w:gridCol w:w="12"/>
      </w:tblGrid>
      <w:tr w:rsidR="00E63CA0" w:rsidRPr="007D6960" w:rsidTr="004C12E8">
        <w:trPr>
          <w:trHeight w:hRule="exact" w:val="86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CA0" w:rsidRPr="000931DF" w:rsidRDefault="00E63CA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7D6960" w:rsidRDefault="00E63CA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Всероссийской олимпиаде. Школьный этап.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E63CA0" w:rsidRPr="007D6960" w:rsidTr="004C12E8">
        <w:trPr>
          <w:trHeight w:hRule="exact" w:val="72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7D6960" w:rsidRDefault="00E63CA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855CDD">
              <w:rPr>
                <w:sz w:val="24"/>
                <w:szCs w:val="24"/>
              </w:rPr>
              <w:t>Рассмотрение 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рекомендаций 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олимпиады по</w:t>
            </w:r>
            <w:r>
              <w:rPr>
                <w:sz w:val="24"/>
                <w:szCs w:val="24"/>
              </w:rPr>
              <w:t xml:space="preserve"> математике,</w:t>
            </w:r>
            <w:r w:rsidRPr="00855CDD">
              <w:rPr>
                <w:sz w:val="24"/>
                <w:szCs w:val="24"/>
              </w:rPr>
              <w:t xml:space="preserve"> географии, биологии,</w:t>
            </w:r>
            <w:r w:rsidR="00442BF0"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физике, химии, ИКТ.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E63CA0" w:rsidRPr="007D6960" w:rsidTr="004C12E8">
        <w:trPr>
          <w:trHeight w:hRule="exact" w:val="58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7D6960" w:rsidRDefault="00E63CA0" w:rsidP="00B04513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7D6960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х</w:t>
            </w:r>
            <w:r w:rsidRPr="007D6960">
              <w:rPr>
                <w:sz w:val="24"/>
                <w:szCs w:val="24"/>
              </w:rPr>
              <w:t xml:space="preserve"> олимпиад по </w:t>
            </w:r>
            <w:r>
              <w:rPr>
                <w:sz w:val="24"/>
                <w:szCs w:val="24"/>
              </w:rPr>
              <w:t>математике, химии, биологии, физики и информатики на платформе «Сириус» (</w:t>
            </w:r>
            <w:r w:rsidRPr="007D6960">
              <w:rPr>
                <w:sz w:val="24"/>
                <w:szCs w:val="24"/>
              </w:rPr>
              <w:t>школьный этап 4-11 класс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E63CA0" w:rsidRPr="007D6960" w:rsidTr="004C12E8">
        <w:trPr>
          <w:trHeight w:hRule="exact" w:val="54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CA0" w:rsidRPr="007D6960" w:rsidRDefault="00E63CA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входного контроля по математике в 4-11 классов.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E63CA0" w:rsidRPr="007D6960" w:rsidTr="004C12E8">
        <w:trPr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2FD8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</w:tcPr>
          <w:p w:rsidR="00E63CA0" w:rsidRPr="00DD7451" w:rsidRDefault="00E63CA0" w:rsidP="009D2FD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региональном </w:t>
            </w:r>
            <w:r w:rsidRPr="009D2FD8">
              <w:rPr>
                <w:sz w:val="24"/>
                <w:szCs w:val="24"/>
              </w:rPr>
              <w:t xml:space="preserve">конкурсе «Молодые ученые»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E63CA0" w:rsidRPr="007D6960" w:rsidTr="004C12E8">
        <w:trPr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CA0" w:rsidRPr="00E63CA0" w:rsidRDefault="00E63CA0" w:rsidP="00934027">
            <w:pPr>
              <w:pStyle w:val="a7"/>
              <w:ind w:left="156" w:firstLine="283"/>
              <w:jc w:val="left"/>
            </w:pPr>
            <w:r>
              <w:t>Участие в региональном «</w:t>
            </w:r>
            <w:r>
              <w:rPr>
                <w:lang w:val="en-US"/>
              </w:rPr>
              <w:t>VI</w:t>
            </w:r>
            <w:r w:rsidR="007650EC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турнире юных биологов»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E63CA0" w:rsidRPr="007D6960" w:rsidTr="004C12E8">
        <w:trPr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CA0" w:rsidRDefault="007650EC" w:rsidP="00934027">
            <w:pPr>
              <w:pStyle w:val="a7"/>
              <w:ind w:left="156" w:firstLine="283"/>
              <w:jc w:val="left"/>
            </w:pPr>
            <w:r w:rsidRPr="007650EC">
              <w:rPr>
                <w:bCs/>
                <w:kern w:val="36"/>
                <w:sz w:val="24"/>
                <w:szCs w:val="24"/>
              </w:rPr>
              <w:t>Конкурс поделок из мусора (выставочный зал)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Default="007650EC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566169" w:rsidRPr="007D6960" w:rsidTr="004C12E8">
        <w:trPr>
          <w:trHeight w:hRule="exact" w:val="7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69" w:rsidRPr="00566169" w:rsidRDefault="00566169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Мониторинг качества знаний. Подведение итогов первой четверти. Корректировка задач на вторую четверть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5F210C" w:rsidRPr="007D6960" w:rsidTr="004C12E8">
        <w:trPr>
          <w:trHeight w:hRule="exact" w:val="7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10C" w:rsidRPr="00566169" w:rsidRDefault="005F210C" w:rsidP="005F210C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10C" w:rsidRPr="00934027" w:rsidRDefault="005F210C" w:rsidP="00934027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34027">
              <w:rPr>
                <w:sz w:val="24"/>
                <w:szCs w:val="24"/>
              </w:rPr>
              <w:t>Заседание кафедры №2 по теме «</w:t>
            </w:r>
            <w:r w:rsidR="007650EC" w:rsidRPr="007650EC">
              <w:rPr>
                <w:sz w:val="24"/>
                <w:szCs w:val="24"/>
              </w:rPr>
              <w:t>Методики подготовки учащихся к итоговой аттестации</w:t>
            </w:r>
            <w:r w:rsidRPr="00934027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5F210C" w:rsidRPr="007D6960" w:rsidTr="007650EC">
        <w:trPr>
          <w:trHeight w:hRule="exact" w:val="89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10C" w:rsidRPr="00934027" w:rsidRDefault="00934027" w:rsidP="006F1A4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F1A40">
              <w:rPr>
                <w:sz w:val="24"/>
                <w:szCs w:val="24"/>
              </w:rPr>
              <w:t>Выступление на заседании кафедры «</w:t>
            </w:r>
            <w:r w:rsidR="007650EC" w:rsidRPr="007650EC">
              <w:rPr>
                <w:sz w:val="24"/>
                <w:szCs w:val="24"/>
              </w:rPr>
              <w:t>Пути повышения эффективности работы учителя по подготовке выпускников школы к государственной аттестации</w:t>
            </w:r>
            <w:r w:rsidR="006F1A40">
              <w:rPr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6F1A40" w:rsidP="006F1A40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F1A40" w:rsidRPr="007D6960" w:rsidTr="004C12E8">
        <w:trPr>
          <w:trHeight w:val="7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A40" w:rsidRPr="007D6960" w:rsidRDefault="006F1A4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A40" w:rsidRPr="00566169" w:rsidRDefault="006F1A40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A40" w:rsidRPr="00260DF8" w:rsidRDefault="006F1A40" w:rsidP="004C12E8">
            <w:pPr>
              <w:pStyle w:val="a7"/>
              <w:ind w:left="156" w:firstLine="283"/>
              <w:jc w:val="left"/>
              <w:rPr>
                <w:sz w:val="24"/>
                <w:szCs w:val="24"/>
                <w:highlight w:val="yellow"/>
              </w:rPr>
            </w:pPr>
            <w:r w:rsidRPr="006F1A40">
              <w:rPr>
                <w:sz w:val="24"/>
                <w:szCs w:val="24"/>
              </w:rPr>
              <w:t>Выступление на заседании кафедры «</w:t>
            </w:r>
            <w:r w:rsidR="007650EC" w:rsidRPr="007650EC">
              <w:rPr>
                <w:sz w:val="24"/>
                <w:szCs w:val="24"/>
              </w:rPr>
              <w:t>Методика проведения уроков повторения. Организация сопутствующего повторения в течение всего учебного года - залог успешной сдачи ЕГЭ и ОГЭ</w:t>
            </w:r>
            <w:r w:rsidRPr="006F1A40">
              <w:rPr>
                <w:sz w:val="24"/>
                <w:szCs w:val="24"/>
              </w:rPr>
              <w:t>»</w:t>
            </w:r>
            <w:r w:rsidR="00E63CA0" w:rsidRPr="006F1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A40" w:rsidRPr="007D6960" w:rsidRDefault="006F1A4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5F210C" w:rsidRPr="007D6960" w:rsidTr="004C12E8">
        <w:trPr>
          <w:trHeight w:val="64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7650E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Круглый стол «Анализ открытых уроков на кафедре ЕМД»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7650E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5F210C" w:rsidRPr="007D6960" w:rsidTr="004C12E8">
        <w:trPr>
          <w:trHeight w:hRule="exact" w:val="98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10C" w:rsidRPr="007D6960" w:rsidRDefault="005F210C" w:rsidP="006F1A4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практических занятий по программе «Первая помощь» студентами-исследователями </w:t>
            </w:r>
            <w:proofErr w:type="spellStart"/>
            <w:r w:rsidR="0078648D">
              <w:rPr>
                <w:sz w:val="24"/>
                <w:szCs w:val="24"/>
              </w:rPr>
              <w:t>Волг</w:t>
            </w:r>
            <w:r>
              <w:rPr>
                <w:sz w:val="24"/>
                <w:szCs w:val="24"/>
              </w:rPr>
              <w:t>ГМУ</w:t>
            </w:r>
            <w:proofErr w:type="spellEnd"/>
            <w:r w:rsidR="006F1A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проекта «Старт в медицину»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9D2FD8" w:rsidRDefault="0078648D" w:rsidP="00566169">
            <w:pPr>
              <w:pStyle w:val="a7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 xml:space="preserve">Студенты </w:t>
            </w:r>
            <w:proofErr w:type="spellStart"/>
            <w:r w:rsidRPr="009D2FD8">
              <w:rPr>
                <w:color w:val="auto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</w:p>
          <w:p w:rsidR="005F210C" w:rsidRPr="007D6960" w:rsidRDefault="009D2FD8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566169" w:rsidRPr="007D6960" w:rsidTr="004C12E8">
        <w:trPr>
          <w:trHeight w:hRule="exact" w:val="57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первую четверть.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</w:t>
            </w:r>
          </w:p>
        </w:tc>
      </w:tr>
      <w:tr w:rsidR="00566169" w:rsidRPr="007D6960" w:rsidTr="004C12E8">
        <w:trPr>
          <w:trHeight w:hRule="exact" w:val="70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654523" w:rsidP="006F1A4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54523">
              <w:rPr>
                <w:sz w:val="24"/>
                <w:szCs w:val="24"/>
              </w:rPr>
              <w:t>Проведение открыты</w:t>
            </w:r>
            <w:r>
              <w:rPr>
                <w:sz w:val="24"/>
                <w:szCs w:val="24"/>
              </w:rPr>
              <w:t xml:space="preserve">х </w:t>
            </w:r>
            <w:r w:rsidRPr="00654523">
              <w:rPr>
                <w:sz w:val="24"/>
                <w:szCs w:val="24"/>
              </w:rPr>
              <w:t xml:space="preserve">внеклассных мероприятий </w:t>
            </w:r>
            <w:r w:rsidR="006F1A40">
              <w:rPr>
                <w:sz w:val="24"/>
                <w:szCs w:val="24"/>
              </w:rPr>
              <w:t>согласно плану воспитательн</w:t>
            </w:r>
            <w:r w:rsidR="00020F3F">
              <w:rPr>
                <w:sz w:val="24"/>
                <w:szCs w:val="24"/>
              </w:rPr>
              <w:t>ых программ классных руководителей.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4B06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кафедры</w:t>
            </w:r>
          </w:p>
        </w:tc>
      </w:tr>
      <w:tr w:rsidR="0089638C" w:rsidRPr="007D6960" w:rsidTr="004C12E8">
        <w:trPr>
          <w:gridAfter w:val="1"/>
          <w:wAfter w:w="12" w:type="dxa"/>
          <w:trHeight w:val="69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38C" w:rsidRPr="00C03DA6" w:rsidRDefault="0089638C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8C" w:rsidRPr="00C03DA6" w:rsidRDefault="0089638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8C" w:rsidRDefault="0089638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Подведение итогов второй четверти. </w:t>
            </w:r>
          </w:p>
          <w:p w:rsidR="0089638C" w:rsidRPr="007D6960" w:rsidRDefault="0089638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Корректировка задач на третью четверть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8C" w:rsidRDefault="0089638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89638C" w:rsidRPr="007D6960" w:rsidRDefault="0089638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5F210C" w:rsidRPr="007D6960" w:rsidTr="007650EC">
        <w:trPr>
          <w:gridAfter w:val="1"/>
          <w:wAfter w:w="12" w:type="dxa"/>
          <w:trHeight w:val="182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10C" w:rsidRPr="00C03DA6" w:rsidRDefault="005F210C" w:rsidP="005F21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260DF8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  <w:highlight w:val="yellow"/>
              </w:rPr>
            </w:pPr>
            <w:r w:rsidRPr="004C12E8">
              <w:rPr>
                <w:sz w:val="24"/>
                <w:szCs w:val="24"/>
              </w:rPr>
              <w:t xml:space="preserve">Заседание кафедры №3. </w:t>
            </w:r>
            <w:r w:rsidR="00E63CA0" w:rsidRPr="004C12E8">
              <w:t>«</w:t>
            </w:r>
            <w:r w:rsidR="007650EC" w:rsidRPr="007650EC">
              <w:rPr>
                <w:sz w:val="24"/>
                <w:szCs w:val="24"/>
              </w:rPr>
              <w:t>Использование ИКТ как средство повышения качества знаний учащихся, развития их творческих способностей</w:t>
            </w:r>
            <w:r w:rsidRPr="004C12E8">
              <w:rPr>
                <w:sz w:val="24"/>
                <w:szCs w:val="24"/>
              </w:rPr>
              <w:t xml:space="preserve">». </w:t>
            </w:r>
          </w:p>
          <w:p w:rsidR="004C12E8" w:rsidRDefault="004C12E8" w:rsidP="004C12E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4C12E8">
              <w:rPr>
                <w:sz w:val="24"/>
                <w:szCs w:val="24"/>
              </w:rPr>
              <w:t>В рамках заседания кафедры с</w:t>
            </w:r>
            <w:r w:rsidRPr="007C5D4B">
              <w:rPr>
                <w:sz w:val="24"/>
                <w:szCs w:val="24"/>
              </w:rPr>
              <w:t>еминар по теме работы МО</w:t>
            </w:r>
            <w:r w:rsidRPr="004C12E8">
              <w:rPr>
                <w:sz w:val="24"/>
                <w:szCs w:val="24"/>
              </w:rPr>
              <w:t xml:space="preserve"> выступления</w:t>
            </w:r>
            <w:r>
              <w:rPr>
                <w:sz w:val="24"/>
                <w:szCs w:val="24"/>
              </w:rPr>
              <w:t>:</w:t>
            </w:r>
          </w:p>
          <w:p w:rsidR="007650EC" w:rsidRDefault="007650EC" w:rsidP="007650EC">
            <w:pPr>
              <w:pStyle w:val="a7"/>
              <w:numPr>
                <w:ilvl w:val="0"/>
                <w:numId w:val="44"/>
              </w:numPr>
              <w:jc w:val="left"/>
              <w:rPr>
                <w:sz w:val="24"/>
                <w:szCs w:val="24"/>
              </w:rPr>
            </w:pPr>
            <w:r w:rsidRPr="007650EC">
              <w:rPr>
                <w:sz w:val="24"/>
                <w:szCs w:val="24"/>
              </w:rPr>
              <w:t xml:space="preserve">«Эффективность использования ИКТ в образовании», </w:t>
            </w:r>
          </w:p>
          <w:p w:rsidR="007650EC" w:rsidRDefault="007650EC" w:rsidP="007650EC">
            <w:pPr>
              <w:pStyle w:val="a7"/>
              <w:numPr>
                <w:ilvl w:val="0"/>
                <w:numId w:val="44"/>
              </w:numPr>
              <w:jc w:val="left"/>
              <w:rPr>
                <w:sz w:val="24"/>
                <w:szCs w:val="24"/>
              </w:rPr>
            </w:pPr>
            <w:r w:rsidRPr="007650EC">
              <w:rPr>
                <w:sz w:val="24"/>
                <w:szCs w:val="24"/>
              </w:rPr>
              <w:t>«Как применять ИКТ на уроке? С чего начинать? Типичные ошибки»,</w:t>
            </w:r>
          </w:p>
          <w:p w:rsidR="005F210C" w:rsidRDefault="007650EC" w:rsidP="007650EC">
            <w:pPr>
              <w:pStyle w:val="a7"/>
              <w:numPr>
                <w:ilvl w:val="0"/>
                <w:numId w:val="44"/>
              </w:numPr>
              <w:jc w:val="left"/>
              <w:rPr>
                <w:sz w:val="24"/>
                <w:szCs w:val="24"/>
              </w:rPr>
            </w:pPr>
            <w:r w:rsidRPr="007650EC">
              <w:rPr>
                <w:sz w:val="24"/>
                <w:szCs w:val="24"/>
              </w:rPr>
              <w:t xml:space="preserve"> «Использование ИКТ на разных этапах урока».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210C" w:rsidRPr="007D6960" w:rsidTr="007667F9">
        <w:trPr>
          <w:gridAfter w:val="1"/>
          <w:wAfter w:w="12" w:type="dxa"/>
          <w:trHeight w:val="73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7650E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650EC">
              <w:rPr>
                <w:sz w:val="24"/>
                <w:szCs w:val="24"/>
              </w:rPr>
              <w:t>Методическое сообщение «Моделирование урочной деятельности в условиях реализации ФГОС ООО»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0C" w:rsidRDefault="005F210C" w:rsidP="007667F9">
            <w:pPr>
              <w:pStyle w:val="a7"/>
              <w:ind w:left="156" w:firstLine="283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5F210C" w:rsidRPr="007D6960" w:rsidRDefault="007667F9" w:rsidP="007667F9">
            <w:pPr>
              <w:pStyle w:val="a7"/>
              <w:ind w:left="156"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5F210C" w:rsidRPr="007D6960" w:rsidTr="004C12E8">
        <w:trPr>
          <w:gridAfter w:val="1"/>
          <w:wAfter w:w="12" w:type="dxa"/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C92793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Муниципальный этап Всероссийской олимпиады школьников 7-11 </w:t>
            </w:r>
            <w:proofErr w:type="spellStart"/>
            <w:r w:rsidRPr="007D6960">
              <w:rPr>
                <w:sz w:val="24"/>
                <w:szCs w:val="24"/>
              </w:rPr>
              <w:t>кл</w:t>
            </w:r>
            <w:proofErr w:type="spellEnd"/>
            <w:r w:rsidRPr="007D6960">
              <w:rPr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B0451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5F210C" w:rsidRPr="007D6960" w:rsidTr="004C12E8">
        <w:trPr>
          <w:gridAfter w:val="1"/>
          <w:wAfter w:w="12" w:type="dxa"/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7650EC" w:rsidP="007650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650EC">
              <w:rPr>
                <w:sz w:val="24"/>
                <w:szCs w:val="24"/>
              </w:rPr>
              <w:t xml:space="preserve">рок - игра по </w:t>
            </w:r>
            <w:r>
              <w:rPr>
                <w:sz w:val="24"/>
                <w:szCs w:val="24"/>
              </w:rPr>
              <w:t>теме географические координаты «</w:t>
            </w:r>
            <w:r w:rsidRPr="007650EC">
              <w:rPr>
                <w:sz w:val="24"/>
                <w:szCs w:val="24"/>
              </w:rPr>
              <w:t>Географический детектив</w:t>
            </w:r>
            <w:r>
              <w:rPr>
                <w:sz w:val="24"/>
                <w:szCs w:val="24"/>
              </w:rPr>
              <w:t>» в 5 классе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9D2FD8" w:rsidP="00564B0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B04513" w:rsidRPr="007D6960" w:rsidTr="004C12E8">
        <w:trPr>
          <w:gridAfter w:val="1"/>
          <w:wAfter w:w="12" w:type="dxa"/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03DA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контрольных работ за I полугодие.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B04513" w:rsidRPr="007D6960" w:rsidRDefault="00B04513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4C12E8">
        <w:trPr>
          <w:gridAfter w:val="1"/>
          <w:wAfter w:w="12" w:type="dxa"/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03DA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5F210C" w:rsidP="005F210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и конкурсах и олимпиадах по предметам.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5F210C" w:rsidP="005F210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87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7D6960">
              <w:rPr>
                <w:sz w:val="24"/>
                <w:szCs w:val="24"/>
              </w:rPr>
              <w:t>обученности</w:t>
            </w:r>
            <w:proofErr w:type="spellEnd"/>
            <w:r w:rsidRPr="007D6960">
              <w:rPr>
                <w:sz w:val="24"/>
                <w:szCs w:val="24"/>
              </w:rPr>
              <w:t xml:space="preserve"> учащихся во II четверти. </w:t>
            </w:r>
          </w:p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Контроль над прохождением программ.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01300A">
        <w:trPr>
          <w:gridAfter w:val="1"/>
          <w:wAfter w:w="12" w:type="dxa"/>
          <w:trHeight w:hRule="exact" w:val="1543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6AA" w:rsidRDefault="0001300A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Участие во Всероссийском тестировании по математике «Кенгуру-выпускникам» 4, 9 и 11 классы</w:t>
            </w:r>
          </w:p>
          <w:p w:rsidR="0001300A" w:rsidRPr="007D6960" w:rsidRDefault="0001300A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1300A">
              <w:rPr>
                <w:sz w:val="24"/>
                <w:szCs w:val="24"/>
              </w:rPr>
              <w:t>нтегрированный урок география-английский «</w:t>
            </w:r>
            <w:r>
              <w:rPr>
                <w:sz w:val="24"/>
                <w:szCs w:val="24"/>
              </w:rPr>
              <w:t>П</w:t>
            </w:r>
            <w:r w:rsidRPr="0001300A">
              <w:rPr>
                <w:sz w:val="24"/>
                <w:szCs w:val="24"/>
              </w:rPr>
              <w:t>ресс-конференция»</w:t>
            </w:r>
            <w:r>
              <w:rPr>
                <w:sz w:val="24"/>
                <w:szCs w:val="24"/>
              </w:rPr>
              <w:t xml:space="preserve"> </w:t>
            </w:r>
            <w:r w:rsidRPr="0001300A">
              <w:rPr>
                <w:sz w:val="24"/>
                <w:szCs w:val="24"/>
              </w:rPr>
              <w:t>– по теме «Влияние историко-географических условий территории на формирование национального характера, традиций народов Великобритании»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4C12E8" w:rsidP="0001300A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Учителя </w:t>
            </w:r>
            <w:r w:rsidR="0001300A">
              <w:rPr>
                <w:sz w:val="24"/>
                <w:szCs w:val="24"/>
              </w:rPr>
              <w:t>математики</w:t>
            </w:r>
            <w:r w:rsidRPr="007D6960">
              <w:rPr>
                <w:sz w:val="24"/>
                <w:szCs w:val="24"/>
              </w:rPr>
              <w:t xml:space="preserve"> </w:t>
            </w:r>
          </w:p>
          <w:p w:rsidR="0001300A" w:rsidRDefault="0001300A" w:rsidP="0001300A">
            <w:pPr>
              <w:pStyle w:val="a7"/>
              <w:rPr>
                <w:sz w:val="24"/>
                <w:szCs w:val="24"/>
              </w:rPr>
            </w:pPr>
          </w:p>
          <w:p w:rsidR="0001300A" w:rsidRPr="007D6960" w:rsidRDefault="0001300A" w:rsidP="000130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 учителя английского языка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88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Участие во Всероссийской акции «За здоровье и безопасность детей» 7-11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  <w:p w:rsidR="009D2FD8" w:rsidRPr="007D6960" w:rsidRDefault="009D2FD8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И.А.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573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вторую четверть.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65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01300A" w:rsidP="00E63CA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Участие во Всероссийских и конкурсах и олимпиадах по предметам.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01300A" w:rsidP="004C12E8">
            <w:pPr>
              <w:pStyle w:val="a7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01300A">
        <w:trPr>
          <w:gridAfter w:val="1"/>
          <w:wAfter w:w="12" w:type="dxa"/>
          <w:trHeight w:val="58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6A3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CC3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Обзор методических новинок.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7667F9">
        <w:trPr>
          <w:gridAfter w:val="1"/>
          <w:wAfter w:w="12" w:type="dxa"/>
          <w:trHeight w:hRule="exact" w:val="258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093C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0A" w:rsidRPr="0001300A" w:rsidRDefault="0001300A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Неделя кафедры «День открытых дверей»:</w:t>
            </w:r>
          </w:p>
          <w:p w:rsidR="0001300A" w:rsidRPr="0001300A" w:rsidRDefault="0001300A" w:rsidP="0001300A">
            <w:pPr>
              <w:pStyle w:val="a7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Образовательные экскурсии для начальной школы;</w:t>
            </w:r>
          </w:p>
          <w:p w:rsidR="0001300A" w:rsidRPr="0001300A" w:rsidRDefault="0001300A" w:rsidP="0001300A">
            <w:pPr>
              <w:pStyle w:val="a7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Выставка поделок, стенгазет, викторин и кроссвордов по предметам;</w:t>
            </w:r>
          </w:p>
          <w:p w:rsidR="0001300A" w:rsidRPr="0001300A" w:rsidRDefault="0001300A" w:rsidP="0001300A">
            <w:pPr>
              <w:pStyle w:val="a7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В мире математических фокусов. (4 класс);</w:t>
            </w:r>
          </w:p>
          <w:p w:rsidR="0001300A" w:rsidRPr="0001300A" w:rsidRDefault="0001300A" w:rsidP="0001300A">
            <w:pPr>
              <w:pStyle w:val="a7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Урок-аукцион проектов «Перспективы развития энергетики в мире»;</w:t>
            </w:r>
          </w:p>
          <w:p w:rsidR="0001300A" w:rsidRPr="0001300A" w:rsidRDefault="0001300A" w:rsidP="0001300A">
            <w:pPr>
              <w:pStyle w:val="a7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Круглый стол по биологии «Роль медиков в ВОВ» (8 классы);</w:t>
            </w:r>
          </w:p>
          <w:p w:rsidR="0001300A" w:rsidRPr="0001300A" w:rsidRDefault="0001300A" w:rsidP="0001300A">
            <w:pPr>
              <w:pStyle w:val="a7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КВН по физике в 7-х классах;</w:t>
            </w:r>
          </w:p>
          <w:p w:rsidR="00B04513" w:rsidRPr="00C12493" w:rsidRDefault="0001300A" w:rsidP="007667F9">
            <w:pPr>
              <w:pStyle w:val="a7"/>
              <w:numPr>
                <w:ilvl w:val="0"/>
                <w:numId w:val="48"/>
              </w:numPr>
              <w:jc w:val="left"/>
              <w:rPr>
                <w:rFonts w:eastAsiaTheme="minorHAnsi"/>
                <w:color w:val="auto"/>
                <w:lang w:eastAsia="en-US" w:bidi="ar-SA"/>
              </w:rPr>
            </w:pPr>
            <w:r w:rsidRPr="0001300A">
              <w:rPr>
                <w:sz w:val="24"/>
                <w:szCs w:val="24"/>
              </w:rPr>
              <w:t xml:space="preserve">Виртуальная экскурсия по миру для начальной школы «Чудеса света» проводят </w:t>
            </w:r>
            <w:r w:rsidR="007667F9">
              <w:rPr>
                <w:sz w:val="24"/>
                <w:szCs w:val="24"/>
              </w:rPr>
              <w:t>9</w:t>
            </w:r>
            <w:r w:rsidRPr="0001300A">
              <w:rPr>
                <w:sz w:val="24"/>
                <w:szCs w:val="24"/>
              </w:rPr>
              <w:t>-х класс.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6D2BAD" w:rsidRPr="007D6960" w:rsidRDefault="006D2BAD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6D2BAD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01300A">
        <w:trPr>
          <w:gridAfter w:val="1"/>
          <w:wAfter w:w="12" w:type="dxa"/>
          <w:trHeight w:hRule="exact" w:val="844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7D6960" w:rsidRDefault="0001300A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01300A">
              <w:rPr>
                <w:sz w:val="24"/>
                <w:szCs w:val="24"/>
              </w:rPr>
              <w:t>День российской науки. Тематические уроки по предметам 5-11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13" w:rsidRPr="007D6960" w:rsidRDefault="0001300A" w:rsidP="000130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D6960">
              <w:rPr>
                <w:sz w:val="24"/>
                <w:szCs w:val="24"/>
              </w:rPr>
              <w:t>чителя предметники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63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7066AA" w:rsidP="007066AA">
            <w:pPr>
              <w:pStyle w:val="a7"/>
              <w:ind w:left="156" w:right="125" w:firstLine="283"/>
              <w:jc w:val="left"/>
              <w:rPr>
                <w:sz w:val="24"/>
                <w:szCs w:val="24"/>
              </w:rPr>
            </w:pPr>
            <w:r w:rsidRPr="00A57B3C">
              <w:rPr>
                <w:bCs/>
                <w:kern w:val="36"/>
                <w:sz w:val="24"/>
                <w:szCs w:val="24"/>
              </w:rPr>
              <w:t xml:space="preserve">Региональная интернет – игра по функциональной грамотности для учащихся 7-9 классов </w:t>
            </w:r>
            <w:r>
              <w:rPr>
                <w:bCs/>
                <w:kern w:val="36"/>
                <w:sz w:val="24"/>
                <w:szCs w:val="24"/>
              </w:rPr>
              <w:t>«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ЧитаграмМ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 xml:space="preserve"> -23</w:t>
            </w:r>
            <w:r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7066AA" w:rsidP="007D696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D6745B" w:rsidRPr="007D6960" w:rsidTr="00D6745B">
        <w:trPr>
          <w:gridAfter w:val="1"/>
          <w:wAfter w:w="12" w:type="dxa"/>
          <w:trHeight w:hRule="exact" w:val="35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45B" w:rsidRPr="00C13CC3" w:rsidRDefault="00D6745B" w:rsidP="007D696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45B" w:rsidRPr="00C13CC3" w:rsidRDefault="00D6745B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45B" w:rsidRPr="00A57B3C" w:rsidRDefault="00D6745B" w:rsidP="007066AA">
            <w:pPr>
              <w:pStyle w:val="a7"/>
              <w:ind w:left="156" w:firstLine="283"/>
              <w:jc w:val="left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Проведение КВН на </w:t>
            </w:r>
            <w:proofErr w:type="gramStart"/>
            <w:r>
              <w:rPr>
                <w:bCs/>
                <w:kern w:val="36"/>
                <w:sz w:val="24"/>
                <w:szCs w:val="24"/>
              </w:rPr>
              <w:t>физике</w:t>
            </w:r>
            <w:proofErr w:type="gramEnd"/>
            <w:r>
              <w:rPr>
                <w:bCs/>
                <w:kern w:val="36"/>
                <w:sz w:val="24"/>
                <w:szCs w:val="24"/>
              </w:rPr>
              <w:t xml:space="preserve"> а 7-х классах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5B" w:rsidRDefault="00D6745B" w:rsidP="0089638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</w:tc>
      </w:tr>
      <w:tr w:rsidR="00B04513" w:rsidRPr="007D6960" w:rsidTr="0001300A">
        <w:trPr>
          <w:gridAfter w:val="1"/>
          <w:wAfter w:w="12" w:type="dxa"/>
          <w:trHeight w:hRule="exact" w:val="72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7D696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7066AA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proofErr w:type="gramStart"/>
            <w:r w:rsidRPr="00A57B3C">
              <w:rPr>
                <w:bCs/>
                <w:kern w:val="36"/>
                <w:sz w:val="24"/>
                <w:szCs w:val="24"/>
              </w:rPr>
              <w:t>Региональная</w:t>
            </w:r>
            <w:proofErr w:type="gramEnd"/>
            <w:r w:rsidRPr="00A57B3C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онлайн-игра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 xml:space="preserve"> по математике для учащихся 7-9 класса «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Метапредмет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6AA" w:rsidRDefault="007066AA" w:rsidP="0089638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  <w:p w:rsidR="00B04513" w:rsidRPr="007D6960" w:rsidRDefault="00B04513" w:rsidP="0001300A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7667F9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093C0C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7D6960">
              <w:rPr>
                <w:sz w:val="24"/>
                <w:szCs w:val="24"/>
              </w:rPr>
              <w:t>пробного</w:t>
            </w:r>
            <w:proofErr w:type="gramEnd"/>
            <w:r w:rsidRPr="007D6960">
              <w:rPr>
                <w:sz w:val="24"/>
                <w:szCs w:val="24"/>
              </w:rPr>
              <w:t xml:space="preserve"> ОГЭ по математике в 9-х классах. Подведение итогов третий четверти. Корректировка задач на четвертую четверть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6D2BAD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Медведева С.А.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A51EEC" w:rsidRPr="007D6960" w:rsidTr="007667F9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7D6960" w:rsidRDefault="00A51EE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C13CC3" w:rsidRDefault="00A51EEC" w:rsidP="00A51EE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Default="00A51EEC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</w:t>
            </w:r>
            <w:r w:rsidR="0001300A">
              <w:rPr>
                <w:sz w:val="24"/>
                <w:szCs w:val="24"/>
              </w:rPr>
              <w:t>4</w:t>
            </w:r>
            <w:r w:rsidRPr="007D6960">
              <w:rPr>
                <w:sz w:val="24"/>
                <w:szCs w:val="24"/>
              </w:rPr>
              <w:t xml:space="preserve">. </w:t>
            </w:r>
            <w:r w:rsidRPr="006D2BAD">
              <w:rPr>
                <w:sz w:val="24"/>
                <w:szCs w:val="24"/>
              </w:rPr>
              <w:t>«</w:t>
            </w:r>
            <w:r w:rsidR="0001300A" w:rsidRPr="0001300A">
              <w:rPr>
                <w:sz w:val="24"/>
                <w:szCs w:val="24"/>
              </w:rPr>
              <w:t>Внедрение оптимальных условий для развития способностей одаренных</w:t>
            </w:r>
            <w:r w:rsidR="0001300A">
              <w:rPr>
                <w:sz w:val="24"/>
                <w:szCs w:val="24"/>
              </w:rPr>
              <w:t xml:space="preserve"> </w:t>
            </w:r>
            <w:r w:rsidR="0001300A" w:rsidRPr="0001300A">
              <w:rPr>
                <w:sz w:val="24"/>
                <w:szCs w:val="24"/>
              </w:rPr>
              <w:t>детей</w:t>
            </w:r>
            <w:r w:rsidRPr="006D2BAD">
              <w:rPr>
                <w:sz w:val="24"/>
                <w:szCs w:val="24"/>
              </w:rPr>
              <w:t>»</w:t>
            </w:r>
          </w:p>
          <w:p w:rsidR="007667F9" w:rsidRPr="007D6960" w:rsidRDefault="007667F9" w:rsidP="0001300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Выступление на заседании кафедры: «Внеклассная работа как средство развития познавательных интересов учащихся»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A51EE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</w:t>
            </w:r>
            <w:r w:rsidR="006D2BAD" w:rsidRPr="007D6960">
              <w:rPr>
                <w:sz w:val="24"/>
                <w:szCs w:val="24"/>
              </w:rPr>
              <w:t>К</w:t>
            </w:r>
            <w:r w:rsidRPr="007D6960">
              <w:rPr>
                <w:sz w:val="24"/>
                <w:szCs w:val="24"/>
              </w:rPr>
              <w:t>афедры</w:t>
            </w:r>
          </w:p>
          <w:p w:rsidR="006D2BAD" w:rsidRDefault="00A51EE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Медведева С.А.</w:t>
            </w:r>
          </w:p>
          <w:p w:rsidR="00A51EEC" w:rsidRPr="007D6960" w:rsidRDefault="00A51EEC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6D2BAD" w:rsidRPr="007D6960" w:rsidTr="007667F9">
        <w:trPr>
          <w:gridAfter w:val="1"/>
          <w:wAfter w:w="12" w:type="dxa"/>
          <w:trHeight w:val="95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BAD" w:rsidRPr="007D6960" w:rsidRDefault="006D2BAD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Pr="00C13CC3" w:rsidRDefault="006D2BAD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D6745B">
            <w:pPr>
              <w:pStyle w:val="a7"/>
              <w:ind w:left="156" w:right="267" w:firstLine="2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Метапредметный</w:t>
            </w:r>
            <w:proofErr w:type="spellEnd"/>
            <w:r>
              <w:rPr>
                <w:sz w:val="24"/>
                <w:szCs w:val="24"/>
              </w:rPr>
              <w:t xml:space="preserve"> урок с элементами функциональной грамотности </w:t>
            </w:r>
            <w:r w:rsidRPr="00A51EEC">
              <w:rPr>
                <w:sz w:val="24"/>
                <w:szCs w:val="24"/>
              </w:rPr>
              <w:t>«Энергобаланс. Расчет энергобаланса при разных ви</w:t>
            </w:r>
            <w:r>
              <w:rPr>
                <w:sz w:val="24"/>
                <w:szCs w:val="24"/>
              </w:rPr>
              <w:t>дах физической нагрузки» в 8 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 w:rsidRPr="00A51EEC">
              <w:rPr>
                <w:sz w:val="24"/>
                <w:szCs w:val="24"/>
              </w:rPr>
              <w:t>Каверина О.С.</w:t>
            </w:r>
            <w:r>
              <w:rPr>
                <w:sz w:val="24"/>
                <w:szCs w:val="24"/>
              </w:rPr>
              <w:t xml:space="preserve"> </w:t>
            </w:r>
          </w:p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Авдонина Т.А. </w:t>
            </w:r>
          </w:p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9D2FD8" w:rsidRPr="007D6960" w:rsidTr="007667F9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C13CC3" w:rsidRDefault="009D2FD8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D6745B">
            <w:pPr>
              <w:pStyle w:val="a7"/>
              <w:ind w:left="156" w:right="125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Подготовка проектов на региональную конференцию школьников «Юн</w:t>
            </w:r>
            <w:r>
              <w:rPr>
                <w:sz w:val="24"/>
                <w:szCs w:val="24"/>
              </w:rPr>
              <w:t xml:space="preserve">ость и здоровье» 8-9 классы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9D2FD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9D2FD8" w:rsidRPr="007D6960" w:rsidTr="00D6745B">
        <w:trPr>
          <w:gridAfter w:val="1"/>
          <w:wAfter w:w="12" w:type="dxa"/>
          <w:trHeight w:val="412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C13CC3" w:rsidRDefault="009D2FD8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 районном и городском этапе конкурса «Я и Земля» 9 класс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D8" w:rsidRPr="007D6960" w:rsidRDefault="009D2FD8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B04513" w:rsidRPr="007D6960" w:rsidTr="00A9498E">
        <w:trPr>
          <w:gridAfter w:val="1"/>
          <w:wAfter w:w="12" w:type="dxa"/>
          <w:trHeight w:val="55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третью четверть.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A9498E">
        <w:trPr>
          <w:gridAfter w:val="1"/>
          <w:wAfter w:w="12" w:type="dxa"/>
          <w:trHeight w:val="41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7667F9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Всероссийский конкурс «</w:t>
            </w:r>
            <w:r w:rsidR="006D2BAD">
              <w:rPr>
                <w:sz w:val="24"/>
                <w:szCs w:val="24"/>
              </w:rPr>
              <w:t>Инфознайка-202</w:t>
            </w:r>
            <w:r w:rsidR="007667F9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 xml:space="preserve">» </w:t>
            </w:r>
            <w:r w:rsidR="006D2BAD">
              <w:rPr>
                <w:sz w:val="24"/>
                <w:szCs w:val="24"/>
              </w:rPr>
              <w:t>2</w:t>
            </w:r>
            <w:r w:rsidRPr="007D6960">
              <w:rPr>
                <w:sz w:val="24"/>
                <w:szCs w:val="24"/>
              </w:rPr>
              <w:t>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A9498E">
        <w:trPr>
          <w:gridAfter w:val="1"/>
          <w:wAfter w:w="12" w:type="dxa"/>
          <w:trHeight w:hRule="exact" w:val="58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FD68E9" w:rsidRDefault="00B04513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D68E9">
              <w:rPr>
                <w:sz w:val="24"/>
                <w:szCs w:val="24"/>
              </w:rPr>
              <w:t>Работа с одарёнными детьми, подготовка их к школьн</w:t>
            </w:r>
            <w:r>
              <w:rPr>
                <w:sz w:val="24"/>
                <w:szCs w:val="24"/>
              </w:rPr>
              <w:t>ому и областному Фестивалю проектов.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</w:t>
            </w:r>
          </w:p>
        </w:tc>
      </w:tr>
      <w:tr w:rsidR="00093C0C" w:rsidRPr="007D6960" w:rsidTr="004C12E8">
        <w:trPr>
          <w:gridAfter w:val="1"/>
          <w:wAfter w:w="12" w:type="dxa"/>
          <w:trHeight w:hRule="exact" w:val="42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FD68E9" w:rsidRDefault="00093C0C" w:rsidP="00093C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C0C" w:rsidRPr="007D6960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День космонавтики. </w:t>
            </w:r>
            <w:proofErr w:type="spellStart"/>
            <w:r w:rsidRPr="007D6960">
              <w:rPr>
                <w:sz w:val="24"/>
                <w:szCs w:val="24"/>
              </w:rPr>
              <w:t>Гагаринский</w:t>
            </w:r>
            <w:proofErr w:type="spellEnd"/>
            <w:r w:rsidRPr="007D6960">
              <w:rPr>
                <w:sz w:val="24"/>
                <w:szCs w:val="24"/>
              </w:rPr>
              <w:t xml:space="preserve"> урок «Космос — это мы» 7-11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</w:tc>
      </w:tr>
      <w:tr w:rsidR="00093C0C" w:rsidRPr="007D6960" w:rsidTr="007667F9">
        <w:trPr>
          <w:gridAfter w:val="1"/>
          <w:wAfter w:w="12" w:type="dxa"/>
          <w:trHeight w:hRule="exact" w:val="730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FD68E9" w:rsidRDefault="00093C0C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7D6960" w:rsidRDefault="00093C0C" w:rsidP="007667F9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  <w:lang w:val="en-US"/>
              </w:rPr>
              <w:t>XX</w:t>
            </w:r>
            <w:r w:rsidR="007667F9">
              <w:rPr>
                <w:sz w:val="24"/>
                <w:szCs w:val="24"/>
                <w:lang w:val="en-US"/>
              </w:rPr>
              <w:t>I</w:t>
            </w:r>
            <w:r w:rsidR="006D2BAD">
              <w:rPr>
                <w:sz w:val="24"/>
                <w:szCs w:val="24"/>
                <w:lang w:val="en-US"/>
              </w:rPr>
              <w:t>I</w:t>
            </w:r>
            <w:r w:rsidRPr="007D6960">
              <w:rPr>
                <w:sz w:val="24"/>
                <w:szCs w:val="24"/>
              </w:rPr>
              <w:t xml:space="preserve"> Фестиваля учебных проектов, и не</w:t>
            </w:r>
            <w:r w:rsidR="007667F9">
              <w:rPr>
                <w:sz w:val="24"/>
                <w:szCs w:val="24"/>
              </w:rPr>
              <w:t>дели интеллектуального марафона.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6D2BAD" w:rsidP="007667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</w:tc>
      </w:tr>
      <w:tr w:rsidR="00093C0C" w:rsidRPr="007D6960" w:rsidTr="007667F9">
        <w:trPr>
          <w:gridAfter w:val="1"/>
          <w:wAfter w:w="12" w:type="dxa"/>
          <w:trHeight w:val="679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FD68E9" w:rsidRDefault="00093C0C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7D6960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Всероссийских проверочных работах по математике, биологии, окружающему миру, биологии, физике</w:t>
            </w:r>
            <w:r>
              <w:rPr>
                <w:sz w:val="24"/>
                <w:szCs w:val="24"/>
              </w:rPr>
              <w:t>, химии</w:t>
            </w:r>
            <w:r w:rsidRPr="007D6960">
              <w:rPr>
                <w:sz w:val="24"/>
                <w:szCs w:val="24"/>
              </w:rPr>
              <w:t xml:space="preserve">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7667F9" w:rsidP="007667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85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школьном и областном Фестивале учебных проектов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B04513" w:rsidP="00647F7E">
            <w:pPr>
              <w:pStyle w:val="a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7D6960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-тьют</w:t>
            </w:r>
            <w:r w:rsidR="00A9498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</w:t>
            </w:r>
            <w:proofErr w:type="spellEnd"/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кафедры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5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пробных экзаменов по ОГЭ и ЕГЭ по математике в 9 и 11 классов.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  <w:r w:rsidRPr="007D6960">
              <w:rPr>
                <w:sz w:val="24"/>
                <w:szCs w:val="24"/>
              </w:rPr>
              <w:t>.</w:t>
            </w:r>
          </w:p>
        </w:tc>
      </w:tr>
      <w:tr w:rsidR="00B04513" w:rsidRPr="007D6960" w:rsidTr="00A9498E">
        <w:trPr>
          <w:gridAfter w:val="1"/>
          <w:wAfter w:w="12" w:type="dxa"/>
          <w:trHeight w:hRule="exact" w:val="110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7F9" w:rsidRPr="007667F9" w:rsidRDefault="006D2BAD" w:rsidP="00A9498E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В рамках не</w:t>
            </w:r>
            <w:r>
              <w:rPr>
                <w:sz w:val="24"/>
                <w:szCs w:val="24"/>
              </w:rPr>
              <w:t xml:space="preserve">дели Интеллектуального марафона проведение внеклассных мероприятий по математике, физике, биологии, химии, географии, </w:t>
            </w:r>
            <w:proofErr w:type="spellStart"/>
            <w:r>
              <w:rPr>
                <w:sz w:val="24"/>
                <w:szCs w:val="24"/>
              </w:rPr>
              <w:t>информатике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67F9">
              <w:rPr>
                <w:sz w:val="24"/>
                <w:szCs w:val="24"/>
              </w:rPr>
              <w:t>К</w:t>
            </w:r>
            <w:proofErr w:type="gramEnd"/>
            <w:r w:rsidR="007667F9" w:rsidRPr="001609B9">
              <w:rPr>
                <w:sz w:val="24"/>
                <w:szCs w:val="24"/>
              </w:rPr>
              <w:t>онкурс</w:t>
            </w:r>
            <w:proofErr w:type="spellEnd"/>
            <w:r w:rsidR="007667F9" w:rsidRPr="001609B9">
              <w:rPr>
                <w:sz w:val="24"/>
                <w:szCs w:val="24"/>
              </w:rPr>
              <w:t xml:space="preserve"> проектов</w:t>
            </w:r>
            <w:r w:rsidR="007667F9">
              <w:rPr>
                <w:sz w:val="24"/>
                <w:szCs w:val="24"/>
              </w:rPr>
              <w:t xml:space="preserve"> по географии</w:t>
            </w:r>
            <w:r w:rsidR="007667F9" w:rsidRPr="001609B9">
              <w:rPr>
                <w:sz w:val="24"/>
                <w:szCs w:val="24"/>
              </w:rPr>
              <w:t xml:space="preserve"> «</w:t>
            </w:r>
            <w:r w:rsidR="007667F9" w:rsidRPr="001609B9">
              <w:rPr>
                <w:sz w:val="24"/>
                <w:szCs w:val="24"/>
                <w:shd w:val="clear" w:color="auto" w:fill="FFFFFF"/>
              </w:rPr>
              <w:t>Возможности развития туризма в нашем городе»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  <w:p w:rsidR="007667F9" w:rsidRPr="007D6960" w:rsidRDefault="007667F9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B04513" w:rsidRPr="007D6960" w:rsidTr="006D2BAD">
        <w:trPr>
          <w:gridAfter w:val="1"/>
          <w:wAfter w:w="12" w:type="dxa"/>
          <w:trHeight w:hRule="exact" w:val="113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272A21">
            <w:pPr>
              <w:pStyle w:val="a7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Экспертиза материалов для проведения итоговых контрольных работ по математике в 4-1</w:t>
            </w:r>
            <w:r w:rsidR="006D2BAD">
              <w:rPr>
                <w:sz w:val="24"/>
                <w:szCs w:val="24"/>
              </w:rPr>
              <w:t>8</w:t>
            </w:r>
            <w:r w:rsidRPr="007D6960">
              <w:rPr>
                <w:sz w:val="24"/>
                <w:szCs w:val="24"/>
              </w:rPr>
              <w:t xml:space="preserve"> классах. </w:t>
            </w:r>
          </w:p>
          <w:p w:rsidR="00B04513" w:rsidRPr="007D6960" w:rsidRDefault="00B04513" w:rsidP="007667F9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Итоги работы кафедры ЕМ</w:t>
            </w:r>
            <w:r w:rsidR="00A9498E">
              <w:rPr>
                <w:sz w:val="24"/>
                <w:szCs w:val="24"/>
              </w:rPr>
              <w:t>Д</w:t>
            </w:r>
            <w:r w:rsidRPr="007D6960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7667F9" w:rsidRPr="007667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</w:t>
            </w:r>
            <w:r w:rsidRPr="007D69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667F9" w:rsidRPr="007667F9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6D2BAD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</w:t>
            </w:r>
            <w:r w:rsidR="00B04513" w:rsidRPr="007D69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72A21" w:rsidRPr="007D6960" w:rsidTr="006D2BAD">
        <w:trPr>
          <w:gridAfter w:val="1"/>
          <w:wAfter w:w="12" w:type="dxa"/>
          <w:trHeight w:hRule="exact" w:val="66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7667F9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№5 по теме «</w:t>
            </w:r>
            <w:r w:rsidRPr="00104F20">
              <w:rPr>
                <w:sz w:val="24"/>
                <w:szCs w:val="24"/>
              </w:rPr>
              <w:t xml:space="preserve">Обсуждение итогов работы </w:t>
            </w:r>
            <w:r>
              <w:rPr>
                <w:sz w:val="24"/>
                <w:szCs w:val="24"/>
              </w:rPr>
              <w:t>кафедры</w:t>
            </w:r>
            <w:r w:rsidRPr="00104F20">
              <w:rPr>
                <w:sz w:val="24"/>
                <w:szCs w:val="24"/>
              </w:rPr>
              <w:t xml:space="preserve"> в 20</w:t>
            </w:r>
            <w:r>
              <w:rPr>
                <w:sz w:val="24"/>
                <w:szCs w:val="24"/>
              </w:rPr>
              <w:t>2</w:t>
            </w:r>
            <w:r w:rsidR="007667F9" w:rsidRPr="007667F9">
              <w:rPr>
                <w:sz w:val="24"/>
                <w:szCs w:val="24"/>
              </w:rPr>
              <w:t>4</w:t>
            </w:r>
            <w:r w:rsidRPr="00104F20">
              <w:rPr>
                <w:sz w:val="24"/>
                <w:szCs w:val="24"/>
              </w:rPr>
              <w:t>-202</w:t>
            </w:r>
            <w:r w:rsidR="007667F9" w:rsidRPr="007667F9">
              <w:rPr>
                <w:sz w:val="24"/>
                <w:szCs w:val="24"/>
              </w:rPr>
              <w:t>5</w:t>
            </w:r>
            <w:r w:rsidRPr="00104F20">
              <w:rPr>
                <w:sz w:val="24"/>
                <w:szCs w:val="24"/>
              </w:rPr>
              <w:t xml:space="preserve"> учебном году и плана работы наследующий учебный год</w:t>
            </w:r>
            <w:r w:rsidRPr="007D6960">
              <w:rPr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272A21" w:rsidRPr="007D6960" w:rsidRDefault="006D2BAD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</w:t>
            </w:r>
            <w:r w:rsidR="00272A21" w:rsidRPr="007D69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72A21" w:rsidRPr="007D6960" w:rsidTr="00AE3777">
        <w:trPr>
          <w:gridAfter w:val="1"/>
          <w:wAfter w:w="12" w:type="dxa"/>
          <w:trHeight w:val="83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Итоговые контрольные работы по предметам </w:t>
            </w:r>
          </w:p>
          <w:p w:rsidR="00272A21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Итоговая аттестация. </w:t>
            </w:r>
          </w:p>
          <w:p w:rsidR="00272A21" w:rsidRPr="007D6960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Зачет по элективным курсам, выпускные экзамены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Медведева С.А. </w:t>
            </w:r>
          </w:p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A9498E">
        <w:trPr>
          <w:gridAfter w:val="1"/>
          <w:wAfter w:w="12" w:type="dxa"/>
          <w:trHeight w:hRule="exact" w:val="90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Всероссийских проверочных работ</w:t>
            </w:r>
            <w:r w:rsidRPr="007D6960">
              <w:rPr>
                <w:sz w:val="24"/>
                <w:szCs w:val="24"/>
              </w:rPr>
              <w:t xml:space="preserve"> в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классах </w:t>
            </w:r>
          </w:p>
          <w:p w:rsidR="00B04513" w:rsidRPr="007D6960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преподавания и качества знаний учащихся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Медведева С.А.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272A21" w:rsidRPr="007D6960" w:rsidTr="00A9498E">
        <w:trPr>
          <w:gridAfter w:val="1"/>
          <w:wAfter w:w="12" w:type="dxa"/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272A21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104F20">
              <w:rPr>
                <w:sz w:val="24"/>
                <w:szCs w:val="24"/>
              </w:rPr>
              <w:t xml:space="preserve">Внеклассное интегрированное мероприятие с физкультурой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814748">
              <w:rPr>
                <w:sz w:val="24"/>
                <w:szCs w:val="24"/>
              </w:rPr>
              <w:t>гра-квест</w:t>
            </w:r>
            <w:proofErr w:type="spellEnd"/>
            <w:r w:rsidRPr="00814748">
              <w:rPr>
                <w:sz w:val="24"/>
                <w:szCs w:val="24"/>
              </w:rPr>
              <w:t xml:space="preserve"> с использованием QR-кодов </w:t>
            </w:r>
            <w:r>
              <w:rPr>
                <w:sz w:val="24"/>
                <w:szCs w:val="24"/>
              </w:rPr>
              <w:t>«</w:t>
            </w:r>
            <w:r w:rsidRPr="00814748">
              <w:rPr>
                <w:sz w:val="24"/>
                <w:szCs w:val="24"/>
              </w:rPr>
              <w:t>По следам великих путешественников</w:t>
            </w:r>
            <w:r>
              <w:rPr>
                <w:sz w:val="24"/>
                <w:szCs w:val="24"/>
              </w:rPr>
              <w:t>»</w:t>
            </w:r>
            <w:r w:rsidRPr="00814748"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  <w:p w:rsidR="00272A21" w:rsidRPr="007D6960" w:rsidRDefault="007667F9" w:rsidP="007667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Каверина О.С.</w:t>
            </w:r>
          </w:p>
        </w:tc>
      </w:tr>
    </w:tbl>
    <w:p w:rsidR="00104F20" w:rsidRDefault="00104F20" w:rsidP="007D6960">
      <w:pPr>
        <w:pStyle w:val="a5"/>
        <w:jc w:val="right"/>
      </w:pPr>
    </w:p>
    <w:p w:rsidR="001870A9" w:rsidRPr="003C7519" w:rsidRDefault="00104F20" w:rsidP="00A9498E">
      <w:pPr>
        <w:rPr>
          <w:b/>
          <w:bCs/>
          <w:sz w:val="28"/>
          <w:szCs w:val="28"/>
        </w:rPr>
      </w:pPr>
      <w:r>
        <w:br w:type="page"/>
      </w:r>
      <w:bookmarkStart w:id="1" w:name="_GoBack"/>
      <w:bookmarkEnd w:id="1"/>
      <w:r w:rsidRPr="003C7519">
        <w:rPr>
          <w:b/>
          <w:bCs/>
          <w:sz w:val="28"/>
          <w:szCs w:val="28"/>
        </w:rPr>
        <w:lastRenderedPageBreak/>
        <w:t xml:space="preserve">План заседаний кафедры </w:t>
      </w:r>
      <w:proofErr w:type="gramStart"/>
      <w:r w:rsidRPr="003C7519">
        <w:rPr>
          <w:b/>
          <w:bCs/>
          <w:sz w:val="28"/>
          <w:szCs w:val="28"/>
        </w:rPr>
        <w:t>естественно-математического</w:t>
      </w:r>
      <w:proofErr w:type="gramEnd"/>
      <w:r w:rsidRPr="003C7519">
        <w:rPr>
          <w:b/>
          <w:bCs/>
          <w:sz w:val="28"/>
          <w:szCs w:val="28"/>
        </w:rPr>
        <w:t xml:space="preserve"> дисциплин на 20</w:t>
      </w:r>
      <w:r w:rsidR="003C7519">
        <w:rPr>
          <w:b/>
          <w:bCs/>
          <w:sz w:val="28"/>
          <w:szCs w:val="28"/>
        </w:rPr>
        <w:t>2</w:t>
      </w:r>
      <w:r w:rsidR="00234F83">
        <w:rPr>
          <w:b/>
          <w:bCs/>
          <w:sz w:val="28"/>
          <w:szCs w:val="28"/>
        </w:rPr>
        <w:t>4</w:t>
      </w:r>
      <w:r w:rsidRPr="003C7519">
        <w:rPr>
          <w:b/>
          <w:bCs/>
          <w:sz w:val="28"/>
          <w:szCs w:val="28"/>
        </w:rPr>
        <w:t xml:space="preserve"> - 20</w:t>
      </w:r>
      <w:r w:rsidR="003C7519">
        <w:rPr>
          <w:b/>
          <w:bCs/>
          <w:sz w:val="28"/>
          <w:szCs w:val="28"/>
        </w:rPr>
        <w:t>2</w:t>
      </w:r>
      <w:r w:rsidR="00234F83">
        <w:rPr>
          <w:b/>
          <w:bCs/>
          <w:sz w:val="28"/>
          <w:szCs w:val="28"/>
        </w:rPr>
        <w:t>5</w:t>
      </w:r>
      <w:r w:rsidRPr="003C7519">
        <w:rPr>
          <w:b/>
          <w:bCs/>
          <w:sz w:val="28"/>
          <w:szCs w:val="28"/>
        </w:rPr>
        <w:t xml:space="preserve"> учебный год</w:t>
      </w:r>
    </w:p>
    <w:p w:rsidR="001870A9" w:rsidRPr="003C7519" w:rsidRDefault="001870A9" w:rsidP="003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790"/>
        <w:gridCol w:w="8966"/>
        <w:gridCol w:w="2051"/>
      </w:tblGrid>
      <w:tr w:rsidR="001870A9" w:rsidRPr="003C7519" w:rsidTr="00565BBE">
        <w:trPr>
          <w:trHeight w:hRule="exact" w:val="64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№ заседания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Тема Обсуждаемые вопросы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Ответственные учителя</w:t>
            </w:r>
          </w:p>
        </w:tc>
      </w:tr>
      <w:tr w:rsidR="003C7519" w:rsidRPr="003C7519" w:rsidTr="0070274C">
        <w:trPr>
          <w:trHeight w:val="295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Заседание №1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Default="003C7519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Тема: «Организация учебного - методического процесса на 202</w:t>
            </w:r>
            <w:r w:rsidR="007667F9">
              <w:rPr>
                <w:b/>
                <w:sz w:val="24"/>
                <w:szCs w:val="24"/>
              </w:rPr>
              <w:t>4</w:t>
            </w:r>
            <w:r w:rsidRPr="00FF2592">
              <w:rPr>
                <w:b/>
                <w:sz w:val="24"/>
                <w:szCs w:val="24"/>
              </w:rPr>
              <w:t>-202</w:t>
            </w:r>
            <w:r w:rsidR="007667F9">
              <w:rPr>
                <w:b/>
                <w:sz w:val="24"/>
                <w:szCs w:val="24"/>
              </w:rPr>
              <w:t>5</w:t>
            </w:r>
            <w:r w:rsidRPr="00FF2592">
              <w:rPr>
                <w:b/>
                <w:sz w:val="24"/>
                <w:szCs w:val="24"/>
              </w:rPr>
              <w:t xml:space="preserve"> учебный год»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Pr="003C7519" w:rsidRDefault="003C7519" w:rsidP="00C270B3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утверждение плана работы методического объединения на 20</w:t>
            </w:r>
            <w:r w:rsidR="0070274C">
              <w:rPr>
                <w:sz w:val="24"/>
                <w:szCs w:val="24"/>
              </w:rPr>
              <w:t>2</w:t>
            </w:r>
            <w:r w:rsidR="007667F9">
              <w:rPr>
                <w:sz w:val="24"/>
                <w:szCs w:val="24"/>
              </w:rPr>
              <w:t>4</w:t>
            </w:r>
            <w:r w:rsidRPr="003C7519">
              <w:rPr>
                <w:sz w:val="24"/>
                <w:szCs w:val="24"/>
              </w:rPr>
              <w:t>-202</w:t>
            </w:r>
            <w:r w:rsidR="00AE3777">
              <w:rPr>
                <w:sz w:val="24"/>
                <w:szCs w:val="24"/>
              </w:rPr>
              <w:t>4</w:t>
            </w:r>
            <w:r w:rsidRPr="003C7519">
              <w:rPr>
                <w:sz w:val="24"/>
                <w:szCs w:val="24"/>
              </w:rPr>
              <w:t xml:space="preserve"> учебный год.</w:t>
            </w:r>
          </w:p>
          <w:p w:rsidR="003C7519" w:rsidRPr="003C7519" w:rsidRDefault="003C7519" w:rsidP="00C270B3">
            <w:pPr>
              <w:pStyle w:val="a7"/>
              <w:numPr>
                <w:ilvl w:val="0"/>
                <w:numId w:val="22"/>
              </w:numPr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Результаты ОГЭ, ЕГЭ - 20</w:t>
            </w:r>
            <w:r>
              <w:rPr>
                <w:sz w:val="24"/>
                <w:szCs w:val="24"/>
              </w:rPr>
              <w:t>2</w:t>
            </w:r>
            <w:r w:rsidR="007667F9">
              <w:rPr>
                <w:sz w:val="24"/>
                <w:szCs w:val="24"/>
              </w:rPr>
              <w:t>3</w:t>
            </w:r>
            <w:r w:rsidRPr="003C751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7667F9">
              <w:rPr>
                <w:sz w:val="24"/>
                <w:szCs w:val="24"/>
              </w:rPr>
              <w:t>4</w:t>
            </w:r>
            <w:r w:rsidRPr="003C7519">
              <w:rPr>
                <w:sz w:val="24"/>
                <w:szCs w:val="24"/>
              </w:rPr>
              <w:t>уч.г.</w:t>
            </w:r>
          </w:p>
          <w:p w:rsidR="003C7519" w:rsidRPr="003C7519" w:rsidRDefault="003C7519" w:rsidP="00C270B3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Проверка готовности кабинетов </w:t>
            </w:r>
            <w:proofErr w:type="gramStart"/>
            <w:r w:rsidRPr="003C7519">
              <w:rPr>
                <w:sz w:val="24"/>
                <w:szCs w:val="24"/>
              </w:rPr>
              <w:t xml:space="preserve">к </w:t>
            </w:r>
            <w:proofErr w:type="spellStart"/>
            <w:r w:rsidRPr="003C7519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3C7519">
              <w:rPr>
                <w:sz w:val="24"/>
                <w:szCs w:val="24"/>
              </w:rPr>
              <w:t>. году (паспорт кабинета, документы по технике безопасности);</w:t>
            </w:r>
          </w:p>
          <w:p w:rsidR="003C7519" w:rsidRPr="003C7519" w:rsidRDefault="003C7519" w:rsidP="00C270B3">
            <w:pPr>
              <w:pStyle w:val="a7"/>
              <w:numPr>
                <w:ilvl w:val="0"/>
                <w:numId w:val="22"/>
              </w:numPr>
              <w:tabs>
                <w:tab w:val="left" w:pos="82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Знакомство с нормативно-правовыми документами по обучению предметам естественно-математического цикла в школе.</w:t>
            </w:r>
          </w:p>
          <w:p w:rsidR="003C7519" w:rsidRDefault="003C7519" w:rsidP="00C270B3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Утверждение рабочих программ и тем самообразования учителей.</w:t>
            </w:r>
          </w:p>
          <w:p w:rsidR="00C270B3" w:rsidRDefault="00C270B3" w:rsidP="00C270B3">
            <w:pPr>
              <w:pStyle w:val="a7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C270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Создание КТП по предмету с помощью конструктора программ</w:t>
            </w:r>
            <w:r w:rsidRPr="00C270B3">
              <w:rPr>
                <w:sz w:val="24"/>
                <w:szCs w:val="24"/>
              </w:rPr>
              <w:t>»</w:t>
            </w:r>
          </w:p>
          <w:p w:rsidR="003C7519" w:rsidRPr="003C7519" w:rsidRDefault="003C7519" w:rsidP="00C270B3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Входная диагностика.</w:t>
            </w:r>
          </w:p>
          <w:p w:rsidR="003C7519" w:rsidRPr="003C7519" w:rsidRDefault="003C7519" w:rsidP="0070274C">
            <w:pPr>
              <w:pStyle w:val="a7"/>
              <w:tabs>
                <w:tab w:val="left" w:pos="801"/>
              </w:tabs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E3777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 Новокщенова И.А.</w:t>
            </w:r>
          </w:p>
          <w:p w:rsidR="00C270B3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C270B3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C270B3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C270B3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C270B3" w:rsidRPr="003C7519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С.А.</w:t>
            </w:r>
          </w:p>
        </w:tc>
      </w:tr>
      <w:tr w:rsidR="001870A9" w:rsidRPr="003C7519" w:rsidTr="007667F9">
        <w:trPr>
          <w:trHeight w:hRule="exact" w:val="36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Заседание №2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Октябрь - Ноябрь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F04" w:rsidRDefault="00A56F04" w:rsidP="007667F9">
            <w:pPr>
              <w:pStyle w:val="a7"/>
              <w:rPr>
                <w:b/>
                <w:sz w:val="24"/>
                <w:szCs w:val="24"/>
              </w:rPr>
            </w:pPr>
          </w:p>
          <w:p w:rsidR="001870A9" w:rsidRPr="00AE3777" w:rsidRDefault="00104F20" w:rsidP="007667F9">
            <w:pPr>
              <w:pStyle w:val="a7"/>
              <w:rPr>
                <w:b/>
                <w:sz w:val="24"/>
                <w:szCs w:val="24"/>
              </w:rPr>
            </w:pPr>
            <w:r w:rsidRPr="00AE3777">
              <w:rPr>
                <w:b/>
                <w:sz w:val="24"/>
                <w:szCs w:val="24"/>
              </w:rPr>
              <w:t>Тема «</w:t>
            </w:r>
            <w:r w:rsidR="007667F9" w:rsidRPr="007667F9">
              <w:rPr>
                <w:b/>
                <w:sz w:val="24"/>
                <w:szCs w:val="24"/>
              </w:rPr>
              <w:t>Методики подготовки учащихся к итоговой аттестации</w:t>
            </w:r>
            <w:r w:rsidR="00986BE2">
              <w:rPr>
                <w:b/>
                <w:sz w:val="24"/>
                <w:szCs w:val="24"/>
              </w:rPr>
              <w:t xml:space="preserve"> в 2025г.</w:t>
            </w:r>
            <w:r w:rsidRPr="00AE3777">
              <w:rPr>
                <w:b/>
                <w:sz w:val="24"/>
                <w:szCs w:val="24"/>
              </w:rPr>
              <w:t>»</w:t>
            </w:r>
          </w:p>
          <w:p w:rsidR="00A56F04" w:rsidRPr="00FF2592" w:rsidRDefault="00A56F04" w:rsidP="007667F9">
            <w:pPr>
              <w:pStyle w:val="a7"/>
              <w:rPr>
                <w:b/>
                <w:sz w:val="24"/>
                <w:szCs w:val="24"/>
              </w:rPr>
            </w:pP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ind w:left="334" w:firstLine="425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Анализ работы за 1 четверть (успеваемость, выполнение программ).</w:t>
            </w: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ind w:left="334" w:firstLine="425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Итоги олимпиад по предметам. Участие в районных олимпиадах по предметам естественно-математического цикла.</w:t>
            </w: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ind w:left="334" w:firstLine="425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Изучение и обсуждение нормативно-правовых и инструктивно - методических документов по проведению итоговой аттестации в форме ЕГЭ, ГИА и по материалам ГИА, ЕГЭ.</w:t>
            </w: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ind w:left="334" w:firstLine="425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Методика проведения уроков повторения. Организация сопутствующего повторения в течение всего учебного года - залог успешной сдачи ЕГЭ и ОГЭ.</w:t>
            </w: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ind w:left="334" w:firstLine="425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Круглый стол «Пути повышения эффективности работы учителя по подготовке выпускников школы к государственной аттестации».</w:t>
            </w: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ind w:left="334" w:firstLine="425"/>
              <w:jc w:val="left"/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Практикум по вопросу заполнения бланков экзаменационных работ.</w:t>
            </w:r>
          </w:p>
          <w:p w:rsidR="007667F9" w:rsidRPr="007667F9" w:rsidRDefault="007667F9" w:rsidP="007667F9">
            <w:pPr>
              <w:pStyle w:val="a7"/>
              <w:numPr>
                <w:ilvl w:val="0"/>
                <w:numId w:val="27"/>
              </w:numPr>
              <w:tabs>
                <w:tab w:val="left" w:pos="796"/>
              </w:tabs>
              <w:rPr>
                <w:sz w:val="24"/>
                <w:szCs w:val="24"/>
              </w:rPr>
            </w:pPr>
            <w:r w:rsidRPr="007667F9">
              <w:rPr>
                <w:sz w:val="24"/>
                <w:szCs w:val="24"/>
              </w:rPr>
              <w:t>Составление графика проведения консультаций по ликвидации пробелов по предметам слабоуспевающих учащихся и с детьми ОВЗ. Организация консультаций для учащихся, претендующих сдачу ОГЭ и ЕГЭ на высокий балл</w:t>
            </w:r>
          </w:p>
          <w:p w:rsidR="006A39A9" w:rsidRPr="006A39A9" w:rsidRDefault="006A39A9" w:rsidP="007667F9">
            <w:pPr>
              <w:pStyle w:val="a7"/>
              <w:tabs>
                <w:tab w:val="left" w:pos="815"/>
              </w:tabs>
              <w:ind w:left="475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1870A9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AE3777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7667F9" w:rsidRDefault="007667F9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Зам. директора по УР Новокщенова И.А.</w:t>
            </w:r>
          </w:p>
        </w:tc>
      </w:tr>
      <w:tr w:rsidR="00862BB4" w:rsidRPr="003C7519" w:rsidTr="00902805">
        <w:trPr>
          <w:trHeight w:val="367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862BB4" w:rsidRDefault="00931A1F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</w:t>
            </w:r>
            <w:r w:rsidR="00862BB4" w:rsidRPr="00862BB4">
              <w:rPr>
                <w:b/>
                <w:bCs/>
                <w:sz w:val="24"/>
                <w:szCs w:val="24"/>
              </w:rPr>
              <w:t>аседание №3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862BB4" w:rsidRDefault="00862BB4" w:rsidP="00AE3777">
            <w:pPr>
              <w:pStyle w:val="a7"/>
              <w:rPr>
                <w:b/>
                <w:bCs/>
                <w:sz w:val="24"/>
                <w:szCs w:val="24"/>
              </w:rPr>
            </w:pPr>
            <w:r w:rsidRPr="00862BB4">
              <w:rPr>
                <w:b/>
                <w:bCs/>
                <w:sz w:val="24"/>
                <w:szCs w:val="24"/>
              </w:rPr>
              <w:t>Декабр</w:t>
            </w:r>
            <w:proofErr w:type="gramStart"/>
            <w:r w:rsidRPr="00862BB4">
              <w:rPr>
                <w:b/>
                <w:bCs/>
                <w:sz w:val="24"/>
                <w:szCs w:val="24"/>
              </w:rPr>
              <w:t>ь</w:t>
            </w:r>
            <w:r w:rsidR="007667F9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="007667F9">
              <w:rPr>
                <w:b/>
                <w:bCs/>
                <w:sz w:val="24"/>
                <w:szCs w:val="24"/>
              </w:rPr>
              <w:t xml:space="preserve"> Январь</w:t>
            </w:r>
            <w:r w:rsidRPr="00862BB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2" w:rsidRDefault="00986BE2" w:rsidP="007667F9">
            <w:pPr>
              <w:pStyle w:val="a7"/>
              <w:ind w:firstLine="192"/>
              <w:rPr>
                <w:b/>
                <w:sz w:val="24"/>
                <w:szCs w:val="24"/>
              </w:rPr>
            </w:pPr>
          </w:p>
          <w:p w:rsidR="00862BB4" w:rsidRPr="00AE3777" w:rsidRDefault="00862BB4" w:rsidP="007667F9">
            <w:pPr>
              <w:pStyle w:val="a7"/>
              <w:ind w:firstLine="192"/>
              <w:rPr>
                <w:b/>
                <w:sz w:val="24"/>
                <w:szCs w:val="24"/>
              </w:rPr>
            </w:pPr>
            <w:r w:rsidRPr="00AE3777">
              <w:rPr>
                <w:b/>
                <w:sz w:val="24"/>
                <w:szCs w:val="24"/>
              </w:rPr>
              <w:t>Тема «</w:t>
            </w:r>
            <w:r w:rsidR="007667F9" w:rsidRPr="007667F9">
              <w:rPr>
                <w:b/>
                <w:sz w:val="24"/>
                <w:szCs w:val="24"/>
              </w:rPr>
              <w:t>Использование ИКТ как средство повышения качества знаний учащихся, развития их творческих способностей</w:t>
            </w:r>
            <w:r w:rsidRPr="00AE3777">
              <w:rPr>
                <w:b/>
                <w:sz w:val="24"/>
                <w:szCs w:val="24"/>
              </w:rPr>
              <w:t>».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986BE2" w:rsidRPr="003C7519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791"/>
              </w:tabs>
              <w:ind w:firstLine="234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Подведение итогов за I полугодие в 10-11 классах, и за II четверть в 4-9 классах.</w:t>
            </w:r>
          </w:p>
          <w:p w:rsidR="00986BE2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815"/>
              </w:tabs>
              <w:ind w:firstLine="234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Мастер-класс «</w:t>
            </w:r>
            <w:r w:rsidRPr="00862BB4">
              <w:rPr>
                <w:sz w:val="24"/>
                <w:szCs w:val="24"/>
              </w:rPr>
              <w:t xml:space="preserve">Использование возможностей </w:t>
            </w:r>
            <w:proofErr w:type="spellStart"/>
            <w:r w:rsidRPr="00862BB4">
              <w:rPr>
                <w:sz w:val="24"/>
                <w:szCs w:val="24"/>
              </w:rPr>
              <w:t>Google</w:t>
            </w:r>
            <w:proofErr w:type="spellEnd"/>
            <w:r w:rsidRPr="00862BB4">
              <w:rPr>
                <w:sz w:val="24"/>
                <w:szCs w:val="24"/>
              </w:rPr>
              <w:t xml:space="preserve"> для организации контроля знаний учащихся</w:t>
            </w:r>
            <w:r>
              <w:rPr>
                <w:sz w:val="24"/>
                <w:szCs w:val="24"/>
              </w:rPr>
              <w:t>»</w:t>
            </w:r>
          </w:p>
          <w:p w:rsidR="00986BE2" w:rsidRPr="00862BB4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815"/>
              </w:tabs>
              <w:ind w:firstLine="234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 xml:space="preserve">Выступления на кафедре </w:t>
            </w:r>
          </w:p>
          <w:p w:rsidR="00986BE2" w:rsidRPr="00862BB4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815"/>
              </w:tabs>
              <w:ind w:firstLine="234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Подготовка и участие в международном математическом конкурсе «Кенгуру».</w:t>
            </w:r>
          </w:p>
          <w:p w:rsidR="00986BE2" w:rsidRPr="00862BB4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815"/>
              </w:tabs>
              <w:ind w:firstLine="234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Разработка рекомендаций школьникам, сдающим ЕГЭ и ГИА по математике.</w:t>
            </w:r>
          </w:p>
          <w:p w:rsidR="00986BE2" w:rsidRPr="00862BB4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815"/>
              </w:tabs>
              <w:ind w:firstLine="234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Совместная работа с начальной школой по адаптации учащихся 3-ых классов к переходу в среднее звено.</w:t>
            </w:r>
          </w:p>
          <w:p w:rsidR="00986BE2" w:rsidRPr="00862BB4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815"/>
              </w:tabs>
              <w:ind w:firstLine="234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Методическое сообщение «Моделирование урочной деятельности в условиях реализации ФГОС ООО»</w:t>
            </w:r>
          </w:p>
          <w:p w:rsidR="00986BE2" w:rsidRPr="003C7519" w:rsidRDefault="00986BE2" w:rsidP="00986BE2">
            <w:pPr>
              <w:pStyle w:val="a7"/>
              <w:numPr>
                <w:ilvl w:val="0"/>
                <w:numId w:val="38"/>
              </w:numPr>
              <w:tabs>
                <w:tab w:val="left" w:pos="791"/>
              </w:tabs>
              <w:ind w:firstLine="234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Осуществление мониторинга результативности преподавания предметов в I полугодии в 5-8,10 классах и определение путей ликвидации пробелов.</w:t>
            </w:r>
          </w:p>
          <w:p w:rsidR="00E74C29" w:rsidRPr="00E74C29" w:rsidRDefault="00986BE2" w:rsidP="00986BE2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Утверждение плана предметной недели «День открытых дверей» на кафедре.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986BE2" w:rsidRDefault="00986BE2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931A1F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М.В. </w:t>
            </w: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С.А.</w:t>
            </w:r>
          </w:p>
          <w:p w:rsidR="00986BE2" w:rsidRDefault="00986BE2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902805">
              <w:rPr>
                <w:sz w:val="24"/>
                <w:szCs w:val="24"/>
              </w:rPr>
              <w:t>предметники</w:t>
            </w: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902805" w:rsidRPr="003C7519" w:rsidTr="00F653FA">
        <w:trPr>
          <w:trHeight w:val="169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805" w:rsidRPr="0058652A" w:rsidRDefault="00902805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№4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805" w:rsidRPr="0058652A" w:rsidRDefault="00986BE2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E2" w:rsidRDefault="00986BE2" w:rsidP="00986BE2">
            <w:pPr>
              <w:pStyle w:val="a7"/>
              <w:ind w:left="156" w:firstLine="283"/>
              <w:rPr>
                <w:b/>
                <w:sz w:val="24"/>
                <w:szCs w:val="24"/>
              </w:rPr>
            </w:pPr>
          </w:p>
          <w:p w:rsidR="00902805" w:rsidRPr="00902805" w:rsidRDefault="00902805" w:rsidP="00986BE2">
            <w:pPr>
              <w:pStyle w:val="a7"/>
              <w:ind w:left="156" w:firstLine="283"/>
              <w:rPr>
                <w:b/>
                <w:sz w:val="24"/>
                <w:szCs w:val="24"/>
              </w:rPr>
            </w:pPr>
            <w:r w:rsidRPr="00902805">
              <w:rPr>
                <w:b/>
                <w:sz w:val="24"/>
                <w:szCs w:val="24"/>
              </w:rPr>
              <w:t>Тема «</w:t>
            </w:r>
            <w:r w:rsidR="00986BE2" w:rsidRPr="00986BE2">
              <w:rPr>
                <w:b/>
                <w:sz w:val="24"/>
                <w:szCs w:val="24"/>
              </w:rPr>
              <w:t>Внедрение оптимальных условий для развития способностей одаренных</w:t>
            </w:r>
            <w:r w:rsidR="00986BE2">
              <w:rPr>
                <w:b/>
                <w:sz w:val="24"/>
                <w:szCs w:val="24"/>
              </w:rPr>
              <w:t xml:space="preserve"> </w:t>
            </w:r>
            <w:r w:rsidR="00986BE2" w:rsidRPr="00986BE2">
              <w:rPr>
                <w:b/>
                <w:sz w:val="24"/>
                <w:szCs w:val="24"/>
              </w:rPr>
              <w:t>детей</w:t>
            </w:r>
            <w:r w:rsidRPr="00902805">
              <w:rPr>
                <w:b/>
                <w:sz w:val="24"/>
                <w:szCs w:val="24"/>
              </w:rPr>
              <w:t>»</w:t>
            </w:r>
          </w:p>
          <w:p w:rsidR="00902805" w:rsidRDefault="00902805" w:rsidP="00902805">
            <w:pPr>
              <w:pStyle w:val="a7"/>
              <w:ind w:left="376"/>
              <w:jc w:val="left"/>
              <w:rPr>
                <w:sz w:val="24"/>
                <w:szCs w:val="24"/>
              </w:rPr>
            </w:pP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Подведение итогов за III четверть в 4-9 классах.</w:t>
            </w: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Выступление на заседании кафедры: «Внеклассная работа как средство развития познавательных интересов учащихся»</w:t>
            </w: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Подготовка школьников к ЕГЭ и ОГЭ.</w:t>
            </w: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Новое в содержании и оценке работ ОГЭ по предметам.</w:t>
            </w: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Теория и методика преподавания предмета: «Исследование путей повышения мотивации учащихся к изучению естественно - исторических наук в контексте ФГОС ООО».</w:t>
            </w: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Анализ недели кафедры ЕМЦ «День открытых дверей» для начальной школы.</w:t>
            </w:r>
          </w:p>
          <w:p w:rsidR="00986BE2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>Анализ пробного экзамена по математике в 9-х классах.</w:t>
            </w:r>
          </w:p>
          <w:p w:rsidR="00902805" w:rsidRPr="00986BE2" w:rsidRDefault="00986BE2" w:rsidP="00986BE2">
            <w:pPr>
              <w:pStyle w:val="a7"/>
              <w:numPr>
                <w:ilvl w:val="0"/>
                <w:numId w:val="45"/>
              </w:numPr>
              <w:ind w:left="192"/>
              <w:jc w:val="left"/>
              <w:rPr>
                <w:b/>
                <w:sz w:val="24"/>
                <w:szCs w:val="24"/>
              </w:rPr>
            </w:pPr>
            <w:r w:rsidRPr="00986BE2">
              <w:rPr>
                <w:sz w:val="24"/>
                <w:szCs w:val="24"/>
              </w:rPr>
              <w:t xml:space="preserve">Анализ отрытых </w:t>
            </w:r>
            <w:proofErr w:type="spellStart"/>
            <w:r w:rsidRPr="00986BE2">
              <w:rPr>
                <w:sz w:val="24"/>
                <w:szCs w:val="24"/>
              </w:rPr>
              <w:t>метапредметных</w:t>
            </w:r>
            <w:proofErr w:type="spellEnd"/>
            <w:r w:rsidRPr="00986BE2">
              <w:rPr>
                <w:sz w:val="24"/>
                <w:szCs w:val="24"/>
              </w:rPr>
              <w:t xml:space="preserve"> уроков по предметам</w:t>
            </w:r>
            <w:r>
              <w:rPr>
                <w:sz w:val="24"/>
                <w:szCs w:val="24"/>
              </w:rPr>
              <w:t xml:space="preserve"> </w:t>
            </w:r>
          </w:p>
          <w:p w:rsidR="00986BE2" w:rsidRPr="00E74C29" w:rsidRDefault="00986BE2" w:rsidP="00986BE2">
            <w:pPr>
              <w:pStyle w:val="a7"/>
              <w:ind w:left="1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86BE2" w:rsidRDefault="00986BE2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Pr="003C7519" w:rsidRDefault="00902805" w:rsidP="00902805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902805" w:rsidRPr="003C7519" w:rsidRDefault="00902805" w:rsidP="00902805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86BE2" w:rsidRDefault="00986BE2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86BE2" w:rsidRDefault="00986BE2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1870A9" w:rsidRPr="003C7519" w:rsidTr="00B16966">
        <w:trPr>
          <w:trHeight w:hRule="exact" w:val="48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F653FA" w:rsidRDefault="00104F20" w:rsidP="00986BE2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lastRenderedPageBreak/>
              <w:t>Заседание №</w:t>
            </w:r>
            <w:r w:rsidR="00986BE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966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1870A9" w:rsidRDefault="00104F20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565BBE" w:rsidRPr="00FF2592">
              <w:rPr>
                <w:b/>
                <w:sz w:val="24"/>
                <w:szCs w:val="24"/>
              </w:rPr>
              <w:t xml:space="preserve">Обсуждение итогов работы </w:t>
            </w:r>
            <w:r w:rsidR="00093C0C">
              <w:rPr>
                <w:b/>
                <w:sz w:val="24"/>
                <w:szCs w:val="24"/>
              </w:rPr>
              <w:t>кафедры</w:t>
            </w:r>
            <w:r w:rsidR="00565BBE" w:rsidRPr="00FF2592">
              <w:rPr>
                <w:b/>
                <w:sz w:val="24"/>
                <w:szCs w:val="24"/>
              </w:rPr>
              <w:t xml:space="preserve"> в 20</w:t>
            </w:r>
            <w:r w:rsidR="00FF2592">
              <w:rPr>
                <w:b/>
                <w:sz w:val="24"/>
                <w:szCs w:val="24"/>
              </w:rPr>
              <w:t>2</w:t>
            </w:r>
            <w:r w:rsidR="00986BE2">
              <w:rPr>
                <w:b/>
                <w:sz w:val="24"/>
                <w:szCs w:val="24"/>
              </w:rPr>
              <w:t>4</w:t>
            </w:r>
            <w:r w:rsidR="00565BBE" w:rsidRPr="00FF2592">
              <w:rPr>
                <w:b/>
                <w:sz w:val="24"/>
                <w:szCs w:val="24"/>
              </w:rPr>
              <w:t>-202</w:t>
            </w:r>
            <w:r w:rsidR="00986BE2">
              <w:rPr>
                <w:b/>
                <w:sz w:val="24"/>
                <w:szCs w:val="24"/>
              </w:rPr>
              <w:t>5</w:t>
            </w:r>
            <w:r w:rsidR="00565BBE" w:rsidRPr="00FF2592">
              <w:rPr>
                <w:b/>
                <w:sz w:val="24"/>
                <w:szCs w:val="24"/>
              </w:rPr>
              <w:t xml:space="preserve"> учебном году и плана работы на следующий учебный год</w:t>
            </w:r>
            <w:r w:rsidRPr="00FF2592">
              <w:rPr>
                <w:b/>
                <w:sz w:val="24"/>
                <w:szCs w:val="24"/>
              </w:rPr>
              <w:t>»</w:t>
            </w:r>
          </w:p>
          <w:p w:rsidR="00B16966" w:rsidRPr="00FF2592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итоговых контрольных работ и</w:t>
            </w:r>
            <w:r w:rsidR="00D6745B" w:rsidRPr="00D6745B"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ВПР по математике, окружающему миру, биологии, географии и физике</w:t>
            </w:r>
            <w:r w:rsidR="00093C0C">
              <w:rPr>
                <w:sz w:val="24"/>
                <w:szCs w:val="24"/>
              </w:rPr>
              <w:t>, химии</w:t>
            </w:r>
            <w:r w:rsidRPr="00565BBE">
              <w:rPr>
                <w:sz w:val="24"/>
                <w:szCs w:val="24"/>
              </w:rPr>
              <w:t>.</w:t>
            </w:r>
          </w:p>
          <w:p w:rsidR="00B16966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Обсуждение и анализ итогов </w:t>
            </w:r>
            <w:proofErr w:type="spellStart"/>
            <w:r w:rsidRPr="003C7519">
              <w:rPr>
                <w:sz w:val="24"/>
                <w:szCs w:val="24"/>
              </w:rPr>
              <w:t>мониторинга</w:t>
            </w:r>
            <w:r w:rsidRPr="00565BBE">
              <w:rPr>
                <w:sz w:val="24"/>
                <w:szCs w:val="24"/>
              </w:rPr>
              <w:t>качества</w:t>
            </w:r>
            <w:proofErr w:type="spellEnd"/>
            <w:r w:rsidRPr="00565BBE">
              <w:rPr>
                <w:sz w:val="24"/>
                <w:szCs w:val="24"/>
              </w:rPr>
              <w:t xml:space="preserve"> знаний по предметам за год.</w:t>
            </w:r>
          </w:p>
          <w:p w:rsidR="00C270B3" w:rsidRDefault="00C270B3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C270B3">
              <w:rPr>
                <w:sz w:val="24"/>
                <w:szCs w:val="24"/>
              </w:rPr>
              <w:t>«Этапы создания электронного журнала в АИС «Сетевой город»</w:t>
            </w:r>
          </w:p>
          <w:p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Подведение итогов обмена опытом работы по темам самообразования, освоения современных образовательных технологий и развития профессиональной компетенции каждого учителя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Итоги работы кафедры за 20</w:t>
            </w:r>
            <w:r>
              <w:rPr>
                <w:sz w:val="24"/>
                <w:szCs w:val="24"/>
              </w:rPr>
              <w:t>2</w:t>
            </w:r>
            <w:r w:rsidR="00986BE2">
              <w:rPr>
                <w:sz w:val="24"/>
                <w:szCs w:val="24"/>
              </w:rPr>
              <w:t>4</w:t>
            </w:r>
            <w:r w:rsidRPr="00565BBE">
              <w:rPr>
                <w:sz w:val="24"/>
                <w:szCs w:val="24"/>
              </w:rPr>
              <w:t xml:space="preserve"> - 202</w:t>
            </w:r>
            <w:r w:rsidR="00986BE2">
              <w:rPr>
                <w:sz w:val="24"/>
                <w:szCs w:val="24"/>
              </w:rPr>
              <w:t>5</w:t>
            </w:r>
            <w:r w:rsidRPr="00565BBE">
              <w:rPr>
                <w:sz w:val="24"/>
                <w:szCs w:val="24"/>
              </w:rPr>
              <w:t xml:space="preserve"> учебный год. Задачи на 20</w:t>
            </w:r>
            <w:r>
              <w:rPr>
                <w:sz w:val="24"/>
                <w:szCs w:val="24"/>
              </w:rPr>
              <w:t>2</w:t>
            </w:r>
            <w:r w:rsidR="00986BE2">
              <w:rPr>
                <w:sz w:val="24"/>
                <w:szCs w:val="24"/>
              </w:rPr>
              <w:t>5</w:t>
            </w:r>
            <w:r w:rsidRPr="00565BBE">
              <w:rPr>
                <w:sz w:val="24"/>
                <w:szCs w:val="24"/>
              </w:rPr>
              <w:t>-202</w:t>
            </w:r>
            <w:r w:rsidR="00986BE2">
              <w:rPr>
                <w:sz w:val="24"/>
                <w:szCs w:val="24"/>
              </w:rPr>
              <w:t>6</w:t>
            </w:r>
            <w:r w:rsidR="00093C0C"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учебный год.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Проверка электронных журналов и прохождения программ.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Составление плана по самообразованию на 20</w:t>
            </w:r>
            <w:r>
              <w:rPr>
                <w:sz w:val="24"/>
                <w:szCs w:val="24"/>
              </w:rPr>
              <w:t>2</w:t>
            </w:r>
            <w:r w:rsidR="00D6745B" w:rsidRPr="00D6745B">
              <w:rPr>
                <w:sz w:val="24"/>
                <w:szCs w:val="24"/>
              </w:rPr>
              <w:t>4</w:t>
            </w:r>
            <w:r w:rsidRPr="00565BBE">
              <w:rPr>
                <w:sz w:val="24"/>
                <w:szCs w:val="24"/>
              </w:rPr>
              <w:t>-202</w:t>
            </w:r>
            <w:r w:rsidR="00D6745B" w:rsidRPr="00D6745B">
              <w:rPr>
                <w:sz w:val="24"/>
                <w:szCs w:val="24"/>
              </w:rPr>
              <w:t>5</w:t>
            </w:r>
            <w:r w:rsidRPr="00565BBE">
              <w:rPr>
                <w:sz w:val="24"/>
                <w:szCs w:val="24"/>
              </w:rPr>
              <w:t xml:space="preserve"> учебный год.</w:t>
            </w:r>
          </w:p>
          <w:p w:rsidR="00565BBE" w:rsidRPr="003C7519" w:rsidRDefault="00565BBE" w:rsidP="00D6745B">
            <w:pPr>
              <w:pStyle w:val="a7"/>
              <w:ind w:left="8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1870A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C270B3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C270B3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С.А.</w:t>
            </w:r>
          </w:p>
          <w:p w:rsidR="00C270B3" w:rsidRPr="003C7519" w:rsidRDefault="00C270B3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:rsidR="001870A9" w:rsidRDefault="001870A9" w:rsidP="007D6960">
      <w:pPr>
        <w:rPr>
          <w:rFonts w:ascii="Times New Roman" w:hAnsi="Times New Roman" w:cs="Times New Roman"/>
        </w:rPr>
      </w:pPr>
    </w:p>
    <w:sectPr w:rsidR="001870A9" w:rsidSect="007667F9">
      <w:pgSz w:w="16840" w:h="11900" w:orient="landscape"/>
      <w:pgMar w:top="568" w:right="720" w:bottom="426" w:left="720" w:header="1256" w:footer="12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C0" w:rsidRDefault="004D57C0">
      <w:r>
        <w:separator/>
      </w:r>
    </w:p>
  </w:endnote>
  <w:endnote w:type="continuationSeparator" w:id="0">
    <w:p w:rsidR="004D57C0" w:rsidRDefault="004D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C0" w:rsidRDefault="004D57C0"/>
  </w:footnote>
  <w:footnote w:type="continuationSeparator" w:id="0">
    <w:p w:rsidR="004D57C0" w:rsidRDefault="004D57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1F5"/>
    <w:multiLevelType w:val="hybridMultilevel"/>
    <w:tmpl w:val="814A7582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>
    <w:nsid w:val="05F964A2"/>
    <w:multiLevelType w:val="hybridMultilevel"/>
    <w:tmpl w:val="E39C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A8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273E3"/>
    <w:multiLevelType w:val="hybridMultilevel"/>
    <w:tmpl w:val="26F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5C9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56BEC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411E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A6C01"/>
    <w:multiLevelType w:val="hybridMultilevel"/>
    <w:tmpl w:val="86BC5FD0"/>
    <w:lvl w:ilvl="0" w:tplc="582AD6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513CD"/>
    <w:multiLevelType w:val="hybridMultilevel"/>
    <w:tmpl w:val="9BEEA8B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190B6DA4"/>
    <w:multiLevelType w:val="multilevel"/>
    <w:tmpl w:val="EF9A77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92512"/>
    <w:multiLevelType w:val="multilevel"/>
    <w:tmpl w:val="CC7A219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E4991"/>
    <w:multiLevelType w:val="hybridMultilevel"/>
    <w:tmpl w:val="15DCE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72291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D3FF1"/>
    <w:multiLevelType w:val="hybridMultilevel"/>
    <w:tmpl w:val="73E6D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334DB"/>
    <w:multiLevelType w:val="hybridMultilevel"/>
    <w:tmpl w:val="BB949B1C"/>
    <w:lvl w:ilvl="0" w:tplc="4A260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204408CF"/>
    <w:multiLevelType w:val="hybridMultilevel"/>
    <w:tmpl w:val="2D625C3C"/>
    <w:lvl w:ilvl="0" w:tplc="D5BC08C4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>
    <w:nsid w:val="207C6A04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B21A8F"/>
    <w:multiLevelType w:val="multilevel"/>
    <w:tmpl w:val="4FDADCF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411B27"/>
    <w:multiLevelType w:val="hybridMultilevel"/>
    <w:tmpl w:val="D5BE76D0"/>
    <w:lvl w:ilvl="0" w:tplc="0419000D">
      <w:start w:val="1"/>
      <w:numFmt w:val="bullet"/>
      <w:lvlText w:val="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9">
    <w:nsid w:val="284778ED"/>
    <w:multiLevelType w:val="multilevel"/>
    <w:tmpl w:val="C6786D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A7257D"/>
    <w:multiLevelType w:val="hybridMultilevel"/>
    <w:tmpl w:val="D0EE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2A39F0"/>
    <w:multiLevelType w:val="multilevel"/>
    <w:tmpl w:val="D6A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02121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742CE2"/>
    <w:multiLevelType w:val="hybridMultilevel"/>
    <w:tmpl w:val="4C3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75454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70479"/>
    <w:multiLevelType w:val="multilevel"/>
    <w:tmpl w:val="65DC0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535B16"/>
    <w:multiLevelType w:val="multilevel"/>
    <w:tmpl w:val="4DD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E213FB"/>
    <w:multiLevelType w:val="hybridMultilevel"/>
    <w:tmpl w:val="920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B6C1A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7A328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261E5B"/>
    <w:multiLevelType w:val="hybridMultilevel"/>
    <w:tmpl w:val="E0DC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373AC"/>
    <w:multiLevelType w:val="multilevel"/>
    <w:tmpl w:val="C43849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5C775B"/>
    <w:multiLevelType w:val="hybridMultilevel"/>
    <w:tmpl w:val="76B0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6E0B4F"/>
    <w:multiLevelType w:val="multilevel"/>
    <w:tmpl w:val="26DC3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C26357"/>
    <w:multiLevelType w:val="hybridMultilevel"/>
    <w:tmpl w:val="B800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816A9"/>
    <w:multiLevelType w:val="hybridMultilevel"/>
    <w:tmpl w:val="27B22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54DFD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0A31F1"/>
    <w:multiLevelType w:val="hybridMultilevel"/>
    <w:tmpl w:val="41EC862E"/>
    <w:lvl w:ilvl="0" w:tplc="0419000D">
      <w:start w:val="1"/>
      <w:numFmt w:val="bullet"/>
      <w:lvlText w:val="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9">
    <w:nsid w:val="64794F6C"/>
    <w:multiLevelType w:val="hybridMultilevel"/>
    <w:tmpl w:val="3BCA0C70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0">
    <w:nsid w:val="66B9256A"/>
    <w:multiLevelType w:val="hybridMultilevel"/>
    <w:tmpl w:val="FC028860"/>
    <w:lvl w:ilvl="0" w:tplc="9BC8F4F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1">
    <w:nsid w:val="6A7435E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300C87"/>
    <w:multiLevelType w:val="multilevel"/>
    <w:tmpl w:val="B3D460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641C29"/>
    <w:multiLevelType w:val="multilevel"/>
    <w:tmpl w:val="1BA63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0C3A4B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092C40"/>
    <w:multiLevelType w:val="multilevel"/>
    <w:tmpl w:val="C152E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8D592B"/>
    <w:multiLevelType w:val="hybridMultilevel"/>
    <w:tmpl w:val="3B0A6E0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>
    <w:nsid w:val="7BFE0EDA"/>
    <w:multiLevelType w:val="multilevel"/>
    <w:tmpl w:val="D13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27"/>
  </w:num>
  <w:num w:numId="4">
    <w:abstractNumId w:val="43"/>
  </w:num>
  <w:num w:numId="5">
    <w:abstractNumId w:val="10"/>
  </w:num>
  <w:num w:numId="6">
    <w:abstractNumId w:val="47"/>
  </w:num>
  <w:num w:numId="7">
    <w:abstractNumId w:val="21"/>
  </w:num>
  <w:num w:numId="8">
    <w:abstractNumId w:val="37"/>
  </w:num>
  <w:num w:numId="9">
    <w:abstractNumId w:val="32"/>
  </w:num>
  <w:num w:numId="10">
    <w:abstractNumId w:val="42"/>
  </w:num>
  <w:num w:numId="11">
    <w:abstractNumId w:val="45"/>
  </w:num>
  <w:num w:numId="12">
    <w:abstractNumId w:val="17"/>
  </w:num>
  <w:num w:numId="13">
    <w:abstractNumId w:val="26"/>
  </w:num>
  <w:num w:numId="14">
    <w:abstractNumId w:val="39"/>
  </w:num>
  <w:num w:numId="15">
    <w:abstractNumId w:val="35"/>
  </w:num>
  <w:num w:numId="16">
    <w:abstractNumId w:val="20"/>
  </w:num>
  <w:num w:numId="17">
    <w:abstractNumId w:val="8"/>
  </w:num>
  <w:num w:numId="18">
    <w:abstractNumId w:val="13"/>
  </w:num>
  <w:num w:numId="19">
    <w:abstractNumId w:val="11"/>
  </w:num>
  <w:num w:numId="20">
    <w:abstractNumId w:val="33"/>
  </w:num>
  <w:num w:numId="21">
    <w:abstractNumId w:val="3"/>
  </w:num>
  <w:num w:numId="22">
    <w:abstractNumId w:val="1"/>
  </w:num>
  <w:num w:numId="23">
    <w:abstractNumId w:val="34"/>
  </w:num>
  <w:num w:numId="24">
    <w:abstractNumId w:val="24"/>
  </w:num>
  <w:num w:numId="25">
    <w:abstractNumId w:val="44"/>
  </w:num>
  <w:num w:numId="26">
    <w:abstractNumId w:val="25"/>
  </w:num>
  <w:num w:numId="27">
    <w:abstractNumId w:val="22"/>
  </w:num>
  <w:num w:numId="28">
    <w:abstractNumId w:val="41"/>
  </w:num>
  <w:num w:numId="29">
    <w:abstractNumId w:val="12"/>
  </w:num>
  <w:num w:numId="30">
    <w:abstractNumId w:val="6"/>
  </w:num>
  <w:num w:numId="31">
    <w:abstractNumId w:val="16"/>
  </w:num>
  <w:num w:numId="32">
    <w:abstractNumId w:val="29"/>
  </w:num>
  <w:num w:numId="33">
    <w:abstractNumId w:val="4"/>
  </w:num>
  <w:num w:numId="34">
    <w:abstractNumId w:val="9"/>
  </w:num>
  <w:num w:numId="35">
    <w:abstractNumId w:val="28"/>
  </w:num>
  <w:num w:numId="36">
    <w:abstractNumId w:val="14"/>
  </w:num>
  <w:num w:numId="37">
    <w:abstractNumId w:val="30"/>
  </w:num>
  <w:num w:numId="38">
    <w:abstractNumId w:val="2"/>
  </w:num>
  <w:num w:numId="39">
    <w:abstractNumId w:val="36"/>
  </w:num>
  <w:num w:numId="40">
    <w:abstractNumId w:val="15"/>
  </w:num>
  <w:num w:numId="41">
    <w:abstractNumId w:val="40"/>
  </w:num>
  <w:num w:numId="42">
    <w:abstractNumId w:val="46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5"/>
  </w:num>
  <w:num w:numId="46">
    <w:abstractNumId w:val="7"/>
  </w:num>
  <w:num w:numId="47">
    <w:abstractNumId w:val="18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70A9"/>
    <w:rsid w:val="0001300A"/>
    <w:rsid w:val="00020F3F"/>
    <w:rsid w:val="00045618"/>
    <w:rsid w:val="0004650C"/>
    <w:rsid w:val="00071198"/>
    <w:rsid w:val="000931DF"/>
    <w:rsid w:val="00093C0C"/>
    <w:rsid w:val="000E3A9E"/>
    <w:rsid w:val="00104F20"/>
    <w:rsid w:val="00111CC9"/>
    <w:rsid w:val="001870A9"/>
    <w:rsid w:val="001B0CF4"/>
    <w:rsid w:val="00234F83"/>
    <w:rsid w:val="00245598"/>
    <w:rsid w:val="00247303"/>
    <w:rsid w:val="00260151"/>
    <w:rsid w:val="00260DF8"/>
    <w:rsid w:val="00272A21"/>
    <w:rsid w:val="00385C24"/>
    <w:rsid w:val="003C7519"/>
    <w:rsid w:val="003E17FE"/>
    <w:rsid w:val="00442BF0"/>
    <w:rsid w:val="004515D3"/>
    <w:rsid w:val="004C12E8"/>
    <w:rsid w:val="004D4EDC"/>
    <w:rsid w:val="004D57C0"/>
    <w:rsid w:val="004E5A6C"/>
    <w:rsid w:val="00564B06"/>
    <w:rsid w:val="00565BBE"/>
    <w:rsid w:val="00566169"/>
    <w:rsid w:val="0058652A"/>
    <w:rsid w:val="005F210C"/>
    <w:rsid w:val="00641EC6"/>
    <w:rsid w:val="00647F7E"/>
    <w:rsid w:val="00654523"/>
    <w:rsid w:val="006A39A9"/>
    <w:rsid w:val="006A432A"/>
    <w:rsid w:val="006C31B9"/>
    <w:rsid w:val="006D0C31"/>
    <w:rsid w:val="006D2BAD"/>
    <w:rsid w:val="006F1A40"/>
    <w:rsid w:val="0070274C"/>
    <w:rsid w:val="007066AA"/>
    <w:rsid w:val="007650EC"/>
    <w:rsid w:val="007667F9"/>
    <w:rsid w:val="00783DA0"/>
    <w:rsid w:val="0078648D"/>
    <w:rsid w:val="007D6960"/>
    <w:rsid w:val="00814748"/>
    <w:rsid w:val="00855CDD"/>
    <w:rsid w:val="00862BB4"/>
    <w:rsid w:val="00881BE4"/>
    <w:rsid w:val="0089638C"/>
    <w:rsid w:val="008D591D"/>
    <w:rsid w:val="00902805"/>
    <w:rsid w:val="00931A1F"/>
    <w:rsid w:val="00934027"/>
    <w:rsid w:val="0096178B"/>
    <w:rsid w:val="00962EC8"/>
    <w:rsid w:val="00984C31"/>
    <w:rsid w:val="00985ABD"/>
    <w:rsid w:val="00986BE2"/>
    <w:rsid w:val="009D2FD8"/>
    <w:rsid w:val="00A10CAC"/>
    <w:rsid w:val="00A51EEC"/>
    <w:rsid w:val="00A56F04"/>
    <w:rsid w:val="00A9498E"/>
    <w:rsid w:val="00AE3777"/>
    <w:rsid w:val="00B04513"/>
    <w:rsid w:val="00B16966"/>
    <w:rsid w:val="00BC1363"/>
    <w:rsid w:val="00C03DA6"/>
    <w:rsid w:val="00C12493"/>
    <w:rsid w:val="00C13CC3"/>
    <w:rsid w:val="00C270B3"/>
    <w:rsid w:val="00C92793"/>
    <w:rsid w:val="00D41395"/>
    <w:rsid w:val="00D6745B"/>
    <w:rsid w:val="00D85074"/>
    <w:rsid w:val="00E32996"/>
    <w:rsid w:val="00E63CA0"/>
    <w:rsid w:val="00E74C29"/>
    <w:rsid w:val="00EC5081"/>
    <w:rsid w:val="00F10FF9"/>
    <w:rsid w:val="00F30149"/>
    <w:rsid w:val="00F455FC"/>
    <w:rsid w:val="00F653FA"/>
    <w:rsid w:val="00FC40D1"/>
    <w:rsid w:val="00FD68E9"/>
    <w:rsid w:val="00FF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4"/>
    <w:rPr>
      <w:color w:val="000000"/>
    </w:rPr>
  </w:style>
  <w:style w:type="paragraph" w:styleId="1">
    <w:name w:val="heading 1"/>
    <w:basedOn w:val="a"/>
    <w:link w:val="10"/>
    <w:uiPriority w:val="9"/>
    <w:qFormat/>
    <w:rsid w:val="0093402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8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88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8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881BE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881BE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881BE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02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Учитель</cp:lastModifiedBy>
  <cp:revision>6</cp:revision>
  <dcterms:created xsi:type="dcterms:W3CDTF">2024-06-20T06:50:00Z</dcterms:created>
  <dcterms:modified xsi:type="dcterms:W3CDTF">2024-08-15T09:32:00Z</dcterms:modified>
</cp:coreProperties>
</file>