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A5" w:rsidRDefault="007569A5" w:rsidP="007569A5">
      <w:pPr>
        <w:spacing w:after="0"/>
        <w:ind w:firstLine="709"/>
        <w:jc w:val="center"/>
      </w:pPr>
      <w:r>
        <w:t>Государственное бюджетное общеобразовательное учреждение «Волгоградская школа-интернат «Созвездие»</w:t>
      </w: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Pr="007569A5" w:rsidRDefault="007569A5" w:rsidP="007569A5">
      <w:pPr>
        <w:spacing w:after="0"/>
        <w:ind w:firstLine="709"/>
        <w:jc w:val="center"/>
        <w:rPr>
          <w:b/>
          <w:bCs/>
          <w:sz w:val="36"/>
          <w:szCs w:val="36"/>
        </w:rPr>
      </w:pPr>
    </w:p>
    <w:p w:rsidR="007569A5" w:rsidRPr="007569A5" w:rsidRDefault="007569A5" w:rsidP="007569A5">
      <w:pPr>
        <w:spacing w:after="0"/>
        <w:ind w:firstLine="709"/>
        <w:jc w:val="center"/>
        <w:rPr>
          <w:b/>
          <w:bCs/>
          <w:sz w:val="36"/>
          <w:szCs w:val="36"/>
        </w:rPr>
      </w:pPr>
      <w:r w:rsidRPr="007569A5">
        <w:rPr>
          <w:b/>
          <w:bCs/>
          <w:sz w:val="36"/>
          <w:szCs w:val="36"/>
        </w:rPr>
        <w:t>Обобщение педагогического опыта</w:t>
      </w:r>
    </w:p>
    <w:p w:rsidR="007569A5" w:rsidRPr="007569A5" w:rsidRDefault="007569A5" w:rsidP="007569A5">
      <w:pPr>
        <w:spacing w:after="0"/>
        <w:ind w:firstLine="709"/>
        <w:jc w:val="center"/>
        <w:rPr>
          <w:b/>
          <w:bCs/>
          <w:sz w:val="36"/>
          <w:szCs w:val="36"/>
        </w:rPr>
      </w:pPr>
      <w:r w:rsidRPr="007569A5">
        <w:rPr>
          <w:b/>
          <w:bCs/>
          <w:sz w:val="36"/>
          <w:szCs w:val="36"/>
        </w:rPr>
        <w:t>«Как сделать урок воспитывающим?»</w:t>
      </w:r>
    </w:p>
    <w:p w:rsidR="007569A5" w:rsidRPr="007569A5" w:rsidRDefault="007569A5" w:rsidP="007569A5">
      <w:pPr>
        <w:spacing w:after="0"/>
        <w:ind w:firstLine="709"/>
        <w:jc w:val="center"/>
        <w:rPr>
          <w:b/>
          <w:bCs/>
          <w:sz w:val="36"/>
          <w:szCs w:val="36"/>
        </w:rP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r>
        <w:t xml:space="preserve">                  Подготовил: </w:t>
      </w:r>
    </w:p>
    <w:p w:rsidR="007569A5" w:rsidRDefault="007569A5" w:rsidP="007569A5">
      <w:pPr>
        <w:spacing w:after="0"/>
        <w:ind w:firstLine="709"/>
        <w:jc w:val="right"/>
      </w:pPr>
      <w:r>
        <w:t xml:space="preserve">учитель русского языка и литературы </w:t>
      </w:r>
    </w:p>
    <w:p w:rsidR="007569A5" w:rsidRDefault="007569A5" w:rsidP="007569A5">
      <w:pPr>
        <w:spacing w:after="0"/>
        <w:ind w:firstLine="709"/>
        <w:jc w:val="center"/>
      </w:pPr>
      <w:r>
        <w:t xml:space="preserve">                             ГБОУ «Созвездие»</w:t>
      </w:r>
    </w:p>
    <w:p w:rsidR="007569A5" w:rsidRDefault="007569A5" w:rsidP="007569A5">
      <w:pPr>
        <w:spacing w:after="0"/>
        <w:ind w:firstLine="709"/>
        <w:jc w:val="center"/>
      </w:pPr>
      <w:r>
        <w:t xml:space="preserve">                                                 </w:t>
      </w:r>
      <w:proofErr w:type="spellStart"/>
      <w:r>
        <w:t>Апкаликова</w:t>
      </w:r>
      <w:proofErr w:type="spellEnd"/>
      <w:r>
        <w:t xml:space="preserve"> Мария Викторовна</w:t>
      </w: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p>
    <w:p w:rsidR="007569A5" w:rsidRDefault="007569A5" w:rsidP="007569A5">
      <w:pPr>
        <w:spacing w:after="0"/>
        <w:ind w:firstLine="709"/>
        <w:jc w:val="center"/>
      </w:pPr>
      <w:r>
        <w:t>Волгоград, 2024</w:t>
      </w:r>
    </w:p>
    <w:p w:rsidR="00215E78" w:rsidRDefault="00215E78" w:rsidP="00215E78">
      <w:pPr>
        <w:spacing w:after="0"/>
        <w:ind w:firstLine="709"/>
        <w:jc w:val="both"/>
      </w:pPr>
      <w:r>
        <w:lastRenderedPageBreak/>
        <w:t>Добрый день, уважаемы коллеги!</w:t>
      </w:r>
    </w:p>
    <w:p w:rsidR="00215E78" w:rsidRDefault="00215E78" w:rsidP="00215E78">
      <w:pPr>
        <w:spacing w:after="0"/>
        <w:ind w:firstLine="709"/>
        <w:jc w:val="both"/>
      </w:pPr>
      <w:r>
        <w:t>Сегодня весь мир, а вместе с ним и воспитание переживает трудный период постижения объективной действительности. Чтобы привести к новому качеству воспитания, мне кажется, нужно взять курс на гуманизацию и демократизацию. В основу современного воспитания заложены идеи развития ребенка, опирающиеся на его способности и дарования.</w:t>
      </w:r>
    </w:p>
    <w:p w:rsidR="00215E78" w:rsidRDefault="00215E78" w:rsidP="00215E78">
      <w:pPr>
        <w:spacing w:after="0"/>
        <w:ind w:firstLine="709"/>
        <w:jc w:val="both"/>
      </w:pPr>
      <w:r>
        <w:t>Еще в прошлом веке воспитание было приоритетным в педагогике А.С. Макаренко и В.А. Сухомлинского.</w:t>
      </w:r>
    </w:p>
    <w:p w:rsidR="00215E78" w:rsidRDefault="00215E78" w:rsidP="00215E78">
      <w:pPr>
        <w:spacing w:after="0"/>
        <w:ind w:firstLine="709"/>
        <w:jc w:val="both"/>
      </w:pPr>
      <w:r>
        <w:t>Антон Семенович писал:</w:t>
      </w:r>
    </w:p>
    <w:p w:rsidR="00215E78" w:rsidRDefault="00215E78" w:rsidP="00215E78">
      <w:pPr>
        <w:spacing w:after="0"/>
        <w:ind w:firstLine="709"/>
        <w:jc w:val="both"/>
      </w:pPr>
      <w:r>
        <w:t>«Воспитывает все: люди, вещи, явления, но, прежде всего родители и педагоги»</w:t>
      </w:r>
    </w:p>
    <w:p w:rsidR="00215E78" w:rsidRDefault="00215E78" w:rsidP="00215E78">
      <w:pPr>
        <w:spacing w:after="0"/>
        <w:ind w:firstLine="709"/>
        <w:jc w:val="both"/>
      </w:pPr>
      <w:r>
        <w:t>Воспитание — это не устранение недостатков ребенка, а развитие всего самого хорошего. Не власть и подчинение, а уважение и любовь. То есть суть не в том, чтобы ученик получил в школе определенный набор знаний, а в том, как эти знания в дальнейшем будут жить в нем. Говорил Сухомлинский</w:t>
      </w:r>
    </w:p>
    <w:p w:rsidR="00215E78" w:rsidRDefault="00215E78" w:rsidP="00215E78">
      <w:pPr>
        <w:spacing w:after="0"/>
        <w:ind w:firstLine="709"/>
        <w:jc w:val="both"/>
      </w:pPr>
      <w:r>
        <w:t>В современном мире обновление ФГОС всех уровней образования определило изменения в области воспитательной работы в школе.</w:t>
      </w:r>
    </w:p>
    <w:p w:rsidR="00215E78" w:rsidRDefault="00215E78" w:rsidP="00215E78">
      <w:pPr>
        <w:spacing w:after="0"/>
        <w:ind w:firstLine="709"/>
        <w:jc w:val="both"/>
      </w:pPr>
      <w:r>
        <w:t>Помимо создания условий для развития личности, самоопределения и социализации ребенка, воспитательная работа по ФГОС нацелена на следующее. Посмотрите на слайд.</w:t>
      </w:r>
    </w:p>
    <w:p w:rsidR="00215E78" w:rsidRDefault="00215E78" w:rsidP="00215E78">
      <w:pPr>
        <w:spacing w:after="0"/>
        <w:ind w:firstLine="709"/>
        <w:jc w:val="both"/>
      </w:pPr>
      <w:r>
        <w:t>•</w:t>
      </w:r>
      <w:r>
        <w:tab/>
        <w:t>сформировали чувство патриотизма, гражданственности;</w:t>
      </w:r>
    </w:p>
    <w:p w:rsidR="00215E78" w:rsidRDefault="00215E78" w:rsidP="00215E78">
      <w:pPr>
        <w:spacing w:after="0"/>
        <w:ind w:firstLine="709"/>
        <w:jc w:val="both"/>
      </w:pPr>
      <w:r>
        <w:t>•</w:t>
      </w:r>
      <w:r>
        <w:tab/>
        <w:t>освоили и приняли нормы, ценности и традиции российского общества;</w:t>
      </w:r>
    </w:p>
    <w:p w:rsidR="00215E78" w:rsidRDefault="00215E78" w:rsidP="00215E78">
      <w:pPr>
        <w:spacing w:after="0"/>
        <w:ind w:firstLine="709"/>
        <w:jc w:val="both"/>
      </w:pPr>
      <w:r>
        <w:t>•</w:t>
      </w:r>
      <w:r>
        <w:tab/>
        <w:t>приобрели необходимый социокультурный опыт поведения, общения,</w:t>
      </w:r>
    </w:p>
    <w:p w:rsidR="00215E78" w:rsidRDefault="00215E78" w:rsidP="00215E78">
      <w:pPr>
        <w:spacing w:after="0"/>
        <w:ind w:firstLine="709"/>
        <w:jc w:val="both"/>
      </w:pPr>
      <w:r>
        <w:t>межличностных социальных отношений, применения полученных знаний;</w:t>
      </w:r>
    </w:p>
    <w:p w:rsidR="00215E78" w:rsidRDefault="00215E78" w:rsidP="00215E78">
      <w:pPr>
        <w:spacing w:after="0"/>
        <w:ind w:firstLine="709"/>
        <w:jc w:val="both"/>
      </w:pPr>
      <w:r>
        <w:t>•</w:t>
      </w:r>
      <w:r>
        <w:tab/>
        <w:t>достигли личностных результатов освоения общеобразовательных программ.</w:t>
      </w:r>
    </w:p>
    <w:p w:rsidR="00215E78" w:rsidRDefault="00215E78" w:rsidP="00215E78">
      <w:pPr>
        <w:spacing w:after="0"/>
        <w:ind w:firstLine="709"/>
        <w:jc w:val="both"/>
      </w:pPr>
      <w:r>
        <w:t>Когда, как и где воспитывать ребенка? Ответ прост: всегда и везде, но прежде всего – на уроках.</w:t>
      </w:r>
    </w:p>
    <w:p w:rsidR="00215E78" w:rsidRDefault="00215E78" w:rsidP="00215E78">
      <w:pPr>
        <w:spacing w:after="0"/>
        <w:ind w:firstLine="709"/>
        <w:jc w:val="both"/>
      </w:pPr>
      <w:r>
        <w:t>Воспитывающими наши уроки становятся тогда, когда они интересны школьникам, и те с удовольствием включаются в организуемую учителем деятельность. При обучении мы также используем разнообразие форм, методов и приемов, чтобы пробудить живой интерес ученика, повысить его мотивацию, и воспитание не является исключением.</w:t>
      </w:r>
    </w:p>
    <w:p w:rsidR="00215E78" w:rsidRDefault="00215E78" w:rsidP="00215E78">
      <w:pPr>
        <w:spacing w:after="0"/>
        <w:ind w:firstLine="709"/>
        <w:jc w:val="both"/>
      </w:pPr>
      <w:r>
        <w:t>Когда же наши уроки можно назвать воспитывающими?</w:t>
      </w:r>
    </w:p>
    <w:p w:rsidR="00215E78" w:rsidRDefault="00215E78" w:rsidP="00215E78">
      <w:pPr>
        <w:spacing w:after="0"/>
        <w:ind w:firstLine="709"/>
        <w:jc w:val="both"/>
      </w:pPr>
      <w:r>
        <w:t>•</w:t>
      </w:r>
      <w:r>
        <w:tab/>
        <w:t>когда они побуждают школьников задуматься. О нравственных вопросах, жизненных проблемах…</w:t>
      </w:r>
    </w:p>
    <w:p w:rsidR="00215E78" w:rsidRDefault="00215E78" w:rsidP="00215E78">
      <w:pPr>
        <w:spacing w:after="0"/>
        <w:ind w:firstLine="709"/>
        <w:jc w:val="both"/>
      </w:pPr>
      <w:r>
        <w:t xml:space="preserve">Учителю важно уметь слушать детей и не стремиться переносить акцент в разговоре только на себя и волнующие только его вопросы. Стараемся использовать на уроке знакомые детям примеры, образы, метафоры – из близких им книг, фильмов, мультфильмов. Чаще обращаемся во время урока к личному опыту своих учеников. Чтобы на примере жизненных ситуаций объяснить тему урока. Тут вступает в работу дискуссия, </w:t>
      </w:r>
      <w:r>
        <w:lastRenderedPageBreak/>
        <w:t>в ходе которой учитель подводит учащихся к правильному выводу или определению.</w:t>
      </w:r>
    </w:p>
    <w:p w:rsidR="00215E78" w:rsidRDefault="00215E78" w:rsidP="00215E78">
      <w:pPr>
        <w:spacing w:after="0"/>
        <w:ind w:firstLine="709"/>
        <w:jc w:val="both"/>
      </w:pPr>
      <w:r>
        <w:t>С этого учебного года я классный руководитель 4 А. Классное руководство в 4 классе всегда требует огромного труда и непосильной работы. Кроме того, с прошлого года наша школа активно участвует в движении «Орлята России». За моим классом закреплены наставники, которые помогают мне в проведении всех мероприятий в рамках проекта «Орлята России». В своей педагогической практике я постаралась объединить разных участников образовательного процесса с целью провести воспитывающий урок по литературе в 4 А классе на тему: «Каков он, Сталинградский Гаврош?» (по книге В. Скачкова «Сталинградский Гаврош»)</w:t>
      </w:r>
    </w:p>
    <w:p w:rsidR="00215E78" w:rsidRDefault="00215E78" w:rsidP="00215E78">
      <w:pPr>
        <w:spacing w:after="0"/>
        <w:ind w:firstLine="709"/>
        <w:jc w:val="both"/>
      </w:pPr>
      <w:r>
        <w:t xml:space="preserve">Как родился данный урок? </w:t>
      </w:r>
    </w:p>
    <w:p w:rsidR="00215E78" w:rsidRDefault="00215E78" w:rsidP="00215E78">
      <w:pPr>
        <w:spacing w:after="0"/>
        <w:ind w:firstLine="709"/>
        <w:jc w:val="both"/>
      </w:pPr>
      <w:r>
        <w:t xml:space="preserve">19 ноября мы с ребятами проводили классный час на тему: «Контрнаступление советских войск под Сталинградом». В этот день я ученикам рассказываю историю своей семьи, приношу фотографии своих прадедов, которые защищали нашу родину, письма с фронта, похоронки, наградные документы. Это все подлинники. Даю ученикам подержать семейную реликвию в руках, почитать письма. В конце классного часа задала вопрос: «Кто знает о подвиге своих прабабушек или прадедушек, которые защищали нашу Родину от фашистов»? К сожалению, только 2-3 человека из класса могли что-то там вспомнить о своем предке. </w:t>
      </w:r>
    </w:p>
    <w:p w:rsidR="00215E78" w:rsidRDefault="00215E78" w:rsidP="00215E78">
      <w:pPr>
        <w:spacing w:after="0"/>
        <w:ind w:firstLine="709"/>
        <w:jc w:val="both"/>
      </w:pPr>
      <w:r>
        <w:t xml:space="preserve">Существует мнение, что 5 поколение забывает о событиях, которые происходили много дет назад. Мои 4классники находятся на самом острие утраты памяти о былых годах. Чем дальше военные годы, тем меньше мы вспоминаем об ушедших родственниках, о происходящих на нашей земле битвах, о </w:t>
      </w:r>
      <w:proofErr w:type="gramStart"/>
      <w:r>
        <w:t>подвигах</w:t>
      </w:r>
      <w:proofErr w:type="gramEnd"/>
      <w:r>
        <w:t xml:space="preserve"> сражавшихся на поле боя и стоящих на страже в тылу. Все чаще по телевизору мы слышим о вандализме, разрушении культурных памятников. Становится обидно и стыдно за тех, кто позволяет себе глумиться над историей и втаптывать в грязь подвиги советских солдат. Забывая об этом, молодежь становится более жестокой. Утрата памяти о событиях Великой Отечественной войны может привести к духовному обнищанию человечества, к утрате тех вечных ценностей, которые формировались веками.</w:t>
      </w:r>
    </w:p>
    <w:p w:rsidR="00215E78" w:rsidRDefault="00215E78" w:rsidP="00215E78">
      <w:pPr>
        <w:spacing w:after="0"/>
        <w:ind w:firstLine="709"/>
        <w:jc w:val="both"/>
      </w:pPr>
      <w:r>
        <w:t>Воспитание патриотизма – это, прежде всего, воспитание нравственности. Перед учителем возникает вопрос, какими мы хотим видеть своих детей? Конечно же, высоконравственными, готовыми защищать свою страну, стремиться сделать ее краше, богаче, крепче, счастливее. Считаю, что воспитывать патриота надо начинать в начальной школе. Младший школьный возраст – это период впитывания, накопления знаний. В этом возрасте идёт развитие высших чувств: нравственных, интеллектуальных, эстетических. Формируется чувство любви к Родине, закладываются предпосылки гражданских качеств, уважение к людям и понимание окружающих независимо от их социального происхождения, национальной принадлежности, языка и веры.</w:t>
      </w:r>
    </w:p>
    <w:p w:rsidR="00215E78" w:rsidRDefault="00215E78" w:rsidP="00215E78">
      <w:pPr>
        <w:spacing w:after="0"/>
        <w:ind w:firstLine="709"/>
        <w:jc w:val="both"/>
      </w:pPr>
      <w:r>
        <w:lastRenderedPageBreak/>
        <w:t xml:space="preserve">Чтобы воспитывающий урок достиг своей цели, мы готовились к нему в несколько этапов. </w:t>
      </w:r>
    </w:p>
    <w:p w:rsidR="00215E78" w:rsidRDefault="00215E78" w:rsidP="00215E78">
      <w:pPr>
        <w:spacing w:after="0"/>
        <w:ind w:firstLine="709"/>
        <w:jc w:val="both"/>
      </w:pPr>
      <w:r>
        <w:t xml:space="preserve">1 этап. 2 февраля, в день разгрома фашистских войск под Сталинградом, в 4 А совместно с заведующей кафедрой воспитания Сироштан Людмилой Александровной школьное экскурсионное бюро «Школа тур» провело заочную экскурсию на улицу </w:t>
      </w:r>
      <w:proofErr w:type="spellStart"/>
      <w:r>
        <w:t>Калеганова</w:t>
      </w:r>
      <w:proofErr w:type="spellEnd"/>
      <w:r>
        <w:t xml:space="preserve">, которая расположена на поселке Ангарский, недалеко от нашей школы. Наставники класса - старшеклассники из Движения Первых познакомили ребят с подвигом Василия Павловича </w:t>
      </w:r>
      <w:proofErr w:type="spellStart"/>
      <w:r>
        <w:t>Калеганова</w:t>
      </w:r>
      <w:proofErr w:type="spellEnd"/>
      <w:r>
        <w:t xml:space="preserve"> – участником Сталинградской битвы. </w:t>
      </w:r>
    </w:p>
    <w:p w:rsidR="00215E78" w:rsidRDefault="00215E78" w:rsidP="00215E78">
      <w:pPr>
        <w:spacing w:after="0"/>
        <w:ind w:firstLine="709"/>
        <w:jc w:val="both"/>
      </w:pPr>
      <w:r>
        <w:t xml:space="preserve">2 этап. В феврале кафедра гуманитарных дисциплин проводит ежегодную традиционную акцию «Читаем детям о войне». Ученики 4 А класса вместе с наставниками из Движения Первых прочитали книгу Виктора Скачкова «Сталинградский Гаврош». Генка Сиволобов – 13 летний мальчик – во время </w:t>
      </w:r>
      <w:proofErr w:type="spellStart"/>
      <w:r>
        <w:t>ВОв</w:t>
      </w:r>
      <w:proofErr w:type="spellEnd"/>
      <w:r>
        <w:t xml:space="preserve"> жил в Сталинграде на поселке Ангарский на улице Батальонной, недалеко от нашей школы. Что я заметила: когда читает книгу учитель это одно, а вот когда читает книгу ученик, немногим постарше тебя, то у ребят совершенно другие эмоции. Когда такой же ребенок, как ты, еле сдерживает слезы, читая страницы о смерти близких Генки Сиволобова, то и ты невольно разделяешь эмоции с читающим.</w:t>
      </w:r>
    </w:p>
    <w:p w:rsidR="00215E78" w:rsidRDefault="00215E78" w:rsidP="00215E78">
      <w:pPr>
        <w:spacing w:after="0"/>
        <w:ind w:firstLine="709"/>
        <w:jc w:val="both"/>
      </w:pPr>
      <w:r>
        <w:t xml:space="preserve">Только после такой подготовки мы подошли к 3 этапу: 21 февраля в 4 А прошел открытый воспитывающий урок на тему: «Каков он, Сталинградский Гаврош?», на уроке присутствовала Тельнова Лидия Александровна. Ученики самостоятельно смогли сформулировать цель урока. Ребятам теперь было понятно, о чем пойдет речь. Мы обсуждали следующие вопросы: как жили Сталинградцы в городе во время битвы? Как встретил первый день войны Генка-13летний мальчишка? Тот самый Генка, который жил недалеко от нашей школы. Что он делал во время битвы? Как выживал? Что случилось с Геннадием сразу после войны? А в конце урока мы анализировали последний эпизод книги Виктора Скачкова, в котором автор рассуждает о том, почему в Германии стоят памятники русскому солдату, а в России памятников немцам нет. Как бы вы ответили на этот вопрос? А мои 4классники поняли: памятники ставят воинам – освободителям, а захватчикам памятники не ставят. </w:t>
      </w:r>
    </w:p>
    <w:p w:rsidR="00215E78" w:rsidRDefault="00215E78" w:rsidP="00215E78">
      <w:pPr>
        <w:spacing w:after="0"/>
        <w:ind w:firstLine="709"/>
        <w:jc w:val="both"/>
      </w:pPr>
      <w:r>
        <w:t>Урок закончился, а работа в данном направлении продолжилась.</w:t>
      </w:r>
      <w:r w:rsidR="002160F2">
        <w:t xml:space="preserve"> И я выделяю 4 этап. Этап рефле</w:t>
      </w:r>
      <w:r>
        <w:t xml:space="preserve">ксии. Такой важный в нашей педагогической работе. Мои ученики совместно с родителями узнали о подвигах своих предков, оформили это в виде сочинений. Так, Гриша Ромасов рассказал о своем прадедушке Горбачеве Григории Даниловиче, который дошел до </w:t>
      </w:r>
      <w:proofErr w:type="spellStart"/>
      <w:r>
        <w:t>КЁнигсберга</w:t>
      </w:r>
      <w:proofErr w:type="spellEnd"/>
      <w:r>
        <w:t xml:space="preserve"> и там встречал Великую Победу.  За участие в Великой Отечественной войне прапрадедушка Гриши награжден многочисленными наградами. У Насти Кострыкиной в семье хранят память о 4-х героях, у каждого своя история. В семье есть реликвия - это шинель одного из прадедушек, в которой он вернулся с войны. Ей дорожат и берегут. Семья Апраксиных сохранила пуговицу с шинели прадедушки, они пришили ее на </w:t>
      </w:r>
      <w:r>
        <w:lastRenderedPageBreak/>
        <w:t xml:space="preserve">пилотку. </w:t>
      </w:r>
      <w:proofErr w:type="spellStart"/>
      <w:r>
        <w:t>Байбанов</w:t>
      </w:r>
      <w:proofErr w:type="spellEnd"/>
      <w:r>
        <w:t xml:space="preserve"> Петр Степанович дожил до 2003 года, он защищал Сталинград, дошел до К</w:t>
      </w:r>
      <w:r w:rsidR="002160F2">
        <w:t>ё</w:t>
      </w:r>
      <w:r>
        <w:t xml:space="preserve">нигсберга, но победу встречал в госпитале, так как получил тяжелое ранение. У Вари </w:t>
      </w:r>
      <w:proofErr w:type="spellStart"/>
      <w:r>
        <w:t>Яруновой</w:t>
      </w:r>
      <w:proofErr w:type="spellEnd"/>
      <w:r>
        <w:t xml:space="preserve"> прадедушка дожил до 2007 года, во время войны командовал пулеметным взводом на Литовской границе, был ранен. Награждён Орденом Отечественной войны, орденом красной звезды и многочисленными медалями, которые бережно хранят в семье.</w:t>
      </w:r>
    </w:p>
    <w:p w:rsidR="00215E78" w:rsidRDefault="00215E78" w:rsidP="00215E78">
      <w:pPr>
        <w:spacing w:after="0"/>
        <w:ind w:firstLine="709"/>
        <w:jc w:val="both"/>
      </w:pPr>
      <w:r>
        <w:t xml:space="preserve">С этими работами мы обязательно примем участие в конкурсах. </w:t>
      </w:r>
    </w:p>
    <w:p w:rsidR="00F12C76" w:rsidRDefault="00215E78" w:rsidP="00215E78">
      <w:pPr>
        <w:spacing w:after="0"/>
        <w:ind w:firstLine="709"/>
        <w:jc w:val="both"/>
      </w:pPr>
      <w:r>
        <w:t>Урок – это не только форма обучения, а огромный воспитательный потенциал, реализация, которого зависит от целенаправленного отбора содержания учебного материала, от профессионализма учителя, его методической грамотности, умения определять образовательные и воспитательные возможности. Нельзя забывать и о роли неосознанного воспитания, когда педагог воспитывает каждый день своим примером, своим отношением к ребятам.</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062"/>
    <w:rsid w:val="00200333"/>
    <w:rsid w:val="00215E78"/>
    <w:rsid w:val="002160F2"/>
    <w:rsid w:val="002C1664"/>
    <w:rsid w:val="00583409"/>
    <w:rsid w:val="006C0B77"/>
    <w:rsid w:val="007569A5"/>
    <w:rsid w:val="00761E20"/>
    <w:rsid w:val="008242FF"/>
    <w:rsid w:val="00870751"/>
    <w:rsid w:val="00922C48"/>
    <w:rsid w:val="00A83403"/>
    <w:rsid w:val="00A84062"/>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4</cp:revision>
  <dcterms:created xsi:type="dcterms:W3CDTF">2024-08-19T09:13:00Z</dcterms:created>
  <dcterms:modified xsi:type="dcterms:W3CDTF">2024-08-27T05:14:00Z</dcterms:modified>
</cp:coreProperties>
</file>