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416D" w14:textId="77777777" w:rsidR="00FA51EF" w:rsidRPr="00FA51EF" w:rsidRDefault="00FA51EF" w:rsidP="00FA51EF">
      <w:pPr>
        <w:spacing w:after="0" w:line="408" w:lineRule="auto"/>
        <w:ind w:left="120"/>
        <w:jc w:val="center"/>
      </w:pPr>
      <w:bookmarkStart w:id="0" w:name="block-2842631"/>
      <w:r w:rsidRPr="00FA51EF">
        <w:rPr>
          <w:rFonts w:ascii="Times New Roman" w:hAnsi="Times New Roman"/>
          <w:b/>
          <w:color w:val="000000"/>
          <w:sz w:val="28"/>
        </w:rPr>
        <w:t>МИНИСТЕРСТВО ПРОСВЕЩЕНИЯ РОССИЙСКОЙ ФЕДЕРАЦИИ</w:t>
      </w:r>
    </w:p>
    <w:p w14:paraId="1B07E1DF" w14:textId="77777777" w:rsidR="00FA51EF" w:rsidRPr="00FA51EF" w:rsidRDefault="00FA51EF" w:rsidP="00FA51EF">
      <w:pPr>
        <w:spacing w:after="0" w:line="408" w:lineRule="auto"/>
        <w:ind w:left="120"/>
        <w:jc w:val="center"/>
      </w:pPr>
      <w:r w:rsidRPr="00FA51EF">
        <w:rPr>
          <w:rFonts w:ascii="Times New Roman" w:hAnsi="Times New Roman"/>
          <w:b/>
          <w:color w:val="000000"/>
          <w:sz w:val="28"/>
        </w:rPr>
        <w:t>‌</w:t>
      </w:r>
      <w:bookmarkStart w:id="1" w:name="84b34cd1-8907-4be2-9654-5e4d7c979c34"/>
      <w:r w:rsidRPr="00FA51EF">
        <w:rPr>
          <w:rFonts w:ascii="Times New Roman" w:hAnsi="Times New Roman"/>
          <w:b/>
          <w:color w:val="000000"/>
          <w:sz w:val="28"/>
        </w:rPr>
        <w:t xml:space="preserve">Комитет образования, науки и молодежной политики </w:t>
      </w:r>
      <w:bookmarkEnd w:id="1"/>
      <w:r w:rsidRPr="00FA51EF">
        <w:rPr>
          <w:rFonts w:ascii="Times New Roman" w:hAnsi="Times New Roman"/>
          <w:b/>
          <w:color w:val="000000"/>
          <w:sz w:val="28"/>
        </w:rPr>
        <w:t xml:space="preserve">‌‌ </w:t>
      </w:r>
    </w:p>
    <w:p w14:paraId="1870E861" w14:textId="77777777" w:rsidR="00FA51EF" w:rsidRPr="00FA51EF" w:rsidRDefault="00FA51EF" w:rsidP="00FA51EF">
      <w:pPr>
        <w:spacing w:after="0" w:line="408" w:lineRule="auto"/>
        <w:ind w:left="120"/>
        <w:jc w:val="center"/>
        <w:rPr>
          <w:lang w:val="en-US"/>
        </w:rPr>
      </w:pPr>
      <w:r w:rsidRPr="00FA51EF">
        <w:rPr>
          <w:rFonts w:ascii="Times New Roman" w:hAnsi="Times New Roman"/>
          <w:b/>
          <w:color w:val="000000"/>
          <w:sz w:val="28"/>
          <w:lang w:val="en-US"/>
        </w:rPr>
        <w:t>‌</w:t>
      </w:r>
      <w:bookmarkStart w:id="2" w:name="74d6ab55-f73b-48d7-ba78-c30f74a03786"/>
      <w:proofErr w:type="spellStart"/>
      <w:r w:rsidRPr="00FA51EF">
        <w:rPr>
          <w:rFonts w:ascii="Times New Roman" w:hAnsi="Times New Roman"/>
          <w:b/>
          <w:color w:val="000000"/>
          <w:sz w:val="28"/>
          <w:lang w:val="en-US"/>
        </w:rPr>
        <w:t>Волгоградской</w:t>
      </w:r>
      <w:proofErr w:type="spellEnd"/>
      <w:r w:rsidRPr="00FA51EF">
        <w:rPr>
          <w:rFonts w:ascii="Times New Roman" w:hAnsi="Times New Roman"/>
          <w:b/>
          <w:color w:val="000000"/>
          <w:sz w:val="28"/>
          <w:lang w:val="en-US"/>
        </w:rPr>
        <w:t xml:space="preserve"> </w:t>
      </w:r>
      <w:proofErr w:type="spellStart"/>
      <w:r w:rsidRPr="00FA51EF">
        <w:rPr>
          <w:rFonts w:ascii="Times New Roman" w:hAnsi="Times New Roman"/>
          <w:b/>
          <w:color w:val="000000"/>
          <w:sz w:val="28"/>
          <w:lang w:val="en-US"/>
        </w:rPr>
        <w:t>области</w:t>
      </w:r>
      <w:bookmarkEnd w:id="2"/>
      <w:proofErr w:type="spellEnd"/>
      <w:r w:rsidRPr="00FA51EF">
        <w:rPr>
          <w:rFonts w:ascii="Times New Roman" w:hAnsi="Times New Roman"/>
          <w:b/>
          <w:color w:val="000000"/>
          <w:sz w:val="28"/>
          <w:lang w:val="en-US"/>
        </w:rPr>
        <w:t>‌</w:t>
      </w:r>
      <w:r w:rsidRPr="00FA51EF">
        <w:rPr>
          <w:rFonts w:ascii="Times New Roman" w:hAnsi="Times New Roman"/>
          <w:color w:val="000000"/>
          <w:sz w:val="28"/>
          <w:lang w:val="en-US"/>
        </w:rPr>
        <w:t>​</w:t>
      </w:r>
    </w:p>
    <w:p w14:paraId="3E8F85D7" w14:textId="77777777" w:rsidR="00FA51EF" w:rsidRPr="00FA51EF" w:rsidRDefault="00FA51EF" w:rsidP="00FA51EF">
      <w:pPr>
        <w:spacing w:after="0" w:line="408" w:lineRule="auto"/>
        <w:ind w:left="120"/>
        <w:jc w:val="center"/>
        <w:rPr>
          <w:lang w:val="en-US"/>
        </w:rPr>
      </w:pPr>
      <w:r w:rsidRPr="00FA51EF">
        <w:rPr>
          <w:rFonts w:ascii="Times New Roman" w:hAnsi="Times New Roman"/>
          <w:b/>
          <w:color w:val="000000"/>
          <w:sz w:val="28"/>
          <w:lang w:val="en-US"/>
        </w:rPr>
        <w:t>ГБОУ "</w:t>
      </w:r>
      <w:proofErr w:type="spellStart"/>
      <w:r w:rsidRPr="00FA51EF">
        <w:rPr>
          <w:rFonts w:ascii="Times New Roman" w:hAnsi="Times New Roman"/>
          <w:b/>
          <w:color w:val="000000"/>
          <w:sz w:val="28"/>
          <w:lang w:val="en-US"/>
        </w:rPr>
        <w:t>Созвездие</w:t>
      </w:r>
      <w:proofErr w:type="spellEnd"/>
      <w:r w:rsidRPr="00FA51EF">
        <w:rPr>
          <w:rFonts w:ascii="Times New Roman" w:hAnsi="Times New Roman"/>
          <w:b/>
          <w:color w:val="000000"/>
          <w:sz w:val="28"/>
          <w:lang w:val="en-US"/>
        </w:rPr>
        <w:t>"</w:t>
      </w:r>
    </w:p>
    <w:p w14:paraId="230E5037" w14:textId="77777777" w:rsidR="00FA51EF" w:rsidRPr="00FA51EF" w:rsidRDefault="00FA51EF" w:rsidP="00FA51EF">
      <w:pPr>
        <w:spacing w:after="0"/>
        <w:ind w:left="120"/>
        <w:rPr>
          <w:lang w:val="en-US"/>
        </w:rPr>
      </w:pPr>
    </w:p>
    <w:p w14:paraId="77280FEA" w14:textId="77777777" w:rsidR="00FA51EF" w:rsidRPr="00FA51EF" w:rsidRDefault="00FA51EF" w:rsidP="00FA51EF">
      <w:pPr>
        <w:spacing w:after="0"/>
        <w:ind w:left="120"/>
        <w:rPr>
          <w:lang w:val="en-US"/>
        </w:rPr>
      </w:pPr>
    </w:p>
    <w:p w14:paraId="56F77E37" w14:textId="77777777" w:rsidR="00FA51EF" w:rsidRPr="00FA51EF" w:rsidRDefault="00FA51EF" w:rsidP="00FA51EF">
      <w:pPr>
        <w:spacing w:after="0"/>
        <w:ind w:left="120"/>
        <w:rPr>
          <w:lang w:val="en-US"/>
        </w:rPr>
      </w:pPr>
    </w:p>
    <w:p w14:paraId="6FB1E7B5" w14:textId="77777777" w:rsidR="00FA51EF" w:rsidRPr="00FA51EF" w:rsidRDefault="00FA51EF" w:rsidP="00FA51EF">
      <w:pPr>
        <w:spacing w:after="0"/>
        <w:ind w:left="120"/>
        <w:rPr>
          <w:lang w:val="en-US"/>
        </w:rPr>
      </w:pPr>
    </w:p>
    <w:tbl>
      <w:tblPr>
        <w:tblW w:w="0" w:type="auto"/>
        <w:tblLook w:val="04A0" w:firstRow="1" w:lastRow="0" w:firstColumn="1" w:lastColumn="0" w:noHBand="0" w:noVBand="1"/>
      </w:tblPr>
      <w:tblGrid>
        <w:gridCol w:w="3114"/>
        <w:gridCol w:w="3115"/>
        <w:gridCol w:w="3115"/>
      </w:tblGrid>
      <w:tr w:rsidR="00FA51EF" w:rsidRPr="00FA51EF" w14:paraId="43958687" w14:textId="77777777" w:rsidTr="003436E3">
        <w:tc>
          <w:tcPr>
            <w:tcW w:w="3114" w:type="dxa"/>
          </w:tcPr>
          <w:p w14:paraId="171301E5" w14:textId="77777777" w:rsidR="00FA51EF" w:rsidRPr="00FA51EF" w:rsidRDefault="00FA51EF" w:rsidP="00FA51EF">
            <w:pPr>
              <w:autoSpaceDE w:val="0"/>
              <w:autoSpaceDN w:val="0"/>
              <w:spacing w:after="120"/>
              <w:jc w:val="both"/>
              <w:rPr>
                <w:rFonts w:ascii="Times New Roman" w:eastAsia="Times New Roman" w:hAnsi="Times New Roman"/>
                <w:color w:val="000000"/>
                <w:sz w:val="28"/>
                <w:szCs w:val="28"/>
              </w:rPr>
            </w:pPr>
            <w:r w:rsidRPr="00FA51EF">
              <w:rPr>
                <w:rFonts w:ascii="Times New Roman" w:eastAsia="Times New Roman" w:hAnsi="Times New Roman"/>
                <w:color w:val="000000"/>
                <w:sz w:val="28"/>
                <w:szCs w:val="28"/>
              </w:rPr>
              <w:t>РАССМОТРЕНО</w:t>
            </w:r>
          </w:p>
          <w:p w14:paraId="4F3C5A79" w14:textId="77777777" w:rsidR="00FA51EF" w:rsidRPr="00FA51EF" w:rsidRDefault="00FA51EF" w:rsidP="00FA51EF">
            <w:pPr>
              <w:autoSpaceDE w:val="0"/>
              <w:autoSpaceDN w:val="0"/>
              <w:spacing w:after="120"/>
              <w:rPr>
                <w:rFonts w:ascii="Times New Roman" w:eastAsia="Times New Roman" w:hAnsi="Times New Roman"/>
                <w:color w:val="000000"/>
                <w:sz w:val="28"/>
                <w:szCs w:val="28"/>
              </w:rPr>
            </w:pPr>
            <w:r w:rsidRPr="00FA51EF">
              <w:rPr>
                <w:rFonts w:ascii="Times New Roman" w:eastAsia="Times New Roman" w:hAnsi="Times New Roman"/>
                <w:color w:val="000000"/>
                <w:sz w:val="28"/>
                <w:szCs w:val="28"/>
              </w:rPr>
              <w:t>на заседании НМС</w:t>
            </w:r>
          </w:p>
          <w:p w14:paraId="5967BB35" w14:textId="77777777" w:rsidR="00FA51EF" w:rsidRPr="00FA51EF" w:rsidRDefault="00FA51EF" w:rsidP="00FA51EF">
            <w:pPr>
              <w:autoSpaceDE w:val="0"/>
              <w:autoSpaceDN w:val="0"/>
              <w:spacing w:after="120" w:line="240" w:lineRule="auto"/>
              <w:rPr>
                <w:rFonts w:ascii="Times New Roman" w:eastAsia="Times New Roman" w:hAnsi="Times New Roman"/>
                <w:color w:val="000000"/>
                <w:sz w:val="24"/>
                <w:szCs w:val="24"/>
              </w:rPr>
            </w:pPr>
            <w:r w:rsidRPr="00FA51EF">
              <w:rPr>
                <w:rFonts w:ascii="Times New Roman" w:eastAsia="Times New Roman" w:hAnsi="Times New Roman"/>
                <w:color w:val="000000"/>
                <w:sz w:val="24"/>
                <w:szCs w:val="24"/>
              </w:rPr>
              <w:t xml:space="preserve">________________________ </w:t>
            </w:r>
          </w:p>
          <w:p w14:paraId="7B85C5A1" w14:textId="77777777" w:rsidR="00FA51EF" w:rsidRPr="00FA51EF" w:rsidRDefault="00FA51EF" w:rsidP="00FA51EF">
            <w:pPr>
              <w:autoSpaceDE w:val="0"/>
              <w:autoSpaceDN w:val="0"/>
              <w:spacing w:after="0" w:line="240" w:lineRule="auto"/>
              <w:jc w:val="right"/>
              <w:rPr>
                <w:rFonts w:ascii="Times New Roman" w:eastAsia="Times New Roman" w:hAnsi="Times New Roman"/>
                <w:color w:val="000000"/>
                <w:sz w:val="24"/>
                <w:szCs w:val="24"/>
              </w:rPr>
            </w:pPr>
            <w:proofErr w:type="spellStart"/>
            <w:r w:rsidRPr="00FA51EF">
              <w:rPr>
                <w:rFonts w:ascii="Times New Roman" w:eastAsia="Times New Roman" w:hAnsi="Times New Roman"/>
                <w:color w:val="000000"/>
                <w:sz w:val="24"/>
                <w:szCs w:val="24"/>
              </w:rPr>
              <w:t>Ширшина</w:t>
            </w:r>
            <w:proofErr w:type="spellEnd"/>
            <w:r w:rsidRPr="00FA51EF">
              <w:rPr>
                <w:rFonts w:ascii="Times New Roman" w:eastAsia="Times New Roman" w:hAnsi="Times New Roman"/>
                <w:color w:val="000000"/>
                <w:sz w:val="24"/>
                <w:szCs w:val="24"/>
              </w:rPr>
              <w:t xml:space="preserve"> Н.В.</w:t>
            </w:r>
          </w:p>
          <w:p w14:paraId="55FBA879" w14:textId="77777777" w:rsidR="00FA51EF" w:rsidRPr="00FA51EF" w:rsidRDefault="00FA51EF" w:rsidP="00FA51EF">
            <w:pPr>
              <w:autoSpaceDE w:val="0"/>
              <w:autoSpaceDN w:val="0"/>
              <w:spacing w:after="0" w:line="240" w:lineRule="auto"/>
              <w:rPr>
                <w:rFonts w:ascii="Times New Roman" w:eastAsia="Times New Roman" w:hAnsi="Times New Roman"/>
                <w:color w:val="000000"/>
                <w:sz w:val="24"/>
                <w:szCs w:val="24"/>
              </w:rPr>
            </w:pPr>
            <w:r w:rsidRPr="00FA51EF">
              <w:rPr>
                <w:rFonts w:ascii="Times New Roman" w:eastAsia="Times New Roman" w:hAnsi="Times New Roman"/>
                <w:color w:val="000000"/>
                <w:sz w:val="24"/>
                <w:szCs w:val="24"/>
              </w:rPr>
              <w:t>Протокол №1 от «17» августа</w:t>
            </w:r>
            <w:r w:rsidRPr="00FA51EF">
              <w:rPr>
                <w:rFonts w:ascii="Times New Roman" w:eastAsia="Times New Roman" w:hAnsi="Times New Roman"/>
                <w:color w:val="000000"/>
                <w:sz w:val="24"/>
                <w:szCs w:val="24"/>
                <w:lang w:val="en-US"/>
              </w:rPr>
              <w:t xml:space="preserve">   </w:t>
            </w:r>
            <w:r w:rsidRPr="00FA51EF">
              <w:rPr>
                <w:rFonts w:ascii="Times New Roman" w:eastAsia="Times New Roman" w:hAnsi="Times New Roman"/>
                <w:color w:val="000000"/>
                <w:sz w:val="24"/>
                <w:szCs w:val="24"/>
              </w:rPr>
              <w:t>2023 г.</w:t>
            </w:r>
          </w:p>
          <w:p w14:paraId="327B14E1" w14:textId="77777777" w:rsidR="00FA51EF" w:rsidRPr="00FA51EF" w:rsidRDefault="00FA51EF" w:rsidP="00FA51E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36DCDD4C" w14:textId="77777777" w:rsidR="00FA51EF" w:rsidRPr="00FA51EF" w:rsidRDefault="00FA51EF" w:rsidP="00FA51EF">
            <w:pPr>
              <w:autoSpaceDE w:val="0"/>
              <w:autoSpaceDN w:val="0"/>
              <w:spacing w:after="120"/>
              <w:rPr>
                <w:rFonts w:ascii="Times New Roman" w:eastAsia="Times New Roman" w:hAnsi="Times New Roman"/>
                <w:color w:val="000000"/>
                <w:sz w:val="28"/>
                <w:szCs w:val="28"/>
              </w:rPr>
            </w:pPr>
            <w:r w:rsidRPr="00FA51EF">
              <w:rPr>
                <w:rFonts w:ascii="Times New Roman" w:eastAsia="Times New Roman" w:hAnsi="Times New Roman"/>
                <w:color w:val="000000"/>
                <w:sz w:val="28"/>
                <w:szCs w:val="28"/>
              </w:rPr>
              <w:t>СОГЛАСОВАНО</w:t>
            </w:r>
          </w:p>
          <w:p w14:paraId="5222731E" w14:textId="77777777" w:rsidR="00FA51EF" w:rsidRPr="00FA51EF" w:rsidRDefault="00FA51EF" w:rsidP="00FA51EF">
            <w:pPr>
              <w:autoSpaceDE w:val="0"/>
              <w:autoSpaceDN w:val="0"/>
              <w:spacing w:after="120"/>
              <w:rPr>
                <w:rFonts w:ascii="Times New Roman" w:eastAsia="Times New Roman" w:hAnsi="Times New Roman"/>
                <w:color w:val="000000"/>
                <w:sz w:val="28"/>
                <w:szCs w:val="28"/>
              </w:rPr>
            </w:pPr>
            <w:r w:rsidRPr="00FA51EF">
              <w:rPr>
                <w:rFonts w:ascii="Times New Roman" w:eastAsia="Times New Roman" w:hAnsi="Times New Roman"/>
                <w:color w:val="000000"/>
                <w:sz w:val="28"/>
                <w:szCs w:val="28"/>
              </w:rPr>
              <w:t>Педагогическим советом</w:t>
            </w:r>
          </w:p>
          <w:p w14:paraId="0EA71CD2" w14:textId="77777777" w:rsidR="00FA51EF" w:rsidRPr="00FA51EF" w:rsidRDefault="00FA51EF" w:rsidP="00FA51EF">
            <w:pPr>
              <w:autoSpaceDE w:val="0"/>
              <w:autoSpaceDN w:val="0"/>
              <w:spacing w:after="120" w:line="240" w:lineRule="auto"/>
              <w:rPr>
                <w:rFonts w:ascii="Times New Roman" w:eastAsia="Times New Roman" w:hAnsi="Times New Roman"/>
                <w:color w:val="000000"/>
                <w:sz w:val="24"/>
                <w:szCs w:val="24"/>
              </w:rPr>
            </w:pPr>
            <w:r w:rsidRPr="00FA51EF">
              <w:rPr>
                <w:rFonts w:ascii="Times New Roman" w:eastAsia="Times New Roman" w:hAnsi="Times New Roman"/>
                <w:color w:val="000000"/>
                <w:sz w:val="24"/>
                <w:szCs w:val="24"/>
              </w:rPr>
              <w:t xml:space="preserve">________________________ </w:t>
            </w:r>
          </w:p>
          <w:p w14:paraId="3C094C60" w14:textId="77777777" w:rsidR="00FA51EF" w:rsidRPr="00FA51EF" w:rsidRDefault="00FA51EF" w:rsidP="00FA51EF">
            <w:pPr>
              <w:autoSpaceDE w:val="0"/>
              <w:autoSpaceDN w:val="0"/>
              <w:spacing w:after="0" w:line="240" w:lineRule="auto"/>
              <w:jc w:val="center"/>
              <w:rPr>
                <w:rFonts w:ascii="Times New Roman" w:eastAsia="Times New Roman" w:hAnsi="Times New Roman"/>
                <w:color w:val="000000"/>
                <w:sz w:val="24"/>
                <w:szCs w:val="24"/>
              </w:rPr>
            </w:pPr>
          </w:p>
          <w:p w14:paraId="4BC3DF88" w14:textId="77777777" w:rsidR="00FA51EF" w:rsidRPr="00FA51EF" w:rsidRDefault="00FA51EF" w:rsidP="00FA51EF">
            <w:pPr>
              <w:autoSpaceDE w:val="0"/>
              <w:autoSpaceDN w:val="0"/>
              <w:spacing w:after="0" w:line="240" w:lineRule="auto"/>
              <w:rPr>
                <w:rFonts w:ascii="Times New Roman" w:eastAsia="Times New Roman" w:hAnsi="Times New Roman"/>
                <w:color w:val="000000"/>
                <w:sz w:val="24"/>
                <w:szCs w:val="24"/>
              </w:rPr>
            </w:pPr>
            <w:r w:rsidRPr="00FA51EF">
              <w:rPr>
                <w:rFonts w:ascii="Times New Roman" w:eastAsia="Times New Roman" w:hAnsi="Times New Roman"/>
                <w:color w:val="000000"/>
                <w:sz w:val="24"/>
                <w:szCs w:val="24"/>
              </w:rPr>
              <w:t xml:space="preserve">Протокол №1 </w:t>
            </w:r>
          </w:p>
          <w:p w14:paraId="34634A62" w14:textId="77777777" w:rsidR="00FA51EF" w:rsidRPr="00FA51EF" w:rsidRDefault="00FA51EF" w:rsidP="00FA51EF">
            <w:pPr>
              <w:autoSpaceDE w:val="0"/>
              <w:autoSpaceDN w:val="0"/>
              <w:spacing w:after="0" w:line="240" w:lineRule="auto"/>
              <w:rPr>
                <w:rFonts w:ascii="Times New Roman" w:eastAsia="Times New Roman" w:hAnsi="Times New Roman"/>
                <w:color w:val="000000"/>
                <w:sz w:val="24"/>
                <w:szCs w:val="24"/>
              </w:rPr>
            </w:pPr>
            <w:r w:rsidRPr="00FA51EF">
              <w:rPr>
                <w:rFonts w:ascii="Times New Roman" w:eastAsia="Times New Roman" w:hAnsi="Times New Roman"/>
                <w:color w:val="000000"/>
                <w:sz w:val="24"/>
                <w:szCs w:val="24"/>
              </w:rPr>
              <w:t>от «28» августа 2023 г.</w:t>
            </w:r>
          </w:p>
          <w:p w14:paraId="6029739B" w14:textId="77777777" w:rsidR="00FA51EF" w:rsidRPr="00FA51EF" w:rsidRDefault="00FA51EF" w:rsidP="00FA51E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3144F1A1" w14:textId="77777777" w:rsidR="00FA51EF" w:rsidRPr="00FA51EF" w:rsidRDefault="00FA51EF" w:rsidP="00FA51EF">
            <w:pPr>
              <w:autoSpaceDE w:val="0"/>
              <w:autoSpaceDN w:val="0"/>
              <w:spacing w:after="120"/>
              <w:rPr>
                <w:rFonts w:ascii="Times New Roman" w:eastAsia="Times New Roman" w:hAnsi="Times New Roman"/>
                <w:color w:val="000000"/>
                <w:sz w:val="28"/>
                <w:szCs w:val="28"/>
              </w:rPr>
            </w:pPr>
            <w:r w:rsidRPr="00FA51EF">
              <w:rPr>
                <w:rFonts w:ascii="Times New Roman" w:eastAsia="Times New Roman" w:hAnsi="Times New Roman"/>
                <w:color w:val="000000"/>
                <w:sz w:val="28"/>
                <w:szCs w:val="28"/>
              </w:rPr>
              <w:t>УТВЕРЖДЕНО</w:t>
            </w:r>
          </w:p>
          <w:p w14:paraId="3CF66BAE" w14:textId="77777777" w:rsidR="00FA51EF" w:rsidRPr="00FA51EF" w:rsidRDefault="00FA51EF" w:rsidP="00FA51EF">
            <w:pPr>
              <w:autoSpaceDE w:val="0"/>
              <w:autoSpaceDN w:val="0"/>
              <w:spacing w:after="120"/>
              <w:rPr>
                <w:rFonts w:ascii="Times New Roman" w:eastAsia="Times New Roman" w:hAnsi="Times New Roman"/>
                <w:color w:val="000000"/>
                <w:sz w:val="28"/>
                <w:szCs w:val="28"/>
              </w:rPr>
            </w:pPr>
            <w:r w:rsidRPr="00FA51EF">
              <w:rPr>
                <w:rFonts w:ascii="Times New Roman" w:eastAsia="Times New Roman" w:hAnsi="Times New Roman"/>
                <w:color w:val="000000"/>
                <w:sz w:val="28"/>
                <w:szCs w:val="28"/>
              </w:rPr>
              <w:t>Директор ГБОУ "Созвездие"</w:t>
            </w:r>
          </w:p>
          <w:p w14:paraId="548DC2E8" w14:textId="77777777" w:rsidR="00FA51EF" w:rsidRPr="00FA51EF" w:rsidRDefault="00FA51EF" w:rsidP="00FA51EF">
            <w:pPr>
              <w:autoSpaceDE w:val="0"/>
              <w:autoSpaceDN w:val="0"/>
              <w:spacing w:after="120" w:line="240" w:lineRule="auto"/>
              <w:rPr>
                <w:rFonts w:ascii="Times New Roman" w:eastAsia="Times New Roman" w:hAnsi="Times New Roman"/>
                <w:color w:val="000000"/>
                <w:sz w:val="24"/>
                <w:szCs w:val="24"/>
              </w:rPr>
            </w:pPr>
            <w:r w:rsidRPr="00FA51EF">
              <w:rPr>
                <w:rFonts w:ascii="Times New Roman" w:eastAsia="Times New Roman" w:hAnsi="Times New Roman"/>
                <w:color w:val="000000"/>
                <w:sz w:val="24"/>
                <w:szCs w:val="24"/>
              </w:rPr>
              <w:t xml:space="preserve">________________________ </w:t>
            </w:r>
          </w:p>
          <w:p w14:paraId="5D7B302C" w14:textId="77777777" w:rsidR="00FA51EF" w:rsidRPr="00FA51EF" w:rsidRDefault="00FA51EF" w:rsidP="00FA51EF">
            <w:pPr>
              <w:autoSpaceDE w:val="0"/>
              <w:autoSpaceDN w:val="0"/>
              <w:spacing w:after="0" w:line="240" w:lineRule="auto"/>
              <w:jc w:val="right"/>
              <w:rPr>
                <w:rFonts w:ascii="Times New Roman" w:eastAsia="Times New Roman" w:hAnsi="Times New Roman"/>
                <w:color w:val="000000"/>
                <w:sz w:val="24"/>
                <w:szCs w:val="24"/>
              </w:rPr>
            </w:pPr>
            <w:r w:rsidRPr="00FA51EF">
              <w:rPr>
                <w:rFonts w:ascii="Times New Roman" w:eastAsia="Times New Roman" w:hAnsi="Times New Roman"/>
                <w:color w:val="000000"/>
                <w:sz w:val="24"/>
                <w:szCs w:val="24"/>
              </w:rPr>
              <w:t>Кобзева Т.Г.</w:t>
            </w:r>
          </w:p>
          <w:p w14:paraId="59F3E56B" w14:textId="77777777" w:rsidR="00FA51EF" w:rsidRPr="00FA51EF" w:rsidRDefault="00FA51EF" w:rsidP="00FA51EF">
            <w:pPr>
              <w:autoSpaceDE w:val="0"/>
              <w:autoSpaceDN w:val="0"/>
              <w:spacing w:after="0" w:line="240" w:lineRule="auto"/>
              <w:rPr>
                <w:rFonts w:ascii="Times New Roman" w:eastAsia="Times New Roman" w:hAnsi="Times New Roman"/>
                <w:color w:val="000000"/>
                <w:sz w:val="24"/>
                <w:szCs w:val="24"/>
              </w:rPr>
            </w:pPr>
            <w:r w:rsidRPr="00FA51EF">
              <w:rPr>
                <w:rFonts w:ascii="Times New Roman" w:eastAsia="Times New Roman" w:hAnsi="Times New Roman"/>
                <w:color w:val="000000"/>
                <w:sz w:val="24"/>
                <w:szCs w:val="24"/>
              </w:rPr>
              <w:t xml:space="preserve">Приказ №302 </w:t>
            </w:r>
          </w:p>
          <w:p w14:paraId="7CB5271D" w14:textId="77777777" w:rsidR="00FA51EF" w:rsidRPr="00FA51EF" w:rsidRDefault="00FA51EF" w:rsidP="00FA51EF">
            <w:pPr>
              <w:autoSpaceDE w:val="0"/>
              <w:autoSpaceDN w:val="0"/>
              <w:spacing w:after="0" w:line="240" w:lineRule="auto"/>
              <w:rPr>
                <w:rFonts w:ascii="Times New Roman" w:eastAsia="Times New Roman" w:hAnsi="Times New Roman"/>
                <w:color w:val="000000"/>
                <w:sz w:val="24"/>
                <w:szCs w:val="24"/>
              </w:rPr>
            </w:pPr>
            <w:r w:rsidRPr="00FA51EF">
              <w:rPr>
                <w:rFonts w:ascii="Times New Roman" w:eastAsia="Times New Roman" w:hAnsi="Times New Roman"/>
                <w:color w:val="000000"/>
                <w:sz w:val="24"/>
                <w:szCs w:val="24"/>
              </w:rPr>
              <w:t>от «28» августа 2023 г.</w:t>
            </w:r>
          </w:p>
          <w:p w14:paraId="4CAA7D4B" w14:textId="77777777" w:rsidR="00FA51EF" w:rsidRPr="00FA51EF" w:rsidRDefault="00FA51EF" w:rsidP="00FA51EF">
            <w:pPr>
              <w:autoSpaceDE w:val="0"/>
              <w:autoSpaceDN w:val="0"/>
              <w:spacing w:after="120" w:line="240" w:lineRule="auto"/>
              <w:jc w:val="both"/>
              <w:rPr>
                <w:rFonts w:ascii="Times New Roman" w:eastAsia="Times New Roman" w:hAnsi="Times New Roman"/>
                <w:color w:val="000000"/>
                <w:sz w:val="24"/>
                <w:szCs w:val="24"/>
              </w:rPr>
            </w:pPr>
          </w:p>
        </w:tc>
      </w:tr>
    </w:tbl>
    <w:p w14:paraId="5A56D28A" w14:textId="77777777" w:rsidR="00FA51EF" w:rsidRPr="00FA51EF" w:rsidRDefault="00FA51EF" w:rsidP="00FA51EF">
      <w:pPr>
        <w:spacing w:after="0"/>
        <w:ind w:left="120"/>
      </w:pPr>
    </w:p>
    <w:p w14:paraId="4FD7EEBE" w14:textId="77777777" w:rsidR="00FA51EF" w:rsidRPr="00FA51EF" w:rsidRDefault="00FA51EF" w:rsidP="00FA51EF">
      <w:pPr>
        <w:spacing w:after="0"/>
        <w:ind w:left="120"/>
      </w:pPr>
      <w:r w:rsidRPr="00FA51EF">
        <w:rPr>
          <w:rFonts w:ascii="Times New Roman" w:hAnsi="Times New Roman"/>
          <w:color w:val="000000"/>
          <w:sz w:val="28"/>
        </w:rPr>
        <w:t>‌</w:t>
      </w:r>
    </w:p>
    <w:p w14:paraId="29EEDD78" w14:textId="77777777" w:rsidR="00FA51EF" w:rsidRPr="00FA51EF" w:rsidRDefault="00FA51EF" w:rsidP="00FA51EF">
      <w:pPr>
        <w:spacing w:after="0"/>
        <w:ind w:left="120"/>
      </w:pPr>
    </w:p>
    <w:p w14:paraId="4BB31464" w14:textId="77777777" w:rsidR="00FA51EF" w:rsidRPr="00FA51EF" w:rsidRDefault="00FA51EF" w:rsidP="00FA51EF">
      <w:pPr>
        <w:spacing w:after="0"/>
        <w:ind w:left="120"/>
      </w:pPr>
    </w:p>
    <w:p w14:paraId="30222B54" w14:textId="77777777" w:rsidR="00FA51EF" w:rsidRPr="00FA51EF" w:rsidRDefault="00FA51EF" w:rsidP="00FA51EF">
      <w:pPr>
        <w:spacing w:after="0"/>
        <w:ind w:left="120"/>
      </w:pPr>
    </w:p>
    <w:p w14:paraId="29E4F7AE" w14:textId="77777777" w:rsidR="00FA51EF" w:rsidRPr="00FA51EF" w:rsidRDefault="00FA51EF" w:rsidP="00FA51EF">
      <w:pPr>
        <w:spacing w:after="0" w:line="408" w:lineRule="auto"/>
        <w:ind w:left="120"/>
        <w:jc w:val="center"/>
      </w:pPr>
      <w:r w:rsidRPr="00FA51EF">
        <w:rPr>
          <w:rFonts w:ascii="Times New Roman" w:hAnsi="Times New Roman"/>
          <w:b/>
          <w:color w:val="000000"/>
          <w:sz w:val="28"/>
        </w:rPr>
        <w:t>РАБОЧАЯ ПРОГРАММА</w:t>
      </w:r>
    </w:p>
    <w:p w14:paraId="4FFE9099" w14:textId="77777777" w:rsidR="00FA51EF" w:rsidRPr="00FA51EF" w:rsidRDefault="00FA51EF" w:rsidP="00FA51EF">
      <w:pPr>
        <w:spacing w:after="0" w:line="408" w:lineRule="auto"/>
        <w:ind w:left="120"/>
        <w:jc w:val="center"/>
      </w:pPr>
      <w:r w:rsidRPr="00FA51EF">
        <w:rPr>
          <w:rFonts w:ascii="Times New Roman" w:hAnsi="Times New Roman"/>
          <w:color w:val="000000"/>
          <w:sz w:val="28"/>
        </w:rPr>
        <w:t>(</w:t>
      </w:r>
      <w:r w:rsidRPr="00FA51EF">
        <w:rPr>
          <w:rFonts w:ascii="Times New Roman" w:hAnsi="Times New Roman"/>
          <w:color w:val="000000"/>
          <w:sz w:val="28"/>
          <w:lang w:val="en-US"/>
        </w:rPr>
        <w:t>ID</w:t>
      </w:r>
      <w:r>
        <w:rPr>
          <w:rFonts w:ascii="Times New Roman" w:hAnsi="Times New Roman"/>
          <w:color w:val="000000"/>
          <w:sz w:val="28"/>
        </w:rPr>
        <w:t xml:space="preserve"> </w:t>
      </w:r>
      <w:r w:rsidRPr="00FA51EF">
        <w:rPr>
          <w:rFonts w:ascii="Times New Roman" w:hAnsi="Times New Roman"/>
          <w:color w:val="000000"/>
          <w:sz w:val="28"/>
        </w:rPr>
        <w:t>1</w:t>
      </w:r>
      <w:r>
        <w:rPr>
          <w:rFonts w:ascii="Times New Roman" w:hAnsi="Times New Roman"/>
          <w:color w:val="000000"/>
          <w:sz w:val="28"/>
        </w:rPr>
        <w:t>581382</w:t>
      </w:r>
      <w:r w:rsidRPr="00FA51EF">
        <w:rPr>
          <w:rFonts w:ascii="Times New Roman" w:hAnsi="Times New Roman"/>
          <w:color w:val="000000"/>
          <w:sz w:val="28"/>
        </w:rPr>
        <w:t>)</w:t>
      </w:r>
    </w:p>
    <w:p w14:paraId="73FE14DF" w14:textId="77777777" w:rsidR="00FA51EF" w:rsidRPr="00FA51EF" w:rsidRDefault="00FA51EF" w:rsidP="00FA51EF">
      <w:pPr>
        <w:spacing w:after="0"/>
        <w:ind w:left="120"/>
        <w:jc w:val="center"/>
      </w:pPr>
    </w:p>
    <w:p w14:paraId="7573A04D" w14:textId="77777777" w:rsidR="00FA51EF" w:rsidRPr="00FA51EF" w:rsidRDefault="00FA51EF" w:rsidP="00FA51EF">
      <w:pPr>
        <w:spacing w:after="0" w:line="408" w:lineRule="auto"/>
        <w:ind w:left="120"/>
        <w:jc w:val="center"/>
      </w:pPr>
      <w:r w:rsidRPr="00FA51EF">
        <w:rPr>
          <w:rFonts w:ascii="Times New Roman" w:hAnsi="Times New Roman"/>
          <w:b/>
          <w:color w:val="000000"/>
          <w:sz w:val="28"/>
        </w:rPr>
        <w:t>учебного предмета «Литература»</w:t>
      </w:r>
    </w:p>
    <w:p w14:paraId="6FD99C63" w14:textId="77777777" w:rsidR="00FA51EF" w:rsidRPr="00FA51EF" w:rsidRDefault="00FA51EF" w:rsidP="00FA51EF">
      <w:pPr>
        <w:spacing w:after="0" w:line="408" w:lineRule="auto"/>
        <w:ind w:left="120"/>
        <w:jc w:val="center"/>
      </w:pPr>
      <w:r>
        <w:rPr>
          <w:rFonts w:ascii="Times New Roman" w:hAnsi="Times New Roman"/>
          <w:color w:val="000000"/>
          <w:sz w:val="28"/>
        </w:rPr>
        <w:t>для обучающихся 11</w:t>
      </w:r>
      <w:r w:rsidRPr="00FA51EF">
        <w:rPr>
          <w:rFonts w:ascii="Times New Roman" w:hAnsi="Times New Roman"/>
          <w:color w:val="000000"/>
          <w:sz w:val="28"/>
        </w:rPr>
        <w:t xml:space="preserve"> классов </w:t>
      </w:r>
    </w:p>
    <w:p w14:paraId="0A5169E5" w14:textId="77777777" w:rsidR="00FA51EF" w:rsidRPr="00FA51EF" w:rsidRDefault="00FA51EF" w:rsidP="00FA51EF">
      <w:pPr>
        <w:spacing w:after="0"/>
        <w:ind w:left="120"/>
        <w:jc w:val="center"/>
      </w:pPr>
    </w:p>
    <w:p w14:paraId="70582744" w14:textId="77777777" w:rsidR="00FA51EF" w:rsidRPr="00FA51EF" w:rsidRDefault="00FA51EF" w:rsidP="00FA51EF">
      <w:pPr>
        <w:spacing w:after="0"/>
        <w:ind w:left="120"/>
        <w:jc w:val="center"/>
      </w:pPr>
    </w:p>
    <w:p w14:paraId="00E75AF0" w14:textId="77777777" w:rsidR="00FA51EF" w:rsidRPr="00FA51EF" w:rsidRDefault="00FA51EF" w:rsidP="00FA51EF">
      <w:pPr>
        <w:spacing w:after="0"/>
        <w:ind w:left="120"/>
        <w:jc w:val="center"/>
      </w:pPr>
    </w:p>
    <w:p w14:paraId="469846C9" w14:textId="77777777" w:rsidR="00FA51EF" w:rsidRPr="00FA51EF" w:rsidRDefault="00FA51EF" w:rsidP="00FA51EF">
      <w:pPr>
        <w:spacing w:after="0"/>
        <w:ind w:left="120"/>
        <w:jc w:val="center"/>
      </w:pPr>
    </w:p>
    <w:p w14:paraId="5AE05D31" w14:textId="77777777" w:rsidR="00FA51EF" w:rsidRPr="00FA51EF" w:rsidRDefault="00FA51EF" w:rsidP="00FA51EF">
      <w:pPr>
        <w:spacing w:after="0"/>
        <w:ind w:left="120"/>
        <w:jc w:val="center"/>
      </w:pPr>
    </w:p>
    <w:p w14:paraId="6C6413BD" w14:textId="77777777" w:rsidR="00FA51EF" w:rsidRPr="00FA51EF" w:rsidRDefault="00FA51EF" w:rsidP="00FA51EF">
      <w:pPr>
        <w:spacing w:after="0"/>
        <w:ind w:left="120"/>
        <w:jc w:val="center"/>
      </w:pPr>
    </w:p>
    <w:p w14:paraId="56562BED" w14:textId="77777777" w:rsidR="00FA51EF" w:rsidRPr="00FA51EF" w:rsidRDefault="00FA51EF" w:rsidP="00FA51EF">
      <w:pPr>
        <w:spacing w:after="0"/>
        <w:ind w:left="120"/>
        <w:jc w:val="center"/>
      </w:pPr>
    </w:p>
    <w:p w14:paraId="42DFFD16" w14:textId="77777777" w:rsidR="00FA51EF" w:rsidRPr="00FA51EF" w:rsidRDefault="00FA51EF" w:rsidP="00FA51EF">
      <w:pPr>
        <w:spacing w:after="0"/>
        <w:ind w:left="120"/>
        <w:jc w:val="center"/>
      </w:pPr>
    </w:p>
    <w:p w14:paraId="25FD149A" w14:textId="77777777" w:rsidR="00FA51EF" w:rsidRPr="00FA51EF" w:rsidRDefault="00FA51EF" w:rsidP="00FA51EF">
      <w:pPr>
        <w:spacing w:after="0"/>
        <w:ind w:left="120"/>
        <w:jc w:val="center"/>
      </w:pPr>
    </w:p>
    <w:p w14:paraId="790C2917" w14:textId="77777777" w:rsidR="00FA51EF" w:rsidRPr="00FA51EF" w:rsidRDefault="00FA51EF" w:rsidP="00FA51EF">
      <w:pPr>
        <w:spacing w:after="0"/>
        <w:ind w:left="120"/>
        <w:jc w:val="center"/>
      </w:pPr>
    </w:p>
    <w:p w14:paraId="62914CB1" w14:textId="77777777" w:rsidR="00FA51EF" w:rsidRPr="00FA51EF" w:rsidRDefault="00FA51EF" w:rsidP="00FA51EF">
      <w:pPr>
        <w:spacing w:after="0"/>
        <w:ind w:left="120"/>
        <w:jc w:val="center"/>
      </w:pPr>
      <w:r w:rsidRPr="00FA51EF">
        <w:rPr>
          <w:rFonts w:ascii="Times New Roman" w:hAnsi="Times New Roman"/>
          <w:color w:val="000000"/>
          <w:sz w:val="28"/>
        </w:rPr>
        <w:t>​</w:t>
      </w:r>
      <w:bookmarkStart w:id="3" w:name="5ce1acce-c3fd-49bf-9494-1e3d1db3054e"/>
      <w:r w:rsidRPr="00FA51EF">
        <w:rPr>
          <w:rFonts w:ascii="Times New Roman" w:hAnsi="Times New Roman"/>
          <w:b/>
          <w:color w:val="000000"/>
          <w:sz w:val="28"/>
        </w:rPr>
        <w:t xml:space="preserve">Волгоград </w:t>
      </w:r>
      <w:bookmarkEnd w:id="3"/>
      <w:r w:rsidRPr="00FA51EF">
        <w:rPr>
          <w:rFonts w:ascii="Times New Roman" w:hAnsi="Times New Roman"/>
          <w:b/>
          <w:color w:val="000000"/>
          <w:sz w:val="28"/>
        </w:rPr>
        <w:t xml:space="preserve">‌ </w:t>
      </w:r>
      <w:bookmarkStart w:id="4" w:name="f687a116-da41-41a9-8c31-63d3ecc684a2"/>
      <w:r w:rsidRPr="00FA51EF">
        <w:rPr>
          <w:rFonts w:ascii="Times New Roman" w:hAnsi="Times New Roman"/>
          <w:b/>
          <w:color w:val="000000"/>
          <w:sz w:val="28"/>
        </w:rPr>
        <w:t>2023</w:t>
      </w:r>
      <w:bookmarkEnd w:id="4"/>
      <w:r w:rsidRPr="00FA51EF">
        <w:rPr>
          <w:rFonts w:ascii="Times New Roman" w:hAnsi="Times New Roman"/>
          <w:b/>
          <w:color w:val="000000"/>
          <w:sz w:val="28"/>
        </w:rPr>
        <w:t>‌</w:t>
      </w:r>
      <w:r w:rsidRPr="00FA51EF">
        <w:rPr>
          <w:rFonts w:ascii="Times New Roman" w:hAnsi="Times New Roman"/>
          <w:color w:val="000000"/>
          <w:sz w:val="28"/>
        </w:rPr>
        <w:t>​</w:t>
      </w:r>
    </w:p>
    <w:bookmarkEnd w:id="0"/>
    <w:p w14:paraId="7B380D85" w14:textId="77777777" w:rsidR="00FA51EF" w:rsidRDefault="00FA51EF" w:rsidP="002B0148">
      <w:pPr>
        <w:pStyle w:val="a3"/>
        <w:spacing w:before="0" w:beforeAutospacing="0" w:after="0" w:afterAutospacing="0"/>
        <w:rPr>
          <w:rStyle w:val="a4"/>
          <w:sz w:val="28"/>
          <w:szCs w:val="28"/>
        </w:rPr>
      </w:pPr>
    </w:p>
    <w:p w14:paraId="306BA4BF" w14:textId="77777777" w:rsidR="00FA51EF" w:rsidRDefault="00FA51EF" w:rsidP="002B0148">
      <w:pPr>
        <w:pStyle w:val="a3"/>
        <w:spacing w:before="0" w:beforeAutospacing="0" w:after="0" w:afterAutospacing="0"/>
        <w:rPr>
          <w:rStyle w:val="a4"/>
          <w:sz w:val="28"/>
          <w:szCs w:val="28"/>
        </w:rPr>
      </w:pPr>
    </w:p>
    <w:p w14:paraId="2C9C0FED" w14:textId="77777777" w:rsidR="002B0148" w:rsidRPr="006B0854" w:rsidRDefault="002B0148" w:rsidP="002B0148">
      <w:pPr>
        <w:pStyle w:val="a3"/>
        <w:spacing w:before="0" w:beforeAutospacing="0" w:after="0" w:afterAutospacing="0"/>
        <w:rPr>
          <w:sz w:val="28"/>
          <w:szCs w:val="28"/>
        </w:rPr>
      </w:pPr>
      <w:r w:rsidRPr="006B0854">
        <w:rPr>
          <w:rStyle w:val="a4"/>
          <w:sz w:val="28"/>
          <w:szCs w:val="28"/>
        </w:rPr>
        <w:lastRenderedPageBreak/>
        <w:t>ПОЯСНИТЕЛЬНАЯ ЗАПИСКА</w:t>
      </w:r>
    </w:p>
    <w:p w14:paraId="7A1BB715" w14:textId="77777777" w:rsidR="002B0148" w:rsidRPr="006B0854" w:rsidRDefault="002B0148" w:rsidP="002B0148">
      <w:pPr>
        <w:pStyle w:val="a3"/>
        <w:spacing w:before="0" w:beforeAutospacing="0" w:after="0" w:afterAutospacing="0"/>
        <w:rPr>
          <w:sz w:val="28"/>
          <w:szCs w:val="28"/>
        </w:rPr>
      </w:pPr>
    </w:p>
    <w:p w14:paraId="144BA57B" w14:textId="77777777" w:rsidR="00B07103" w:rsidRPr="006B0854" w:rsidRDefault="002B0148" w:rsidP="00443C07">
      <w:pPr>
        <w:pStyle w:val="Default"/>
        <w:ind w:firstLine="567"/>
        <w:rPr>
          <w:color w:val="auto"/>
          <w:sz w:val="28"/>
          <w:szCs w:val="28"/>
        </w:rPr>
      </w:pPr>
      <w:r w:rsidRPr="006B0854">
        <w:rPr>
          <w:color w:val="auto"/>
          <w:sz w:val="28"/>
          <w:szCs w:val="28"/>
        </w:rPr>
        <w:t xml:space="preserve">Рабочая программа по литературе на базовом уровне среднего общего образования составлена </w:t>
      </w:r>
      <w:r w:rsidR="00B07103" w:rsidRPr="006B0854">
        <w:rPr>
          <w:color w:val="auto"/>
          <w:sz w:val="28"/>
          <w:szCs w:val="28"/>
        </w:rPr>
        <w:t xml:space="preserve">на основе требований ФГОС СОО (приказ Министерства образования и науки РФ от 17 мая 2012 г. № 413 "Об утверждении федерального государственного образовательного стандарта среднего (полного) общего образования") и ФООП СОО </w:t>
      </w:r>
    </w:p>
    <w:p w14:paraId="3518151C" w14:textId="77777777" w:rsidR="00B07103" w:rsidRPr="006B0854" w:rsidRDefault="00B07103" w:rsidP="00B07103">
      <w:pPr>
        <w:pStyle w:val="a3"/>
        <w:spacing w:before="0" w:beforeAutospacing="0" w:after="0" w:afterAutospacing="0"/>
        <w:ind w:firstLine="567"/>
        <w:jc w:val="both"/>
        <w:rPr>
          <w:rStyle w:val="a4"/>
          <w:sz w:val="28"/>
          <w:szCs w:val="28"/>
        </w:rPr>
      </w:pPr>
    </w:p>
    <w:p w14:paraId="77EE9A33" w14:textId="77777777" w:rsidR="002B0148" w:rsidRPr="006B0854" w:rsidRDefault="002B0148" w:rsidP="00B07103">
      <w:pPr>
        <w:pStyle w:val="a3"/>
        <w:spacing w:before="0" w:beforeAutospacing="0" w:after="0" w:afterAutospacing="0"/>
        <w:ind w:firstLine="567"/>
        <w:jc w:val="both"/>
        <w:rPr>
          <w:sz w:val="28"/>
          <w:szCs w:val="28"/>
        </w:rPr>
      </w:pPr>
      <w:r w:rsidRPr="006B0854">
        <w:rPr>
          <w:rStyle w:val="a4"/>
          <w:sz w:val="28"/>
          <w:szCs w:val="28"/>
        </w:rPr>
        <w:t>ОБЩАЯ ХАРАКТЕРИСТИКА УЧЕБНОГО ПРЕДМЕТА «ЛИТЕРАТУРА»</w:t>
      </w:r>
    </w:p>
    <w:p w14:paraId="179E9E3A" w14:textId="77777777" w:rsidR="002B0148" w:rsidRPr="006B0854" w:rsidRDefault="002B0148" w:rsidP="002B0148">
      <w:pPr>
        <w:pStyle w:val="a3"/>
        <w:spacing w:before="0" w:beforeAutospacing="0" w:after="0" w:afterAutospacing="0"/>
        <w:rPr>
          <w:sz w:val="28"/>
          <w:szCs w:val="28"/>
        </w:rPr>
      </w:pPr>
    </w:p>
    <w:p w14:paraId="3B28C8C0"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26AA31A3"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6A3F036B"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14:paraId="0E730B79"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6E8BCE23"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047002DD"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w:t>
      </w:r>
      <w:r w:rsidRPr="006B0854">
        <w:rPr>
          <w:sz w:val="28"/>
          <w:szCs w:val="28"/>
        </w:rPr>
        <w:lastRenderedPageBreak/>
        <w:t>углублённом уровне реализуются в отношении наиболее мотивированных и способных обучающихся, выбравших данный уровень изучения предмета.</w:t>
      </w:r>
    </w:p>
    <w:p w14:paraId="582A8C5C" w14:textId="77777777" w:rsidR="002B0148" w:rsidRPr="006B0854" w:rsidRDefault="002B0148" w:rsidP="002B0148">
      <w:pPr>
        <w:pStyle w:val="a3"/>
        <w:spacing w:before="0" w:beforeAutospacing="0" w:after="0" w:afterAutospacing="0"/>
        <w:ind w:firstLine="567"/>
        <w:rPr>
          <w:sz w:val="28"/>
          <w:szCs w:val="28"/>
        </w:rPr>
      </w:pPr>
      <w:r w:rsidRPr="006B0854">
        <w:rPr>
          <w:sz w:val="28"/>
          <w:szCs w:val="28"/>
        </w:rPr>
        <w:br/>
      </w:r>
    </w:p>
    <w:p w14:paraId="73578879" w14:textId="77777777" w:rsidR="002B0148" w:rsidRPr="006B0854" w:rsidRDefault="002B0148" w:rsidP="002B0148">
      <w:pPr>
        <w:pStyle w:val="a3"/>
        <w:spacing w:before="0" w:beforeAutospacing="0" w:after="0" w:afterAutospacing="0"/>
        <w:rPr>
          <w:sz w:val="28"/>
          <w:szCs w:val="28"/>
        </w:rPr>
      </w:pPr>
      <w:r w:rsidRPr="006B0854">
        <w:rPr>
          <w:rStyle w:val="a4"/>
          <w:sz w:val="28"/>
          <w:szCs w:val="28"/>
        </w:rPr>
        <w:t>ЦЕЛИ ИЗУЧЕНИЯ УЧЕБНОГО ПРЕДМЕТА «ЛИТЕРАТУРА»</w:t>
      </w:r>
    </w:p>
    <w:p w14:paraId="001B8F1C" w14:textId="77777777" w:rsidR="002B0148" w:rsidRPr="006B0854" w:rsidRDefault="002B0148" w:rsidP="002B0148">
      <w:pPr>
        <w:pStyle w:val="a3"/>
        <w:spacing w:before="0" w:beforeAutospacing="0" w:after="0" w:afterAutospacing="0"/>
        <w:jc w:val="center"/>
        <w:rPr>
          <w:sz w:val="28"/>
          <w:szCs w:val="28"/>
        </w:rPr>
      </w:pPr>
      <w:r w:rsidRPr="006B0854">
        <w:rPr>
          <w:sz w:val="28"/>
          <w:szCs w:val="28"/>
        </w:rPr>
        <w:t> </w:t>
      </w:r>
    </w:p>
    <w:p w14:paraId="3C4DD01B"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Цели изучения предмета «Литература» в средней школе состоят:</w:t>
      </w:r>
    </w:p>
    <w:p w14:paraId="103578B9"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6E651C0F"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в развитии ценностно-смысловой сферы личности на основе высоких этических идеалов;</w:t>
      </w:r>
    </w:p>
    <w:p w14:paraId="37F256E6"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66FC7B50"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14:paraId="7F138A05"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14:paraId="2BA2D97A"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w:t>
      </w:r>
      <w:r w:rsidRPr="006B0854">
        <w:rPr>
          <w:sz w:val="28"/>
          <w:szCs w:val="28"/>
        </w:rPr>
        <w:lastRenderedPageBreak/>
        <w:t>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217DFA4F"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Задачи, связанные с воспитанием читательских качеств </w:t>
      </w:r>
      <w:r w:rsidRPr="006B0854">
        <w:rPr>
          <w:spacing w:val="-2"/>
          <w:sz w:val="28"/>
          <w:szCs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B0854">
        <w:rPr>
          <w:sz w:val="28"/>
          <w:szCs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14:paraId="78F86C22" w14:textId="77777777" w:rsidR="002B0148" w:rsidRPr="006B0854" w:rsidRDefault="002B0148" w:rsidP="002B0148">
      <w:pPr>
        <w:pStyle w:val="a3"/>
        <w:spacing w:before="0" w:beforeAutospacing="0" w:after="0" w:afterAutospacing="0"/>
        <w:ind w:firstLine="567"/>
        <w:jc w:val="both"/>
        <w:rPr>
          <w:sz w:val="28"/>
          <w:szCs w:val="28"/>
        </w:rPr>
      </w:pPr>
      <w:r w:rsidRPr="006B0854">
        <w:rPr>
          <w:sz w:val="28"/>
          <w:szCs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6D594078" w14:textId="77777777" w:rsidR="002B0148" w:rsidRPr="006B0854" w:rsidRDefault="002B0148" w:rsidP="002B0148">
      <w:pPr>
        <w:pStyle w:val="a3"/>
        <w:spacing w:before="0" w:beforeAutospacing="0" w:after="0" w:afterAutospacing="0"/>
        <w:ind w:firstLine="567"/>
        <w:rPr>
          <w:sz w:val="28"/>
          <w:szCs w:val="28"/>
        </w:rPr>
      </w:pPr>
      <w:r w:rsidRPr="006B0854">
        <w:rPr>
          <w:sz w:val="28"/>
          <w:szCs w:val="28"/>
        </w:rPr>
        <w:br/>
      </w:r>
    </w:p>
    <w:p w14:paraId="140B3FFF" w14:textId="77777777" w:rsidR="002B0148" w:rsidRPr="006B0854" w:rsidRDefault="002B0148" w:rsidP="002B0148">
      <w:pPr>
        <w:pStyle w:val="a3"/>
        <w:spacing w:before="0" w:beforeAutospacing="0" w:after="0" w:afterAutospacing="0"/>
        <w:rPr>
          <w:sz w:val="28"/>
          <w:szCs w:val="28"/>
        </w:rPr>
      </w:pPr>
      <w:r w:rsidRPr="006B0854">
        <w:rPr>
          <w:rStyle w:val="a4"/>
          <w:sz w:val="28"/>
          <w:szCs w:val="28"/>
        </w:rPr>
        <w:t>МЕСТО УЧЕБНОГО ПРЕДМЕТА «ЛИТЕРАТУРА» В УЧЕБНОМ ПЛАНЕ</w:t>
      </w:r>
    </w:p>
    <w:p w14:paraId="0EA2CB9E" w14:textId="77777777" w:rsidR="002B0148" w:rsidRPr="006B0854" w:rsidRDefault="002B0148" w:rsidP="002B0148">
      <w:pPr>
        <w:pStyle w:val="a3"/>
        <w:spacing w:before="0" w:beforeAutospacing="0" w:after="0" w:afterAutospacing="0"/>
        <w:jc w:val="both"/>
        <w:rPr>
          <w:sz w:val="28"/>
          <w:szCs w:val="28"/>
        </w:rPr>
      </w:pPr>
      <w:r w:rsidRPr="006B0854">
        <w:rPr>
          <w:sz w:val="28"/>
          <w:szCs w:val="28"/>
        </w:rPr>
        <w:t>​</w:t>
      </w:r>
      <w:r w:rsidRPr="006B0854">
        <w:rPr>
          <w:sz w:val="28"/>
          <w:szCs w:val="28"/>
        </w:rPr>
        <w:br/>
      </w:r>
    </w:p>
    <w:p w14:paraId="166A25CC" w14:textId="77777777" w:rsidR="002B0148" w:rsidRPr="006B0854" w:rsidRDefault="002B0148" w:rsidP="002B0148">
      <w:pPr>
        <w:pStyle w:val="a3"/>
        <w:spacing w:before="0" w:beforeAutospacing="0" w:after="0" w:afterAutospacing="0"/>
        <w:ind w:firstLine="720"/>
        <w:jc w:val="both"/>
        <w:rPr>
          <w:sz w:val="28"/>
          <w:szCs w:val="28"/>
        </w:rPr>
      </w:pPr>
      <w:r w:rsidRPr="006B0854">
        <w:rPr>
          <w:sz w:val="28"/>
          <w:szCs w:val="28"/>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w:t>
      </w:r>
    </w:p>
    <w:p w14:paraId="0138BBD6" w14:textId="77777777" w:rsidR="006B0854" w:rsidRPr="006B0854" w:rsidRDefault="006B0854" w:rsidP="002B0148">
      <w:pPr>
        <w:pStyle w:val="a3"/>
        <w:spacing w:before="0" w:beforeAutospacing="0" w:after="0" w:afterAutospacing="0"/>
        <w:ind w:firstLine="720"/>
        <w:jc w:val="both"/>
        <w:rPr>
          <w:sz w:val="28"/>
          <w:szCs w:val="28"/>
        </w:rPr>
      </w:pPr>
    </w:p>
    <w:p w14:paraId="788AA11C" w14:textId="77777777" w:rsidR="006B0854" w:rsidRPr="006B0854" w:rsidRDefault="006B0854" w:rsidP="002B0148">
      <w:pPr>
        <w:pStyle w:val="a3"/>
        <w:spacing w:before="0" w:beforeAutospacing="0" w:after="0" w:afterAutospacing="0"/>
        <w:ind w:firstLine="720"/>
        <w:jc w:val="both"/>
        <w:rPr>
          <w:sz w:val="28"/>
          <w:szCs w:val="28"/>
        </w:rPr>
      </w:pPr>
    </w:p>
    <w:p w14:paraId="79539AFE" w14:textId="77777777" w:rsidR="006B0854" w:rsidRPr="006B0854" w:rsidRDefault="006B0854" w:rsidP="002B0148">
      <w:pPr>
        <w:pStyle w:val="a3"/>
        <w:spacing w:before="0" w:beforeAutospacing="0" w:after="0" w:afterAutospacing="0"/>
        <w:ind w:firstLine="720"/>
        <w:jc w:val="both"/>
        <w:rPr>
          <w:sz w:val="28"/>
          <w:szCs w:val="28"/>
        </w:rPr>
      </w:pPr>
    </w:p>
    <w:p w14:paraId="176DF657" w14:textId="77777777" w:rsidR="006B0854" w:rsidRPr="006B0854" w:rsidRDefault="006B0854" w:rsidP="002B0148">
      <w:pPr>
        <w:pStyle w:val="a3"/>
        <w:spacing w:before="0" w:beforeAutospacing="0" w:after="0" w:afterAutospacing="0"/>
        <w:ind w:firstLine="720"/>
        <w:jc w:val="both"/>
        <w:rPr>
          <w:sz w:val="28"/>
          <w:szCs w:val="28"/>
        </w:rPr>
      </w:pPr>
    </w:p>
    <w:p w14:paraId="70902904" w14:textId="77777777" w:rsidR="006B0854" w:rsidRPr="006B0854" w:rsidRDefault="006B0854" w:rsidP="002B0148">
      <w:pPr>
        <w:pStyle w:val="a3"/>
        <w:spacing w:before="0" w:beforeAutospacing="0" w:after="0" w:afterAutospacing="0"/>
        <w:ind w:firstLine="720"/>
        <w:jc w:val="both"/>
        <w:rPr>
          <w:sz w:val="28"/>
          <w:szCs w:val="28"/>
        </w:rPr>
      </w:pPr>
    </w:p>
    <w:p w14:paraId="65826E3F" w14:textId="77777777" w:rsidR="006B0854" w:rsidRPr="006B0854" w:rsidRDefault="006B0854" w:rsidP="002B0148">
      <w:pPr>
        <w:pStyle w:val="a3"/>
        <w:spacing w:before="0" w:beforeAutospacing="0" w:after="0" w:afterAutospacing="0"/>
        <w:ind w:firstLine="720"/>
        <w:jc w:val="both"/>
        <w:rPr>
          <w:sz w:val="28"/>
          <w:szCs w:val="28"/>
        </w:rPr>
      </w:pPr>
    </w:p>
    <w:p w14:paraId="57CC4106" w14:textId="77777777" w:rsidR="006B0854" w:rsidRPr="006B0854" w:rsidRDefault="006B0854" w:rsidP="002B0148">
      <w:pPr>
        <w:pStyle w:val="a3"/>
        <w:spacing w:before="0" w:beforeAutospacing="0" w:after="0" w:afterAutospacing="0"/>
        <w:ind w:firstLine="720"/>
        <w:jc w:val="both"/>
        <w:rPr>
          <w:sz w:val="28"/>
          <w:szCs w:val="28"/>
        </w:rPr>
      </w:pPr>
    </w:p>
    <w:p w14:paraId="51E770B9" w14:textId="77777777" w:rsidR="006B0854" w:rsidRPr="006B0854" w:rsidRDefault="006B0854" w:rsidP="002B0148">
      <w:pPr>
        <w:pStyle w:val="a3"/>
        <w:spacing w:before="0" w:beforeAutospacing="0" w:after="0" w:afterAutospacing="0"/>
        <w:ind w:firstLine="720"/>
        <w:jc w:val="both"/>
        <w:rPr>
          <w:sz w:val="28"/>
          <w:szCs w:val="28"/>
        </w:rPr>
      </w:pPr>
    </w:p>
    <w:p w14:paraId="36DC587A" w14:textId="77777777" w:rsidR="006B0854" w:rsidRPr="006B0854" w:rsidRDefault="006B0854" w:rsidP="002B0148">
      <w:pPr>
        <w:pStyle w:val="a3"/>
        <w:spacing w:before="0" w:beforeAutospacing="0" w:after="0" w:afterAutospacing="0"/>
        <w:ind w:firstLine="720"/>
        <w:jc w:val="both"/>
        <w:rPr>
          <w:sz w:val="28"/>
          <w:szCs w:val="28"/>
        </w:rPr>
      </w:pPr>
    </w:p>
    <w:p w14:paraId="3E3B100B" w14:textId="77777777" w:rsidR="006B0854" w:rsidRPr="006B0854" w:rsidRDefault="006B0854" w:rsidP="002B0148">
      <w:pPr>
        <w:pStyle w:val="a3"/>
        <w:spacing w:before="0" w:beforeAutospacing="0" w:after="0" w:afterAutospacing="0"/>
        <w:ind w:firstLine="720"/>
        <w:jc w:val="both"/>
        <w:rPr>
          <w:sz w:val="28"/>
          <w:szCs w:val="28"/>
        </w:rPr>
      </w:pPr>
    </w:p>
    <w:p w14:paraId="7AE35A06" w14:textId="77777777" w:rsidR="006B0854" w:rsidRPr="006B0854" w:rsidRDefault="006B0854" w:rsidP="002B0148">
      <w:pPr>
        <w:pStyle w:val="a3"/>
        <w:spacing w:before="0" w:beforeAutospacing="0" w:after="0" w:afterAutospacing="0"/>
        <w:ind w:firstLine="720"/>
        <w:jc w:val="both"/>
        <w:rPr>
          <w:sz w:val="28"/>
          <w:szCs w:val="28"/>
        </w:rPr>
      </w:pPr>
    </w:p>
    <w:p w14:paraId="7F0184D2" w14:textId="77777777" w:rsidR="00DD5EAD" w:rsidRPr="00DD5EAD" w:rsidRDefault="00DD5EAD" w:rsidP="00DD5EAD">
      <w:pPr>
        <w:spacing w:after="0" w:line="264" w:lineRule="auto"/>
        <w:ind w:left="120"/>
        <w:jc w:val="both"/>
      </w:pPr>
      <w:r w:rsidRPr="00DD5EAD">
        <w:rPr>
          <w:rFonts w:ascii="Times New Roman" w:hAnsi="Times New Roman"/>
          <w:b/>
          <w:color w:val="000000"/>
          <w:sz w:val="28"/>
        </w:rPr>
        <w:lastRenderedPageBreak/>
        <w:t>СОДЕРЖАНИЕ УЧЕБНОГО ПРЕДМЕТА</w:t>
      </w:r>
    </w:p>
    <w:p w14:paraId="78517B2D" w14:textId="77777777" w:rsidR="00DD5EAD" w:rsidRPr="00DD5EAD" w:rsidRDefault="00DD5EAD" w:rsidP="00DD5EAD">
      <w:pPr>
        <w:spacing w:after="0" w:line="264" w:lineRule="auto"/>
        <w:ind w:left="120"/>
        <w:jc w:val="both"/>
      </w:pPr>
    </w:p>
    <w:p w14:paraId="68EF562C" w14:textId="77777777" w:rsidR="00DD5EAD" w:rsidRPr="00DD5EAD" w:rsidRDefault="00DC5DD9" w:rsidP="00DD5EAD">
      <w:pPr>
        <w:spacing w:after="0" w:line="264" w:lineRule="auto"/>
        <w:ind w:left="120"/>
        <w:jc w:val="both"/>
      </w:pPr>
      <w:r>
        <w:rPr>
          <w:rFonts w:ascii="Times New Roman" w:hAnsi="Times New Roman"/>
          <w:b/>
          <w:color w:val="000000"/>
          <w:sz w:val="28"/>
        </w:rPr>
        <w:t>11</w:t>
      </w:r>
      <w:r w:rsidR="00DD5EAD" w:rsidRPr="00DD5EAD">
        <w:rPr>
          <w:rFonts w:ascii="Times New Roman" w:hAnsi="Times New Roman"/>
          <w:b/>
          <w:color w:val="000000"/>
          <w:sz w:val="28"/>
        </w:rPr>
        <w:t xml:space="preserve"> КЛАСС</w:t>
      </w:r>
    </w:p>
    <w:p w14:paraId="40C9B452" w14:textId="77777777" w:rsidR="006B0854" w:rsidRPr="006B0854" w:rsidRDefault="006B0854" w:rsidP="006B085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14:paraId="15177B91"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ВВЕДЕНИЕ. РУССКАЯ ЛИТЕРАТУРА XX ВЕКА – 1 час</w:t>
      </w:r>
    </w:p>
    <w:p w14:paraId="40EC31F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40464EE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Сложность и самобытность русской литературы ХХ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ХХ века, рождения «людей-эпох», переживших своё время. </w:t>
      </w:r>
    </w:p>
    <w:p w14:paraId="644D391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историко-литературный процесс. </w:t>
      </w:r>
    </w:p>
    <w:p w14:paraId="01945DB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«вечные» темы русской классики. </w:t>
      </w:r>
    </w:p>
    <w:p w14:paraId="33DCAD1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отображение в литературе исторической эпохи. </w:t>
      </w:r>
    </w:p>
    <w:p w14:paraId="33EA3E1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C5D477F"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Calibri" w:hAnsi="Times New Roman" w:cs="Times New Roman"/>
          <w:b/>
          <w:sz w:val="28"/>
          <w:szCs w:val="28"/>
          <w:lang w:eastAsia="ru-RU"/>
        </w:rPr>
        <w:t xml:space="preserve">РЕАЛИСТИЧЕСКИЕ ТРАДИЦИИ И МОДЕРНИСТСКИЕ ИСКАНИЯ В ЛИТЕРАТУРЕ НАЧАЛА ХХ ВЕКА </w:t>
      </w:r>
      <w:r w:rsidRPr="006B0854">
        <w:rPr>
          <w:rFonts w:ascii="Times New Roman" w:eastAsia="Times New Roman" w:hAnsi="Times New Roman" w:cs="Times New Roman"/>
          <w:b/>
          <w:sz w:val="28"/>
          <w:szCs w:val="28"/>
          <w:lang w:eastAsia="ru-RU"/>
        </w:rPr>
        <w:t>– 14 часов (11ч. + 3РР)</w:t>
      </w:r>
    </w:p>
    <w:p w14:paraId="618C9F60"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6ACB0BE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 Н. Толстого и А. П. Чехова рубежа веков. </w:t>
      </w:r>
    </w:p>
    <w:p w14:paraId="0A956C1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реализм, модернизм, декаданс. </w:t>
      </w:r>
    </w:p>
    <w:p w14:paraId="215FDAD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взаимодействие литературных направлений; творчество Л. Н. Толстого и А. П. Чехова на рубеже веков. </w:t>
      </w:r>
    </w:p>
    <w:p w14:paraId="755A231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литература и искусство начала XX века. </w:t>
      </w:r>
    </w:p>
    <w:p w14:paraId="1E013F2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0DFFF74"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И. А. БУНИН</w:t>
      </w:r>
    </w:p>
    <w:p w14:paraId="1C57C18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DA867A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«Сумерки», «Слово», «Седое небо надо мной…», «Христос воскрес! Опять с зарёю…»</w:t>
      </w:r>
      <w:r w:rsidRPr="006B0854">
        <w:rPr>
          <w:rFonts w:ascii="Times New Roman" w:eastAsia="Times New Roman" w:hAnsi="Times New Roman" w:cs="Times New Roman"/>
          <w:sz w:val="28"/>
          <w:szCs w:val="28"/>
          <w:lang w:eastAsia="ru-RU"/>
        </w:rPr>
        <w:t xml:space="preserve"> и др. по выбору. Рассказы: </w:t>
      </w:r>
      <w:r w:rsidRPr="006B0854">
        <w:rPr>
          <w:rFonts w:ascii="Times New Roman" w:eastAsia="Times New Roman" w:hAnsi="Times New Roman" w:cs="Times New Roman"/>
          <w:i/>
          <w:sz w:val="28"/>
          <w:szCs w:val="28"/>
          <w:lang w:eastAsia="ru-RU"/>
        </w:rPr>
        <w:t>«Антоновские яблоки», «Господин из Сан-Франциско», «Лёгкое дыхание», «Чистый понедельник»</w:t>
      </w:r>
      <w:r w:rsidRPr="006B0854">
        <w:rPr>
          <w:rFonts w:ascii="Times New Roman" w:eastAsia="Times New Roman" w:hAnsi="Times New Roman" w:cs="Times New Roman"/>
          <w:sz w:val="28"/>
          <w:szCs w:val="28"/>
          <w:lang w:eastAsia="ru-RU"/>
        </w:rPr>
        <w:t xml:space="preserve">. </w:t>
      </w:r>
    </w:p>
    <w:p w14:paraId="709E5FE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 </w:t>
      </w:r>
    </w:p>
    <w:p w14:paraId="06D28ED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её духовных тайн и нерушимых ценностей.</w:t>
      </w:r>
    </w:p>
    <w:p w14:paraId="56BDB6A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лирическая проза, приёмы словесной живописи. </w:t>
      </w:r>
    </w:p>
    <w:p w14:paraId="4715E10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признаки прозаического и поэтического </w:t>
      </w:r>
      <w:r w:rsidRPr="006B0854">
        <w:rPr>
          <w:rFonts w:ascii="Times New Roman" w:eastAsia="Times New Roman" w:hAnsi="Times New Roman" w:cs="Times New Roman"/>
          <w:sz w:val="28"/>
          <w:szCs w:val="28"/>
          <w:lang w:eastAsia="ru-RU"/>
        </w:rPr>
        <w:lastRenderedPageBreak/>
        <w:t xml:space="preserve">текстов в языке бунинских рассказов; И. А. Бунин и М. Горький; Л. Н. Толстой о творчестве И. А. Бунина; влияние реализма И. С. Тургенева и А. П. Чехова на бунинскую прозу. </w:t>
      </w:r>
    </w:p>
    <w:p w14:paraId="2D662BF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лирический пейзаж в прозе И. А. Бунина и в живописи М. В. Нестерова; романсы С. В. Рахманинова на стихи И. А. Бунина. </w:t>
      </w:r>
    </w:p>
    <w:p w14:paraId="43B0C66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повести «Деревня», «Суходол», рассказы «Косцы», «Книга», «Чаша жизни». </w:t>
      </w:r>
    </w:p>
    <w:p w14:paraId="6FB8D91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16D994F"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 ГОРЬКИЙ</w:t>
      </w:r>
    </w:p>
    <w:p w14:paraId="049F1DA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742559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Рассказ </w:t>
      </w:r>
      <w:r w:rsidRPr="006B0854">
        <w:rPr>
          <w:rFonts w:ascii="Times New Roman" w:eastAsia="Times New Roman" w:hAnsi="Times New Roman" w:cs="Times New Roman"/>
          <w:i/>
          <w:sz w:val="28"/>
          <w:szCs w:val="28"/>
          <w:lang w:eastAsia="ru-RU"/>
        </w:rPr>
        <w:t>«Старуха Изергиль»</w:t>
      </w:r>
      <w:r w:rsidRPr="006B0854">
        <w:rPr>
          <w:rFonts w:ascii="Times New Roman" w:eastAsia="Times New Roman" w:hAnsi="Times New Roman" w:cs="Times New Roman"/>
          <w:sz w:val="28"/>
          <w:szCs w:val="28"/>
          <w:lang w:eastAsia="ru-RU"/>
        </w:rPr>
        <w:t xml:space="preserve"> и др. по выбору. Пьеса </w:t>
      </w:r>
      <w:r w:rsidRPr="006B0854">
        <w:rPr>
          <w:rFonts w:ascii="Times New Roman" w:eastAsia="Times New Roman" w:hAnsi="Times New Roman" w:cs="Times New Roman"/>
          <w:i/>
          <w:sz w:val="28"/>
          <w:szCs w:val="28"/>
          <w:lang w:eastAsia="ru-RU"/>
        </w:rPr>
        <w:t>«На дне»</w:t>
      </w:r>
      <w:r w:rsidRPr="006B0854">
        <w:rPr>
          <w:rFonts w:ascii="Times New Roman" w:eastAsia="Times New Roman" w:hAnsi="Times New Roman" w:cs="Times New Roman"/>
          <w:sz w:val="28"/>
          <w:szCs w:val="28"/>
          <w:lang w:eastAsia="ru-RU"/>
        </w:rPr>
        <w:t xml:space="preserve">. </w:t>
      </w:r>
    </w:p>
    <w:p w14:paraId="76DAFA6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Воспевание красоты и духовной мощи свободного человека в горьковских рассказах-легендах. Необычность героя-рассказчика и персонажей легенд. </w:t>
      </w:r>
    </w:p>
    <w:p w14:paraId="49C4BB6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 </w:t>
      </w:r>
    </w:p>
    <w:p w14:paraId="1B570A0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романтическая проза, принцип полилога и полифонии в драме, социально-философская драма, легендарно-романтический герой. </w:t>
      </w:r>
    </w:p>
    <w:p w14:paraId="7529A38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роль синтаксиса в пьесе «На дне»; традиции романтизма в раннем творчестве М. Горького; М. Горький и писатели объединения «Среды»; И. Ф. Анненский о драматургии М. Горького («Книги отражений»). </w:t>
      </w:r>
    </w:p>
    <w:p w14:paraId="5973A08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М. Горький и МХТ; сценические интерпретации пьесы «На дне».</w:t>
      </w:r>
    </w:p>
    <w:p w14:paraId="43E31CB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рассказы «Проводник», «Бывшие люди», «Ледоход»; повесть «Фома Гордеев». </w:t>
      </w:r>
    </w:p>
    <w:p w14:paraId="7AD143A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91CB608"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А. И. КУПРИН</w:t>
      </w:r>
    </w:p>
    <w:p w14:paraId="6D802772"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687638B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Рассказ </w:t>
      </w:r>
      <w:r w:rsidRPr="006B0854">
        <w:rPr>
          <w:rFonts w:ascii="Times New Roman" w:eastAsia="Times New Roman" w:hAnsi="Times New Roman" w:cs="Times New Roman"/>
          <w:i/>
          <w:sz w:val="28"/>
          <w:szCs w:val="28"/>
          <w:lang w:eastAsia="ru-RU"/>
        </w:rPr>
        <w:t>«Гранатовый браслет»</w:t>
      </w:r>
      <w:r w:rsidRPr="006B0854">
        <w:rPr>
          <w:rFonts w:ascii="Times New Roman" w:eastAsia="Times New Roman" w:hAnsi="Times New Roman" w:cs="Times New Roman"/>
          <w:sz w:val="28"/>
          <w:szCs w:val="28"/>
          <w:lang w:eastAsia="ru-RU"/>
        </w:rPr>
        <w:t xml:space="preserve">. Повесть </w:t>
      </w:r>
      <w:r w:rsidRPr="006B0854">
        <w:rPr>
          <w:rFonts w:ascii="Times New Roman" w:eastAsia="Times New Roman" w:hAnsi="Times New Roman" w:cs="Times New Roman"/>
          <w:i/>
          <w:sz w:val="28"/>
          <w:szCs w:val="28"/>
          <w:lang w:eastAsia="ru-RU"/>
        </w:rPr>
        <w:t>«Олеся»</w:t>
      </w:r>
      <w:r w:rsidRPr="006B0854">
        <w:rPr>
          <w:rFonts w:ascii="Times New Roman" w:eastAsia="Times New Roman" w:hAnsi="Times New Roman" w:cs="Times New Roman"/>
          <w:sz w:val="28"/>
          <w:szCs w:val="28"/>
          <w:lang w:eastAsia="ru-RU"/>
        </w:rPr>
        <w:t xml:space="preserve">. </w:t>
      </w:r>
    </w:p>
    <w:p w14:paraId="1A6BECC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 </w:t>
      </w:r>
    </w:p>
    <w:p w14:paraId="3968402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очерковая проза, символическая деталь. </w:t>
      </w:r>
    </w:p>
    <w:p w14:paraId="6F71DD2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толстовские мотивы в прозе А.И. Куприна. </w:t>
      </w:r>
    </w:p>
    <w:p w14:paraId="7E3EEC5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роль обособленных определений в «Гранатовом браслете»; Л. ван Бетховен. Соната № 2 (ор. 2. № 2) </w:t>
      </w:r>
      <w:proofErr w:type="spellStart"/>
      <w:r w:rsidRPr="006B0854">
        <w:rPr>
          <w:rFonts w:ascii="Times New Roman" w:eastAsia="Times New Roman" w:hAnsi="Times New Roman" w:cs="Times New Roman"/>
          <w:sz w:val="28"/>
          <w:szCs w:val="28"/>
          <w:lang w:eastAsia="ru-RU"/>
        </w:rPr>
        <w:t>Largo</w:t>
      </w:r>
      <w:proofErr w:type="spellEnd"/>
      <w:r w:rsidRPr="006B0854">
        <w:rPr>
          <w:rFonts w:ascii="Times New Roman" w:eastAsia="Times New Roman" w:hAnsi="Times New Roman" w:cs="Times New Roman"/>
          <w:sz w:val="28"/>
          <w:szCs w:val="28"/>
          <w:lang w:eastAsia="ru-RU"/>
        </w:rPr>
        <w:t xml:space="preserve"> </w:t>
      </w:r>
      <w:proofErr w:type="spellStart"/>
      <w:r w:rsidRPr="006B0854">
        <w:rPr>
          <w:rFonts w:ascii="Times New Roman" w:eastAsia="Times New Roman" w:hAnsi="Times New Roman" w:cs="Times New Roman"/>
          <w:sz w:val="28"/>
          <w:szCs w:val="28"/>
          <w:lang w:eastAsia="ru-RU"/>
        </w:rPr>
        <w:t>Appassionato</w:t>
      </w:r>
      <w:proofErr w:type="spellEnd"/>
      <w:r w:rsidRPr="006B0854">
        <w:rPr>
          <w:rFonts w:ascii="Times New Roman" w:eastAsia="Times New Roman" w:hAnsi="Times New Roman" w:cs="Times New Roman"/>
          <w:sz w:val="28"/>
          <w:szCs w:val="28"/>
          <w:lang w:eastAsia="ru-RU"/>
        </w:rPr>
        <w:t xml:space="preserve"> (к рассказу «Гранатовый браслет»). </w:t>
      </w:r>
    </w:p>
    <w:p w14:paraId="4EFE0CD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рассказы «</w:t>
      </w:r>
      <w:proofErr w:type="spellStart"/>
      <w:r w:rsidRPr="006B0854">
        <w:rPr>
          <w:rFonts w:ascii="Times New Roman" w:eastAsia="Times New Roman" w:hAnsi="Times New Roman" w:cs="Times New Roman"/>
          <w:sz w:val="28"/>
          <w:szCs w:val="28"/>
          <w:lang w:eastAsia="ru-RU"/>
        </w:rPr>
        <w:t>Allez</w:t>
      </w:r>
      <w:proofErr w:type="spellEnd"/>
      <w:r w:rsidRPr="006B0854">
        <w:rPr>
          <w:rFonts w:ascii="Times New Roman" w:eastAsia="Times New Roman" w:hAnsi="Times New Roman" w:cs="Times New Roman"/>
          <w:sz w:val="28"/>
          <w:szCs w:val="28"/>
          <w:lang w:eastAsia="ru-RU"/>
        </w:rPr>
        <w:t xml:space="preserve">!», «Гамбринус», «Штабс-капитан Рыбников». </w:t>
      </w:r>
    </w:p>
    <w:p w14:paraId="033F6D5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352AF9F"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lastRenderedPageBreak/>
        <w:t>СЕРЕБРЯНЫЙ ВЕК РУССКОЙ ПОЭЗИИ – 1 час</w:t>
      </w:r>
    </w:p>
    <w:p w14:paraId="06283AC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06306B5"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течения в русской поэзии начала ХХ века (символизм, акмеизм, футуризм). </w:t>
      </w:r>
    </w:p>
    <w:p w14:paraId="02052C9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символизм, акмеизм, футуризм, </w:t>
      </w:r>
      <w:proofErr w:type="spellStart"/>
      <w:r w:rsidRPr="006B0854">
        <w:rPr>
          <w:rFonts w:ascii="Times New Roman" w:eastAsia="Times New Roman" w:hAnsi="Times New Roman" w:cs="Times New Roman"/>
          <w:sz w:val="28"/>
          <w:szCs w:val="28"/>
          <w:lang w:eastAsia="ru-RU"/>
        </w:rPr>
        <w:t>двоемирие</w:t>
      </w:r>
      <w:proofErr w:type="spellEnd"/>
      <w:r w:rsidRPr="006B0854">
        <w:rPr>
          <w:rFonts w:ascii="Times New Roman" w:eastAsia="Times New Roman" w:hAnsi="Times New Roman" w:cs="Times New Roman"/>
          <w:sz w:val="28"/>
          <w:szCs w:val="28"/>
          <w:lang w:eastAsia="ru-RU"/>
        </w:rPr>
        <w:t xml:space="preserve">, мистическое содержание, символ. </w:t>
      </w:r>
    </w:p>
    <w:p w14:paraId="1B8D5B3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поэзия русского модернизма и традиции XIX века. </w:t>
      </w:r>
    </w:p>
    <w:p w14:paraId="18F191E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поэзия начала XX века в контексте русского «культурного ренессанса». </w:t>
      </w:r>
    </w:p>
    <w:p w14:paraId="0676D62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8029FD0"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СИМВОЛИЗМ И РУССКИЕ ПОЭТЫ-СИМВОЛИСТЫ – 9 часов (7ч. + 2РР)</w:t>
      </w:r>
    </w:p>
    <w:p w14:paraId="37B9BBE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B69DEA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sz w:val="28"/>
          <w:szCs w:val="28"/>
          <w:lang w:eastAsia="ru-RU"/>
        </w:rPr>
        <w:t>Предсимволистские</w:t>
      </w:r>
      <w:proofErr w:type="spellEnd"/>
      <w:r w:rsidRPr="006B0854">
        <w:rPr>
          <w:rFonts w:ascii="Times New Roman" w:eastAsia="Times New Roman" w:hAnsi="Times New Roman" w:cs="Times New Roman"/>
          <w:sz w:val="28"/>
          <w:szCs w:val="28"/>
          <w:lang w:eastAsia="ru-RU"/>
        </w:rPr>
        <w:t xml:space="preserve"> тенденции в русской поэзии (творчество С. Я. Надсона, К. М. Фофанова, К. К. Случевского и др.). Манифесты, поэтические самоопределения, творческие дебюты поэтов-символистов. Образный мир символизма, принципы символизации, приёмы художественной выразительности. Старшее поколение символистов (Д. С. Мережковский, З. Н. Гиппиус, В. Я. Брюсов, К. Д. Бальмонт и др.) и </w:t>
      </w:r>
      <w:proofErr w:type="spellStart"/>
      <w:r w:rsidRPr="006B0854">
        <w:rPr>
          <w:rFonts w:ascii="Times New Roman" w:eastAsia="Times New Roman" w:hAnsi="Times New Roman" w:cs="Times New Roman"/>
          <w:sz w:val="28"/>
          <w:szCs w:val="28"/>
          <w:lang w:eastAsia="ru-RU"/>
        </w:rPr>
        <w:t>младосимволисты</w:t>
      </w:r>
      <w:proofErr w:type="spellEnd"/>
      <w:r w:rsidRPr="006B0854">
        <w:rPr>
          <w:rFonts w:ascii="Times New Roman" w:eastAsia="Times New Roman" w:hAnsi="Times New Roman" w:cs="Times New Roman"/>
          <w:sz w:val="28"/>
          <w:szCs w:val="28"/>
          <w:lang w:eastAsia="ru-RU"/>
        </w:rPr>
        <w:t xml:space="preserve"> (А. А. Блок, А. Белый, </w:t>
      </w:r>
      <w:proofErr w:type="spellStart"/>
      <w:r w:rsidRPr="006B0854">
        <w:rPr>
          <w:rFonts w:ascii="Times New Roman" w:eastAsia="Times New Roman" w:hAnsi="Times New Roman" w:cs="Times New Roman"/>
          <w:sz w:val="28"/>
          <w:szCs w:val="28"/>
          <w:lang w:eastAsia="ru-RU"/>
        </w:rPr>
        <w:t>Вяч.И</w:t>
      </w:r>
      <w:proofErr w:type="spellEnd"/>
      <w:r w:rsidRPr="006B0854">
        <w:rPr>
          <w:rFonts w:ascii="Times New Roman" w:eastAsia="Times New Roman" w:hAnsi="Times New Roman" w:cs="Times New Roman"/>
          <w:sz w:val="28"/>
          <w:szCs w:val="28"/>
          <w:lang w:eastAsia="ru-RU"/>
        </w:rPr>
        <w:t xml:space="preserve">. Иванов и др.). </w:t>
      </w:r>
    </w:p>
    <w:p w14:paraId="5790DD0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программная лирика, образ-символ, звукообраз. </w:t>
      </w:r>
    </w:p>
    <w:p w14:paraId="6B7B4BE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традиции романтизма в лирике поэтов-символистов; поэтические открытия А. А. Фета, их значение для русского символизма. </w:t>
      </w:r>
    </w:p>
    <w:p w14:paraId="741B9CE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символизм в русской живописи (В. Э. Борисов-Мусатов, М. А. Врубель, К. С. Петров-Водкин и др.); символизм в музыке (А. Н. Скрябин). </w:t>
      </w:r>
    </w:p>
    <w:p w14:paraId="625F4EE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D6350BA" w14:textId="77777777" w:rsidR="006B0854" w:rsidRPr="006B0854" w:rsidRDefault="006B0854" w:rsidP="006B0854">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 xml:space="preserve">ПОЭЗИЯ В. Я. БРЮСОВА И К. Д. БАЛЬМОНТА. </w:t>
      </w:r>
      <w:r w:rsidRPr="006B0854">
        <w:rPr>
          <w:rFonts w:ascii="Times New Roman" w:eastAsia="Times New Roman" w:hAnsi="Times New Roman" w:cs="Times New Roman"/>
          <w:sz w:val="28"/>
          <w:szCs w:val="28"/>
          <w:lang w:eastAsia="ru-RU"/>
        </w:rPr>
        <w:t xml:space="preserve">Серия книг «Русские символисты» под редакцией В.Я. Брюсова — дерзкий дебют символистов. Использование оксюморона как доминирующей стилистической фигуры. «Элементарные слова о символической поэзии» К. Д. Бальмонта. </w:t>
      </w:r>
    </w:p>
    <w:p w14:paraId="661CFB1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звукообраз, музыкальность стиха, оксюморон. </w:t>
      </w:r>
    </w:p>
    <w:p w14:paraId="00D95D3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античный миф в символистской поэзии. </w:t>
      </w:r>
    </w:p>
    <w:p w14:paraId="2DDA329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музыкальные образы в лирике К. Д. Бальмонта. </w:t>
      </w:r>
    </w:p>
    <w:p w14:paraId="26D2BCD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DA46DF8" w14:textId="77777777" w:rsidR="006B0854" w:rsidRPr="006B0854" w:rsidRDefault="006B0854" w:rsidP="006B0854">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 xml:space="preserve">А. А. БЛОК. </w:t>
      </w: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«Ночь, улица, фонарь, аптека…», «В ресторане», «Вхожу я в тёмные храмы…», «Незнакомка», «О доблестях, о подвигах, о славе…», «На железной дороге», «О, я хочу безумно жить…», «Россия», «Река раскинулась. Течёт, грустит лениво…»</w:t>
      </w:r>
      <w:r w:rsidRPr="006B0854">
        <w:rPr>
          <w:rFonts w:ascii="Times New Roman" w:eastAsia="Times New Roman" w:hAnsi="Times New Roman" w:cs="Times New Roman"/>
          <w:sz w:val="28"/>
          <w:szCs w:val="28"/>
          <w:lang w:eastAsia="ru-RU"/>
        </w:rPr>
        <w:t xml:space="preserve"> (из цикла «На поле </w:t>
      </w:r>
      <w:r w:rsidRPr="006B0854">
        <w:rPr>
          <w:rFonts w:ascii="Times New Roman" w:eastAsia="Times New Roman" w:hAnsi="Times New Roman" w:cs="Times New Roman"/>
          <w:sz w:val="28"/>
          <w:szCs w:val="28"/>
          <w:lang w:eastAsia="ru-RU"/>
        </w:rPr>
        <w:lastRenderedPageBreak/>
        <w:t xml:space="preserve">Куликовом»), </w:t>
      </w:r>
      <w:r w:rsidRPr="006B0854">
        <w:rPr>
          <w:rFonts w:ascii="Times New Roman" w:eastAsia="Times New Roman" w:hAnsi="Times New Roman" w:cs="Times New Roman"/>
          <w:i/>
          <w:sz w:val="28"/>
          <w:szCs w:val="28"/>
          <w:lang w:eastAsia="ru-RU"/>
        </w:rPr>
        <w:t>«Скифы»</w:t>
      </w:r>
      <w:r w:rsidRPr="006B0854">
        <w:rPr>
          <w:rFonts w:ascii="Times New Roman" w:eastAsia="Times New Roman" w:hAnsi="Times New Roman" w:cs="Times New Roman"/>
          <w:sz w:val="28"/>
          <w:szCs w:val="28"/>
          <w:lang w:eastAsia="ru-RU"/>
        </w:rPr>
        <w:t xml:space="preserve"> и др. по выбору. Поэма </w:t>
      </w:r>
      <w:r w:rsidRPr="006B0854">
        <w:rPr>
          <w:rFonts w:ascii="Times New Roman" w:eastAsia="Times New Roman" w:hAnsi="Times New Roman" w:cs="Times New Roman"/>
          <w:i/>
          <w:sz w:val="28"/>
          <w:szCs w:val="28"/>
          <w:lang w:eastAsia="ru-RU"/>
        </w:rPr>
        <w:t>«Двенадцать»</w:t>
      </w:r>
      <w:r w:rsidRPr="006B0854">
        <w:rPr>
          <w:rFonts w:ascii="Times New Roman" w:eastAsia="Times New Roman" w:hAnsi="Times New Roman" w:cs="Times New Roman"/>
          <w:sz w:val="28"/>
          <w:szCs w:val="28"/>
          <w:lang w:eastAsia="ru-RU"/>
        </w:rPr>
        <w:t xml:space="preserve">. </w:t>
      </w:r>
    </w:p>
    <w:p w14:paraId="281BB91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Романтический образ «влюблённой души» в </w:t>
      </w:r>
      <w:r w:rsidRPr="006B0854">
        <w:rPr>
          <w:rFonts w:ascii="Times New Roman" w:eastAsia="Times New Roman" w:hAnsi="Times New Roman" w:cs="Times New Roman"/>
          <w:i/>
          <w:sz w:val="28"/>
          <w:szCs w:val="28"/>
          <w:lang w:eastAsia="ru-RU"/>
        </w:rPr>
        <w:t>«Стихах о Прекрасной Даме».</w:t>
      </w:r>
      <w:r w:rsidRPr="006B0854">
        <w:rPr>
          <w:rFonts w:ascii="Times New Roman" w:eastAsia="Times New Roman" w:hAnsi="Times New Roman" w:cs="Times New Roman"/>
          <w:sz w:val="28"/>
          <w:szCs w:val="28"/>
          <w:lang w:eastAsia="ru-RU"/>
        </w:rPr>
        <w:t xml:space="preserve">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 </w:t>
      </w:r>
    </w:p>
    <w:p w14:paraId="4A97AE0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Образ «мирового пожара в крови» как отражение «музыки стихий» в поэме «Двенадцать».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14:paraId="37FCD94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лирический цикл, реминисценция. </w:t>
      </w:r>
    </w:p>
    <w:p w14:paraId="7A28473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фонетический состав блоковского стиха; черты философии и поэтики В. С. Соловьёва в лирике А. А. Блока; творческие связи А. А. Блока и А. Белого. </w:t>
      </w:r>
    </w:p>
    <w:p w14:paraId="7641F62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лирика А. А. Блока и живопись М. А. Врубеля; А. А. Блок и Ю. П. Анненков — первый иллюстратор поэмы «Двенадцать». </w:t>
      </w:r>
    </w:p>
    <w:p w14:paraId="5B8E28D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стихотворения «Девушка пела в церковном хоре…», «Фабрика», «Русь», «Коршун», цикл «Кармен», поэма «Соловьиный сад». </w:t>
      </w:r>
    </w:p>
    <w:p w14:paraId="77C189C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6CEC685"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«ПРЕОДОЛЕВШИЕ СИМВОЛИЗМ» - 12 часов (10ч. + 2РР)</w:t>
      </w:r>
    </w:p>
    <w:p w14:paraId="55A2BDA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F526145"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Истоки и последствия кризиса символизма в 1910-е годы. Манифесты акмеизма и футуризма. Эгофутуризм (И. Северянин) и </w:t>
      </w:r>
      <w:proofErr w:type="spellStart"/>
      <w:r w:rsidRPr="006B0854">
        <w:rPr>
          <w:rFonts w:ascii="Times New Roman" w:eastAsia="Times New Roman" w:hAnsi="Times New Roman" w:cs="Times New Roman"/>
          <w:sz w:val="28"/>
          <w:szCs w:val="28"/>
          <w:lang w:eastAsia="ru-RU"/>
        </w:rPr>
        <w:t>кубофутуризм</w:t>
      </w:r>
      <w:proofErr w:type="spellEnd"/>
      <w:r w:rsidRPr="006B0854">
        <w:rPr>
          <w:rFonts w:ascii="Times New Roman" w:eastAsia="Times New Roman" w:hAnsi="Times New Roman" w:cs="Times New Roman"/>
          <w:sz w:val="28"/>
          <w:szCs w:val="28"/>
          <w:lang w:eastAsia="ru-RU"/>
        </w:rPr>
        <w:t xml:space="preserve"> (группа «</w:t>
      </w:r>
      <w:proofErr w:type="spellStart"/>
      <w:r w:rsidRPr="006B0854">
        <w:rPr>
          <w:rFonts w:ascii="Times New Roman" w:eastAsia="Times New Roman" w:hAnsi="Times New Roman" w:cs="Times New Roman"/>
          <w:sz w:val="28"/>
          <w:szCs w:val="28"/>
          <w:lang w:eastAsia="ru-RU"/>
        </w:rPr>
        <w:t>будетлян</w:t>
      </w:r>
      <w:proofErr w:type="spellEnd"/>
      <w:r w:rsidRPr="006B0854">
        <w:rPr>
          <w:rFonts w:ascii="Times New Roman" w:eastAsia="Times New Roman" w:hAnsi="Times New Roman" w:cs="Times New Roman"/>
          <w:sz w:val="28"/>
          <w:szCs w:val="28"/>
          <w:lang w:eastAsia="ru-RU"/>
        </w:rPr>
        <w:t>»). Творчество В. Хлебникова и его «программное» значение для поэтов-</w:t>
      </w:r>
      <w:proofErr w:type="spellStart"/>
      <w:r w:rsidRPr="006B0854">
        <w:rPr>
          <w:rFonts w:ascii="Times New Roman" w:eastAsia="Times New Roman" w:hAnsi="Times New Roman" w:cs="Times New Roman"/>
          <w:sz w:val="28"/>
          <w:szCs w:val="28"/>
          <w:lang w:eastAsia="ru-RU"/>
        </w:rPr>
        <w:t>кубофутуристов</w:t>
      </w:r>
      <w:proofErr w:type="spellEnd"/>
      <w:r w:rsidRPr="006B0854">
        <w:rPr>
          <w:rFonts w:ascii="Times New Roman" w:eastAsia="Times New Roman" w:hAnsi="Times New Roman" w:cs="Times New Roman"/>
          <w:sz w:val="28"/>
          <w:szCs w:val="28"/>
          <w:lang w:eastAsia="ru-RU"/>
        </w:rPr>
        <w:t>. Вклад Н. А. Клюева и «</w:t>
      </w:r>
      <w:proofErr w:type="spellStart"/>
      <w:r w:rsidRPr="006B0854">
        <w:rPr>
          <w:rFonts w:ascii="Times New Roman" w:eastAsia="Times New Roman" w:hAnsi="Times New Roman" w:cs="Times New Roman"/>
          <w:sz w:val="28"/>
          <w:szCs w:val="28"/>
          <w:lang w:eastAsia="ru-RU"/>
        </w:rPr>
        <w:t>новокрестьянских</w:t>
      </w:r>
      <w:proofErr w:type="spellEnd"/>
      <w:r w:rsidRPr="006B0854">
        <w:rPr>
          <w:rFonts w:ascii="Times New Roman" w:eastAsia="Times New Roman" w:hAnsi="Times New Roman" w:cs="Times New Roman"/>
          <w:sz w:val="28"/>
          <w:szCs w:val="28"/>
          <w:lang w:eastAsia="ru-RU"/>
        </w:rPr>
        <w:t xml:space="preserve"> поэтов» в образно-стилистическое богатство русской поэзии ХХ века. Взаимовлияние символизма и реализма. </w:t>
      </w:r>
    </w:p>
    <w:p w14:paraId="766A775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6D715EA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И. Ф. АННЕНСКИЙ.</w:t>
      </w:r>
      <w:r w:rsidRPr="006B0854">
        <w:rPr>
          <w:rFonts w:ascii="Times New Roman" w:eastAsia="Times New Roman" w:hAnsi="Times New Roman" w:cs="Times New Roman"/>
          <w:sz w:val="28"/>
          <w:szCs w:val="28"/>
          <w:lang w:eastAsia="ru-RU"/>
        </w:rPr>
        <w:t xml:space="preserve"> Стихотворения: </w:t>
      </w:r>
      <w:r w:rsidRPr="006B0854">
        <w:rPr>
          <w:rFonts w:ascii="Times New Roman" w:eastAsia="Times New Roman" w:hAnsi="Times New Roman" w:cs="Times New Roman"/>
          <w:i/>
          <w:sz w:val="28"/>
          <w:szCs w:val="28"/>
          <w:lang w:eastAsia="ru-RU"/>
        </w:rPr>
        <w:t>«Среди миров», «Старая шарманка», «Смычок и струны», «Старые эстонки»</w:t>
      </w:r>
      <w:r w:rsidRPr="006B0854">
        <w:rPr>
          <w:rFonts w:ascii="Times New Roman" w:eastAsia="Times New Roman" w:hAnsi="Times New Roman" w:cs="Times New Roman"/>
          <w:sz w:val="28"/>
          <w:szCs w:val="28"/>
          <w:lang w:eastAsia="ru-RU"/>
        </w:rPr>
        <w:t xml:space="preserve"> и др. по выбору. Поэзия И. Ф. Анненского как необходимое звено между символизмом и акмеизмом. Внутренний драматизм и исповедальность лирики И. Ф. Анненского. Жанр «трилистника» в художественной системе поэта. Глубина лирического самоанализа и чуткость к «шуму повседневности» в поэзии И. Ф. Анненского.</w:t>
      </w:r>
    </w:p>
    <w:p w14:paraId="31493E4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акмеизм, футуризм, </w:t>
      </w:r>
      <w:proofErr w:type="spellStart"/>
      <w:r w:rsidRPr="006B0854">
        <w:rPr>
          <w:rFonts w:ascii="Times New Roman" w:eastAsia="Times New Roman" w:hAnsi="Times New Roman" w:cs="Times New Roman"/>
          <w:sz w:val="28"/>
          <w:szCs w:val="28"/>
          <w:lang w:eastAsia="ru-RU"/>
        </w:rPr>
        <w:t>новокрестьянская</w:t>
      </w:r>
      <w:proofErr w:type="spellEnd"/>
      <w:r w:rsidRPr="006B0854">
        <w:rPr>
          <w:rFonts w:ascii="Times New Roman" w:eastAsia="Times New Roman" w:hAnsi="Times New Roman" w:cs="Times New Roman"/>
          <w:sz w:val="28"/>
          <w:szCs w:val="28"/>
          <w:lang w:eastAsia="ru-RU"/>
        </w:rPr>
        <w:t xml:space="preserve"> поэзия. </w:t>
      </w:r>
    </w:p>
    <w:p w14:paraId="61E61AC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индивидуальное творчество и «цеховые» отношения между поэтами. </w:t>
      </w:r>
    </w:p>
    <w:p w14:paraId="539D417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поэзия и живопись </w:t>
      </w:r>
      <w:proofErr w:type="spellStart"/>
      <w:r w:rsidRPr="006B0854">
        <w:rPr>
          <w:rFonts w:ascii="Times New Roman" w:eastAsia="Times New Roman" w:hAnsi="Times New Roman" w:cs="Times New Roman"/>
          <w:sz w:val="28"/>
          <w:szCs w:val="28"/>
          <w:lang w:eastAsia="ru-RU"/>
        </w:rPr>
        <w:t>кубофутуристов</w:t>
      </w:r>
      <w:proofErr w:type="spellEnd"/>
      <w:r w:rsidRPr="006B0854">
        <w:rPr>
          <w:rFonts w:ascii="Times New Roman" w:eastAsia="Times New Roman" w:hAnsi="Times New Roman" w:cs="Times New Roman"/>
          <w:sz w:val="28"/>
          <w:szCs w:val="28"/>
          <w:lang w:eastAsia="ru-RU"/>
        </w:rPr>
        <w:t xml:space="preserve">. </w:t>
      </w:r>
    </w:p>
    <w:p w14:paraId="52E56CE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68F2791" w14:textId="77777777" w:rsidR="006B0854" w:rsidRPr="006B0854" w:rsidRDefault="006B0854" w:rsidP="006B0854">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 xml:space="preserve">Н. С. ГУМИЛЁВ. </w:t>
      </w: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«Слово», «Жираф», «Кенгуру», «Заблудившийся трамвай», «Шестое чувство»</w:t>
      </w:r>
      <w:r w:rsidRPr="006B0854">
        <w:rPr>
          <w:rFonts w:ascii="Times New Roman" w:eastAsia="Times New Roman" w:hAnsi="Times New Roman" w:cs="Times New Roman"/>
          <w:sz w:val="28"/>
          <w:szCs w:val="28"/>
          <w:lang w:eastAsia="ru-RU"/>
        </w:rPr>
        <w:t xml:space="preserve"> и др. по выбору. </w:t>
      </w:r>
    </w:p>
    <w:p w14:paraId="7CEDBD1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Герой-маска в ранней поэзии Н. С. Гумилёва. «Муза дальних </w:t>
      </w:r>
      <w:r w:rsidRPr="006B0854">
        <w:rPr>
          <w:rFonts w:ascii="Times New Roman" w:eastAsia="Times New Roman" w:hAnsi="Times New Roman" w:cs="Times New Roman"/>
          <w:sz w:val="28"/>
          <w:szCs w:val="28"/>
          <w:lang w:eastAsia="ru-RU"/>
        </w:rPr>
        <w:lastRenderedPageBreak/>
        <w:t xml:space="preserve">странствий» как поэтическая эмблема гумилёвского неоромантизма. Экзотический колорит «лирического эпоса» Н. С. Гумилёва. Тема истории и судьбы, творчества и творца в поздней лирике поэта. </w:t>
      </w:r>
    </w:p>
    <w:p w14:paraId="477D00C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неоромантизм в поэзии, лирический герой-маска. </w:t>
      </w:r>
    </w:p>
    <w:p w14:paraId="2193232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аллитерированный стих в произведениях Н. С. Гумилёва; полемика Н. С. Гумилёва и А. А. Блока о сущности поэзии; пушкинские реминисценции в лирике Н. С. Гумилёва («Заблудившийся трамвай»). </w:t>
      </w:r>
    </w:p>
    <w:p w14:paraId="24B8D26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лирика Н. С. Гумилёва и живопись П. Гогена; рисунки Н. С. Гумилёва. </w:t>
      </w:r>
    </w:p>
    <w:p w14:paraId="616DAD6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стихотворения «Я конквистадор в панцире железном…», «Восьмистишие», «Память», «Рабочий», рассказ «Скрипка Страдивариуса». </w:t>
      </w:r>
    </w:p>
    <w:p w14:paraId="47A3759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4E3A5EE" w14:textId="77777777" w:rsidR="006B0854" w:rsidRPr="006B0854" w:rsidRDefault="006B0854" w:rsidP="006B0854">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 xml:space="preserve">А. А. АХМАТОВА. </w:t>
      </w: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 xml:space="preserve">«Песня последней встречи», «Мне ни к чему одические рати…», «Сжала руки под тёмной вуалью…», «Я научилась просто, мудро жить…», «Молитва», «Когда в тоске самоубийства…», «Высокомерьем дух твой помрачён…», «Мужество», «Родная земля» </w:t>
      </w:r>
      <w:r w:rsidRPr="006B0854">
        <w:rPr>
          <w:rFonts w:ascii="Times New Roman" w:eastAsia="Times New Roman" w:hAnsi="Times New Roman" w:cs="Times New Roman"/>
          <w:sz w:val="28"/>
          <w:szCs w:val="28"/>
          <w:lang w:eastAsia="ru-RU"/>
        </w:rPr>
        <w:t xml:space="preserve">и др. по выбору. Поэма </w:t>
      </w:r>
      <w:r w:rsidRPr="006B0854">
        <w:rPr>
          <w:rFonts w:ascii="Times New Roman" w:eastAsia="Times New Roman" w:hAnsi="Times New Roman" w:cs="Times New Roman"/>
          <w:i/>
          <w:sz w:val="28"/>
          <w:szCs w:val="28"/>
          <w:lang w:eastAsia="ru-RU"/>
        </w:rPr>
        <w:t>«Реквием»</w:t>
      </w:r>
      <w:r w:rsidRPr="006B0854">
        <w:rPr>
          <w:rFonts w:ascii="Times New Roman" w:eastAsia="Times New Roman" w:hAnsi="Times New Roman" w:cs="Times New Roman"/>
          <w:sz w:val="28"/>
          <w:szCs w:val="28"/>
          <w:lang w:eastAsia="ru-RU"/>
        </w:rPr>
        <w:t xml:space="preserve">. </w:t>
      </w:r>
    </w:p>
    <w:p w14:paraId="0C61878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Психологическая глубина и яркость любовной лирики А. А. Ахматовой. Тема творчества и размышления о месте художника в «большой» истории. Раздумья о судьбах России в исповедальной лирике А. А. Ахматовой. Гражданский пафос стихотворений военного времени. </w:t>
      </w:r>
    </w:p>
    <w:p w14:paraId="14985D3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«бесслёзного» памятника в финале поэмы. </w:t>
      </w:r>
    </w:p>
    <w:p w14:paraId="343D02C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лирическая исповедальность, микроцикл. </w:t>
      </w:r>
    </w:p>
    <w:p w14:paraId="239FCF6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sz w:val="28"/>
          <w:szCs w:val="28"/>
          <w:lang w:eastAsia="ru-RU"/>
        </w:rPr>
        <w:t>Внутрипредметные</w:t>
      </w:r>
      <w:proofErr w:type="spellEnd"/>
      <w:r w:rsidRPr="006B0854">
        <w:rPr>
          <w:rFonts w:ascii="Times New Roman" w:eastAsia="Times New Roman" w:hAnsi="Times New Roman" w:cs="Times New Roman"/>
          <w:sz w:val="28"/>
          <w:szCs w:val="28"/>
          <w:lang w:eastAsia="ru-RU"/>
        </w:rPr>
        <w:t xml:space="preserve"> связи: особенности поэтического синтаксиса А. А. Ахматовой; А. А. Ахматова и Н. С. Гумилёв; творческий диалог А. А. Ахматовой и М. И. Цветаевой; стихи А. А. Ахматовой об А. С. Пушкине. </w:t>
      </w:r>
    </w:p>
    <w:p w14:paraId="44E37C3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 xml:space="preserve">Межпредметные связи: </w:t>
      </w:r>
      <w:r w:rsidRPr="006B0854">
        <w:rPr>
          <w:rFonts w:ascii="Times New Roman" w:eastAsia="Times New Roman" w:hAnsi="Times New Roman" w:cs="Times New Roman"/>
          <w:sz w:val="28"/>
          <w:szCs w:val="28"/>
          <w:lang w:eastAsia="ru-RU"/>
        </w:rPr>
        <w:t xml:space="preserve">образ А. А. Ахматовой в живописи (К. С. Петров-Водкин, Ю. П. Анненков, А. Модильяни, Н. И. Альтман и др.); «Реквием» А. А. Ахматовой и </w:t>
      </w:r>
      <w:proofErr w:type="spellStart"/>
      <w:r w:rsidRPr="006B0854">
        <w:rPr>
          <w:rFonts w:ascii="Times New Roman" w:eastAsia="Times New Roman" w:hAnsi="Times New Roman" w:cs="Times New Roman"/>
          <w:sz w:val="28"/>
          <w:szCs w:val="28"/>
          <w:lang w:eastAsia="ru-RU"/>
        </w:rPr>
        <w:t>Requiem</w:t>
      </w:r>
      <w:proofErr w:type="spellEnd"/>
      <w:r w:rsidRPr="006B0854">
        <w:rPr>
          <w:rFonts w:ascii="Times New Roman" w:eastAsia="Times New Roman" w:hAnsi="Times New Roman" w:cs="Times New Roman"/>
          <w:sz w:val="28"/>
          <w:szCs w:val="28"/>
          <w:lang w:eastAsia="ru-RU"/>
        </w:rPr>
        <w:t xml:space="preserve"> В. А. Моцарта. </w:t>
      </w:r>
    </w:p>
    <w:p w14:paraId="66219B8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стихотворения «Заплакала осень, как вдова…», «Перед весной бывают дни такие…», «Не с теми я, кто бросил землю…», «Стихи о Петербурге», «Сероглазый король», «Приморский сонет»; «Поэма без героя». </w:t>
      </w:r>
    </w:p>
    <w:p w14:paraId="3259724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C82B40A" w14:textId="77777777" w:rsidR="006B0854" w:rsidRPr="006B0854" w:rsidRDefault="006B0854" w:rsidP="006B0854">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 xml:space="preserve">М. И. ЦВЕТАЕВА. </w:t>
      </w: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«Стихи к Блоку»</w:t>
      </w:r>
      <w:r w:rsidRPr="006B0854">
        <w:rPr>
          <w:rFonts w:ascii="Times New Roman" w:eastAsia="Times New Roman" w:hAnsi="Times New Roman" w:cs="Times New Roman"/>
          <w:sz w:val="28"/>
          <w:szCs w:val="28"/>
          <w:lang w:eastAsia="ru-RU"/>
        </w:rPr>
        <w:t xml:space="preserve"> («Имя твоё — птица в руке…») и др. по выбору. </w:t>
      </w:r>
    </w:p>
    <w:p w14:paraId="2D41A2B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Уникальность поэтического голоса М. И. Цветаевой, её поэтического </w:t>
      </w:r>
      <w:r w:rsidRPr="006B0854">
        <w:rPr>
          <w:rFonts w:ascii="Times New Roman" w:eastAsia="Times New Roman" w:hAnsi="Times New Roman" w:cs="Times New Roman"/>
          <w:sz w:val="28"/>
          <w:szCs w:val="28"/>
          <w:lang w:eastAsia="ru-RU"/>
        </w:rPr>
        <w:lastRenderedPageBreak/>
        <w:t xml:space="preserve">темперамента. Поэзия М. И.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её поэзии. </w:t>
      </w:r>
    </w:p>
    <w:p w14:paraId="4A0C6AC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лирический пафос, кольцевой повтор, рефрен, дискретность (прерывистость) стиха. </w:t>
      </w:r>
    </w:p>
    <w:p w14:paraId="5969FAE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особая «цветаевская» фонетика (звукоподражание, фонетическая вариативность слова, фонетическая трансформация); пушкинская тема в творчестве М. И. Цветаевой; посвящение поэтам-современникам в цветаевской лирике («Стихи к Блоку», «Стихи к Ахматовой», «Маяковскому» и др.). </w:t>
      </w:r>
    </w:p>
    <w:p w14:paraId="51CB9E9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поэзия и музыка в творческой судьбе М. И. Цветаевой (автобиографический очерк «Мать и музыка»). </w:t>
      </w:r>
    </w:p>
    <w:p w14:paraId="0B8F56C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 xml:space="preserve">Для самостоятельного чтения: </w:t>
      </w:r>
      <w:r w:rsidRPr="006B0854">
        <w:rPr>
          <w:rFonts w:ascii="Times New Roman" w:eastAsia="Times New Roman" w:hAnsi="Times New Roman" w:cs="Times New Roman"/>
          <w:sz w:val="28"/>
          <w:szCs w:val="28"/>
          <w:lang w:eastAsia="ru-RU"/>
        </w:rPr>
        <w:t xml:space="preserve">«Книги в красном переплёте», «Бабушке», «Семь холмов — как семь колоколов!..» (из цикла «Стихи о Москве»), «Поэма Горы», циклы «Пригвождена», «Стихи к Блоку», «Ученик». </w:t>
      </w:r>
    </w:p>
    <w:p w14:paraId="14FFEC6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91DE1EC"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«КОРОЛИ СМЕХА» ИЗ ЖУРНАЛА «САТИРИКОН» - 1 час</w:t>
      </w:r>
    </w:p>
    <w:p w14:paraId="4A70E9C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8C58FB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Развитие традиций отечественной сатиры в творчестве А. Т. Аверченко, Н. Тэффи, Саши Чёрного, Дон </w:t>
      </w:r>
      <w:proofErr w:type="spellStart"/>
      <w:r w:rsidRPr="006B0854">
        <w:rPr>
          <w:rFonts w:ascii="Times New Roman" w:eastAsia="Times New Roman" w:hAnsi="Times New Roman" w:cs="Times New Roman"/>
          <w:sz w:val="28"/>
          <w:szCs w:val="28"/>
          <w:lang w:eastAsia="ru-RU"/>
        </w:rPr>
        <w:t>Аминадо</w:t>
      </w:r>
      <w:proofErr w:type="spellEnd"/>
      <w:r w:rsidRPr="006B0854">
        <w:rPr>
          <w:rFonts w:ascii="Times New Roman" w:eastAsia="Times New Roman" w:hAnsi="Times New Roman" w:cs="Times New Roman"/>
          <w:sz w:val="28"/>
          <w:szCs w:val="28"/>
          <w:lang w:eastAsia="ru-RU"/>
        </w:rPr>
        <w:t xml:space="preserve">. Темы и мотивы сатирической новеллистики А. Т. Аверченко дореволюционного и эмигрантского периода («Дюжина ножей в спину революции»). Мастерство писателя в выборе приёмов комического. </w:t>
      </w:r>
    </w:p>
    <w:p w14:paraId="7E268B0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сарказм, ирония, политическая сатира. </w:t>
      </w:r>
    </w:p>
    <w:p w14:paraId="27B0BD4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традиции русской сатиры в новеллистике А. Т. Аверченко.</w:t>
      </w:r>
    </w:p>
    <w:p w14:paraId="4259FA9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тема современного искусства в рассказах А. Т. Аверченко. </w:t>
      </w:r>
    </w:p>
    <w:p w14:paraId="10EEB29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045445C"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 xml:space="preserve">ОКТЯБРЬСКАЯ РЕВОЛЮЦИЯ </w:t>
      </w:r>
    </w:p>
    <w:p w14:paraId="6C5C5589"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И ЛИТЕРАТУРНЫЙ ПРОЦЕСС 20-х ГОДОВ - 14 часов (12ч. + 2РР)</w:t>
      </w:r>
    </w:p>
    <w:p w14:paraId="2D4A59F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86B041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 В. Розанова, «Окаянные дни» И. А. Бунина, «Несвоевременные мысли» М. Горького, «Молитва о России» И. Г. Эренбурга, «Плачи» А. М. Ремизова, «Голый год» Б. А. Пильняка и др.). </w:t>
      </w:r>
    </w:p>
    <w:p w14:paraId="5C87F31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Литературные группировки</w:t>
      </w:r>
      <w:r w:rsidRPr="006B0854">
        <w:rPr>
          <w:rFonts w:ascii="Times New Roman" w:eastAsia="Times New Roman" w:hAnsi="Times New Roman" w:cs="Times New Roman"/>
          <w:sz w:val="28"/>
          <w:szCs w:val="28"/>
          <w:lang w:eastAsia="ru-RU"/>
        </w:rPr>
        <w:t>, возникшие после Октября 1917 года (Пролеткульт, «Кузница», ЛЕФ, конструктивизм, имажинизм, «Перевал», «</w:t>
      </w:r>
      <w:proofErr w:type="spellStart"/>
      <w:r w:rsidRPr="006B0854">
        <w:rPr>
          <w:rFonts w:ascii="Times New Roman" w:eastAsia="Times New Roman" w:hAnsi="Times New Roman" w:cs="Times New Roman"/>
          <w:sz w:val="28"/>
          <w:szCs w:val="28"/>
          <w:lang w:eastAsia="ru-RU"/>
        </w:rPr>
        <w:t>Серапионовы</w:t>
      </w:r>
      <w:proofErr w:type="spellEnd"/>
      <w:r w:rsidRPr="006B0854">
        <w:rPr>
          <w:rFonts w:ascii="Times New Roman" w:eastAsia="Times New Roman" w:hAnsi="Times New Roman" w:cs="Times New Roman"/>
          <w:sz w:val="28"/>
          <w:szCs w:val="28"/>
          <w:lang w:eastAsia="ru-RU"/>
        </w:rPr>
        <w:t xml:space="preserve"> братья» и др.). </w:t>
      </w:r>
    </w:p>
    <w:p w14:paraId="668691C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Возникновение «гнёзд рассеяния»</w:t>
      </w:r>
      <w:r w:rsidRPr="006B0854">
        <w:rPr>
          <w:rFonts w:ascii="Times New Roman" w:eastAsia="Times New Roman" w:hAnsi="Times New Roman" w:cs="Times New Roman"/>
          <w:sz w:val="28"/>
          <w:szCs w:val="28"/>
          <w:lang w:eastAsia="ru-RU"/>
        </w:rPr>
        <w:t xml:space="preserve"> эмигрантской части «расколотой </w:t>
      </w:r>
      <w:r w:rsidRPr="006B0854">
        <w:rPr>
          <w:rFonts w:ascii="Times New Roman" w:eastAsia="Times New Roman" w:hAnsi="Times New Roman" w:cs="Times New Roman"/>
          <w:sz w:val="28"/>
          <w:szCs w:val="28"/>
          <w:lang w:eastAsia="ru-RU"/>
        </w:rPr>
        <w:lastRenderedPageBreak/>
        <w:t xml:space="preserve">лиры» (отъезд за границу И. А. Бунина, И. С. Шмелёва, А. М. Ремизова, Г. В. Иванова, Б. К. Зайцева, М. И. Цветаевой, А. Т. Аверченко и др.). </w:t>
      </w:r>
    </w:p>
    <w:p w14:paraId="53943F6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Тема Родины и революции</w:t>
      </w:r>
      <w:r w:rsidRPr="006B0854">
        <w:rPr>
          <w:rFonts w:ascii="Times New Roman" w:eastAsia="Times New Roman" w:hAnsi="Times New Roman" w:cs="Times New Roman"/>
          <w:sz w:val="28"/>
          <w:szCs w:val="28"/>
          <w:lang w:eastAsia="ru-RU"/>
        </w:rPr>
        <w:t xml:space="preserve"> в произведениях писателей «новой волны» («Чапаев» Д. А. Фурманова, «Разгром» А. А. Фадеева, «Конармия» И. Э. Бабеля, «Донские рассказы» М. А. Шолохова, «Сорок первый» Б. А. Лавренёва и др.). </w:t>
      </w:r>
    </w:p>
    <w:p w14:paraId="7950919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Развитие жанра антиутопии</w:t>
      </w:r>
      <w:r w:rsidRPr="006B0854">
        <w:rPr>
          <w:rFonts w:ascii="Times New Roman" w:eastAsia="Times New Roman" w:hAnsi="Times New Roman" w:cs="Times New Roman"/>
          <w:sz w:val="28"/>
          <w:szCs w:val="28"/>
          <w:lang w:eastAsia="ru-RU"/>
        </w:rPr>
        <w:t xml:space="preserve"> в романах Е. И. Замятина «Мы» и А. П. Платонова «Чевенгур». Развенчание идеи «социального рая на земле», утверждение ценности человеческой «единицы». </w:t>
      </w:r>
    </w:p>
    <w:p w14:paraId="22EEBC9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Юмористическая проза 20-х годов.</w:t>
      </w:r>
      <w:r w:rsidRPr="006B0854">
        <w:rPr>
          <w:rFonts w:ascii="Times New Roman" w:eastAsia="Times New Roman" w:hAnsi="Times New Roman" w:cs="Times New Roman"/>
          <w:sz w:val="28"/>
          <w:szCs w:val="28"/>
          <w:lang w:eastAsia="ru-RU"/>
        </w:rPr>
        <w:t xml:space="preserve"> Стилистическая яркость и сатирическая заострённость новеллистического сказа М. М. Зощенко (рассказы 1920-х годов). Сатира с философским подтекстом в романах И. Ильфа и Е. Петрова «Двенадцать стульев» и «Золотой телёнок».</w:t>
      </w:r>
    </w:p>
    <w:p w14:paraId="3BC5488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эмигрантская литература, антиутопия, орнаментальная проза, сказ, конструктивизм, </w:t>
      </w:r>
    </w:p>
    <w:p w14:paraId="1A7BC62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образ «нового мира» в творчестве писателей разных направлений. </w:t>
      </w:r>
    </w:p>
    <w:p w14:paraId="196C68C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исторический процесс и его художественное осмысление в 1920-е годы. </w:t>
      </w:r>
    </w:p>
    <w:p w14:paraId="6EFB979E"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В. В. МАЯКОВСКИЙ</w:t>
      </w:r>
    </w:p>
    <w:p w14:paraId="44F46AA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FAB816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«А вы могли бы?», «Ночь», «Нате!», «Послушайте!», «Скрипка и немножко нервно», «О дряни», «Разговор с фининспектором о поэзии», «</w:t>
      </w:r>
      <w:proofErr w:type="spellStart"/>
      <w:r w:rsidRPr="006B0854">
        <w:rPr>
          <w:rFonts w:ascii="Times New Roman" w:eastAsia="Times New Roman" w:hAnsi="Times New Roman" w:cs="Times New Roman"/>
          <w:i/>
          <w:sz w:val="28"/>
          <w:szCs w:val="28"/>
          <w:lang w:eastAsia="ru-RU"/>
        </w:rPr>
        <w:t>Лиличка</w:t>
      </w:r>
      <w:proofErr w:type="spellEnd"/>
      <w:r w:rsidRPr="006B0854">
        <w:rPr>
          <w:rFonts w:ascii="Times New Roman" w:eastAsia="Times New Roman" w:hAnsi="Times New Roman" w:cs="Times New Roman"/>
          <w:i/>
          <w:sz w:val="28"/>
          <w:szCs w:val="28"/>
          <w:lang w:eastAsia="ru-RU"/>
        </w:rPr>
        <w:t>!», «Юбилейное»</w:t>
      </w:r>
      <w:r w:rsidRPr="006B0854">
        <w:rPr>
          <w:rFonts w:ascii="Times New Roman" w:eastAsia="Times New Roman" w:hAnsi="Times New Roman" w:cs="Times New Roman"/>
          <w:sz w:val="28"/>
          <w:szCs w:val="28"/>
          <w:lang w:eastAsia="ru-RU"/>
        </w:rPr>
        <w:t xml:space="preserve"> и др. по выбору. Поэмы: </w:t>
      </w:r>
      <w:r w:rsidRPr="006B0854">
        <w:rPr>
          <w:rFonts w:ascii="Times New Roman" w:eastAsia="Times New Roman" w:hAnsi="Times New Roman" w:cs="Times New Roman"/>
          <w:i/>
          <w:sz w:val="28"/>
          <w:szCs w:val="28"/>
          <w:lang w:eastAsia="ru-RU"/>
        </w:rPr>
        <w:t>«Облако в штанах», «Во весь голос» (вступление).</w:t>
      </w:r>
      <w:r w:rsidRPr="006B0854">
        <w:rPr>
          <w:rFonts w:ascii="Times New Roman" w:eastAsia="Times New Roman" w:hAnsi="Times New Roman" w:cs="Times New Roman"/>
          <w:sz w:val="28"/>
          <w:szCs w:val="28"/>
          <w:lang w:eastAsia="ru-RU"/>
        </w:rPr>
        <w:t xml:space="preserve"> </w:t>
      </w:r>
    </w:p>
    <w:p w14:paraId="2190EB65"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Тема поэта и толпы в ранней лирике В. В. Маяковского. Город как «цивилизация одиночества» в лирике поэта. Тема «художник и революция», её образное воплощение в лирике поэта. Отражение «гримас» нового быта в сатирических произведениях. Специфика традиционной темы поэта и поэзии в лирике В. В. Маяковского. Новаторство поэта в области художественной формы. </w:t>
      </w:r>
    </w:p>
    <w:p w14:paraId="4FA34F8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Бунтарский пафос поэмы «Облако в штанах»: четыре «долой!» как сюжетно-композиционная основа поэмы. Соединение любовной темы с социально-философской проблематикой эпохи. Поэма «Во весь голос» как попытка диалога с потомками, лирическая исповедь поэта-гражданина. </w:t>
      </w:r>
    </w:p>
    <w:p w14:paraId="472F56C5"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образная гиперболизация, декламационный стих, поэтические неологизмы. </w:t>
      </w:r>
    </w:p>
    <w:p w14:paraId="7E20A425"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 </w:t>
      </w:r>
      <w:r w:rsidRPr="006B0854">
        <w:rPr>
          <w:rFonts w:ascii="Times New Roman" w:eastAsia="Times New Roman" w:hAnsi="Times New Roman" w:cs="Times New Roman"/>
          <w:sz w:val="28"/>
          <w:szCs w:val="28"/>
          <w:lang w:eastAsia="ru-RU"/>
        </w:rPr>
        <w:t xml:space="preserve">неологизмы в лирике В. В. Маяковского; библейские мотивы в поэзии В. В. Маяковского; цикл стихов М. И. Цветаевой, посвящённый В. В. Маяковскому; литературные пародии на лирику В. В. Маяковского (А. Г. Архангельский, М. Д. </w:t>
      </w:r>
      <w:proofErr w:type="spellStart"/>
      <w:r w:rsidRPr="006B0854">
        <w:rPr>
          <w:rFonts w:ascii="Times New Roman" w:eastAsia="Times New Roman" w:hAnsi="Times New Roman" w:cs="Times New Roman"/>
          <w:sz w:val="28"/>
          <w:szCs w:val="28"/>
          <w:lang w:eastAsia="ru-RU"/>
        </w:rPr>
        <w:t>Вольпин</w:t>
      </w:r>
      <w:proofErr w:type="spellEnd"/>
      <w:r w:rsidRPr="006B0854">
        <w:rPr>
          <w:rFonts w:ascii="Times New Roman" w:eastAsia="Times New Roman" w:hAnsi="Times New Roman" w:cs="Times New Roman"/>
          <w:sz w:val="28"/>
          <w:szCs w:val="28"/>
          <w:lang w:eastAsia="ru-RU"/>
        </w:rPr>
        <w:t xml:space="preserve"> и др.). </w:t>
      </w:r>
    </w:p>
    <w:p w14:paraId="454624D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поэзия В. В. Маяковского и творчество художников-кубистов (К. С. Малевич, М. Ф. Ларионов, И. И. Машков и др.); В. В. Маяковский и театр. </w:t>
      </w:r>
    </w:p>
    <w:p w14:paraId="2EFF25B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стихотворения «Ода революции», </w:t>
      </w:r>
      <w:r w:rsidRPr="006B0854">
        <w:rPr>
          <w:rFonts w:ascii="Times New Roman" w:eastAsia="Times New Roman" w:hAnsi="Times New Roman" w:cs="Times New Roman"/>
          <w:sz w:val="28"/>
          <w:szCs w:val="28"/>
          <w:lang w:eastAsia="ru-RU"/>
        </w:rPr>
        <w:lastRenderedPageBreak/>
        <w:t xml:space="preserve">«Левый марш», «Приказ по армии искусств», «Письмо Татьяне Яковлевой», «Письмо товарищу Кострову из Парижа о сущности любви», «Хорошее отношение к лошадям», «Необычайное приключение, бывшее с Владимиром Маяковским летом на даче»; поэмы «Люблю», «Хорошо!»; пьесы «Клоп», «Баня». </w:t>
      </w:r>
    </w:p>
    <w:p w14:paraId="0D55C0E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DD55FD1"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С. А. ЕСЕНИН</w:t>
      </w:r>
    </w:p>
    <w:p w14:paraId="6DC993D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93A754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«Выткался на озере алый свет зари…», «Песнь о собаке», «Гой ты, Русь, моя родная!..», «Не бродить, не мять в кустах багряных…», «Мы теперь уходим понемногу…», «Спит ковыль. Равнина дорогая…», «Чую радуницу Божью…», «В том краю, где жёлтая крапива…», «Письмо к женщине», «Собаке Качалова», «Шаганэ ты моя, Шаганэ…», «Не жалею, не зову, не плачу…», «Русь советская»</w:t>
      </w:r>
      <w:r w:rsidRPr="006B0854">
        <w:rPr>
          <w:rFonts w:ascii="Times New Roman" w:eastAsia="Times New Roman" w:hAnsi="Times New Roman" w:cs="Times New Roman"/>
          <w:sz w:val="28"/>
          <w:szCs w:val="28"/>
          <w:lang w:eastAsia="ru-RU"/>
        </w:rPr>
        <w:t xml:space="preserve"> и др. по выбору. Поэма </w:t>
      </w:r>
      <w:r w:rsidRPr="006B0854">
        <w:rPr>
          <w:rFonts w:ascii="Times New Roman" w:eastAsia="Times New Roman" w:hAnsi="Times New Roman" w:cs="Times New Roman"/>
          <w:i/>
          <w:sz w:val="28"/>
          <w:szCs w:val="28"/>
          <w:lang w:eastAsia="ru-RU"/>
        </w:rPr>
        <w:t>«Анна Снегина»</w:t>
      </w:r>
      <w:r w:rsidRPr="006B0854">
        <w:rPr>
          <w:rFonts w:ascii="Times New Roman" w:eastAsia="Times New Roman" w:hAnsi="Times New Roman" w:cs="Times New Roman"/>
          <w:sz w:val="28"/>
          <w:szCs w:val="28"/>
          <w:lang w:eastAsia="ru-RU"/>
        </w:rPr>
        <w:t xml:space="preserve">. </w:t>
      </w:r>
    </w:p>
    <w:p w14:paraId="02B2FA1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Природа родного края и образ Руси в лирике С. А. Есенина. Религиозные мотивы в ранней лирике поэта. Трагическое противостояние города и деревни в лирике 1920-х годов. Любовная тема в поэзии С. А. Есенина. Богатство поэтической речи, народно-песенное начало, философичность как основные черты есенинской поэтики. </w:t>
      </w:r>
    </w:p>
    <w:p w14:paraId="27312C8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Соотношение лирического и эпического начал в поэме «Анна Снегина», её нравственно-философская проблематика. Мотив сбережения молодости и души как главная тема «позднего» С. А. Есенина. </w:t>
      </w:r>
    </w:p>
    <w:p w14:paraId="24853D2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имажинизм как поэтическое течение, лиро-эпическая поэма. </w:t>
      </w:r>
    </w:p>
    <w:p w14:paraId="2687444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эпитеты в лирике С. А. Есенина; С. А. Есенин и А. А. Блок; творческая полемика С. А. Есенина и В. В. Маяковского; пушкинские традиции в лирике С. А. Есенина. </w:t>
      </w:r>
    </w:p>
    <w:p w14:paraId="2E52319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С. А. Есенин в музыке (лирические циклы и романсы Г. В. Свиридова, З. И. Левиной, В. Н. Липатова, В. Ф. Веселова и др.). </w:t>
      </w:r>
    </w:p>
    <w:p w14:paraId="2245BF6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стихотворения «Письмо матери», «</w:t>
      </w:r>
      <w:proofErr w:type="spellStart"/>
      <w:r w:rsidRPr="006B0854">
        <w:rPr>
          <w:rFonts w:ascii="Times New Roman" w:eastAsia="Times New Roman" w:hAnsi="Times New Roman" w:cs="Times New Roman"/>
          <w:sz w:val="28"/>
          <w:szCs w:val="28"/>
          <w:lang w:eastAsia="ru-RU"/>
        </w:rPr>
        <w:t>Инония</w:t>
      </w:r>
      <w:proofErr w:type="spellEnd"/>
      <w:r w:rsidRPr="006B0854">
        <w:rPr>
          <w:rFonts w:ascii="Times New Roman" w:eastAsia="Times New Roman" w:hAnsi="Times New Roman" w:cs="Times New Roman"/>
          <w:sz w:val="28"/>
          <w:szCs w:val="28"/>
          <w:lang w:eastAsia="ru-RU"/>
        </w:rPr>
        <w:t xml:space="preserve">», «Кобыльи корабли», «Цветы», «О красном вечере задумалась дорога…», «Запели тёсаные дроги…», «Русь», «Пушкину», «Я иду долиной. На затылке кепи…», «Низкий дом с голубыми ставнями…»; поэмы «Чёрный человек», «Страна Негодяев». </w:t>
      </w:r>
    </w:p>
    <w:p w14:paraId="68CDBAA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77F3EEA"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 xml:space="preserve">ЛИТЕРАТУРНЫЙ ПРОЦЕСС 30-х — </w:t>
      </w:r>
    </w:p>
    <w:p w14:paraId="279D5619"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НАЧАЛА 40-х ГОДОВ - 24 часа (20ч. + 4РР)</w:t>
      </w:r>
    </w:p>
    <w:p w14:paraId="59FCD4A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377B14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Духовная атмосфера десятилетия и её отражение в литературе и искусстве. Сложное единство оптимизма и горечи, идеализма и страха, возвышения человека труда и бюрократизации власти. </w:t>
      </w:r>
    </w:p>
    <w:p w14:paraId="31D91F7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Рождение новой песенно-лирической ситуации.</w:t>
      </w:r>
      <w:r w:rsidRPr="006B0854">
        <w:rPr>
          <w:rFonts w:ascii="Times New Roman" w:eastAsia="Times New Roman" w:hAnsi="Times New Roman" w:cs="Times New Roman"/>
          <w:sz w:val="28"/>
          <w:szCs w:val="28"/>
          <w:lang w:eastAsia="ru-RU"/>
        </w:rPr>
        <w:t xml:space="preserve"> Героини стихотворений П. Н. Васильева и М. В. Исаковского (символический образ России — </w:t>
      </w:r>
      <w:r w:rsidRPr="006B0854">
        <w:rPr>
          <w:rFonts w:ascii="Times New Roman" w:eastAsia="Times New Roman" w:hAnsi="Times New Roman" w:cs="Times New Roman"/>
          <w:sz w:val="28"/>
          <w:szCs w:val="28"/>
          <w:lang w:eastAsia="ru-RU"/>
        </w:rPr>
        <w:lastRenderedPageBreak/>
        <w:t xml:space="preserve">Родины). Лирика Б. П. Корнилова, Д. Б. </w:t>
      </w:r>
      <w:proofErr w:type="spellStart"/>
      <w:r w:rsidRPr="006B0854">
        <w:rPr>
          <w:rFonts w:ascii="Times New Roman" w:eastAsia="Times New Roman" w:hAnsi="Times New Roman" w:cs="Times New Roman"/>
          <w:sz w:val="28"/>
          <w:szCs w:val="28"/>
          <w:lang w:eastAsia="ru-RU"/>
        </w:rPr>
        <w:t>Кедрина</w:t>
      </w:r>
      <w:proofErr w:type="spellEnd"/>
      <w:r w:rsidRPr="006B0854">
        <w:rPr>
          <w:rFonts w:ascii="Times New Roman" w:eastAsia="Times New Roman" w:hAnsi="Times New Roman" w:cs="Times New Roman"/>
          <w:sz w:val="28"/>
          <w:szCs w:val="28"/>
          <w:lang w:eastAsia="ru-RU"/>
        </w:rPr>
        <w:t xml:space="preserve">, М. А. Светлова, А. А. Жарова и др. </w:t>
      </w:r>
    </w:p>
    <w:p w14:paraId="7198682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Литература на стройке:</w:t>
      </w:r>
      <w:r w:rsidRPr="006B0854">
        <w:rPr>
          <w:rFonts w:ascii="Times New Roman" w:eastAsia="Times New Roman" w:hAnsi="Times New Roman" w:cs="Times New Roman"/>
          <w:sz w:val="28"/>
          <w:szCs w:val="28"/>
          <w:lang w:eastAsia="ru-RU"/>
        </w:rPr>
        <w:t xml:space="preserve"> произведения 1930-х годов о людях труда («Энергия» Ф. В. Гладкова, «</w:t>
      </w:r>
      <w:proofErr w:type="spellStart"/>
      <w:r w:rsidRPr="006B0854">
        <w:rPr>
          <w:rFonts w:ascii="Times New Roman" w:eastAsia="Times New Roman" w:hAnsi="Times New Roman" w:cs="Times New Roman"/>
          <w:sz w:val="28"/>
          <w:szCs w:val="28"/>
          <w:lang w:eastAsia="ru-RU"/>
        </w:rPr>
        <w:t>Соть</w:t>
      </w:r>
      <w:proofErr w:type="spellEnd"/>
      <w:r w:rsidRPr="006B0854">
        <w:rPr>
          <w:rFonts w:ascii="Times New Roman" w:eastAsia="Times New Roman" w:hAnsi="Times New Roman" w:cs="Times New Roman"/>
          <w:sz w:val="28"/>
          <w:szCs w:val="28"/>
          <w:lang w:eastAsia="ru-RU"/>
        </w:rPr>
        <w:t xml:space="preserve">» Л. М. Леонова, «Гидроцентраль» М. С. Шагинян, «Время, вперёд!» В. П. Катаева, «Люди из захолустья» А. Г. Малышкина и др.). </w:t>
      </w:r>
    </w:p>
    <w:p w14:paraId="7EDF7C4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Драматургия:</w:t>
      </w:r>
      <w:r w:rsidRPr="006B0854">
        <w:rPr>
          <w:rFonts w:ascii="Times New Roman" w:eastAsia="Times New Roman" w:hAnsi="Times New Roman" w:cs="Times New Roman"/>
          <w:sz w:val="28"/>
          <w:szCs w:val="28"/>
          <w:lang w:eastAsia="ru-RU"/>
        </w:rPr>
        <w:t xml:space="preserve"> «Чужой ребёнок» В. В. Шкваркина, «Таня» А. Н. Арбузова. </w:t>
      </w:r>
    </w:p>
    <w:p w14:paraId="5EB0665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Человеческий и творческий подвиг Н. А. Островского. Уникальность и полемическая заострённость образа Павла Корчагина в романе «Как закалялась сталь». </w:t>
      </w:r>
    </w:p>
    <w:p w14:paraId="3054209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Тема коллективизации в литературе.</w:t>
      </w:r>
      <w:r w:rsidRPr="006B0854">
        <w:rPr>
          <w:rFonts w:ascii="Times New Roman" w:eastAsia="Times New Roman" w:hAnsi="Times New Roman" w:cs="Times New Roman"/>
          <w:sz w:val="28"/>
          <w:szCs w:val="28"/>
          <w:lang w:eastAsia="ru-RU"/>
        </w:rPr>
        <w:t xml:space="preserve"> Трагическая судьба Н. А. Клюева и поэтов «крестьянской </w:t>
      </w:r>
      <w:proofErr w:type="spellStart"/>
      <w:r w:rsidRPr="006B0854">
        <w:rPr>
          <w:rFonts w:ascii="Times New Roman" w:eastAsia="Times New Roman" w:hAnsi="Times New Roman" w:cs="Times New Roman"/>
          <w:sz w:val="28"/>
          <w:szCs w:val="28"/>
          <w:lang w:eastAsia="ru-RU"/>
        </w:rPr>
        <w:t>купницы</w:t>
      </w:r>
      <w:proofErr w:type="spellEnd"/>
      <w:r w:rsidRPr="006B0854">
        <w:rPr>
          <w:rFonts w:ascii="Times New Roman" w:eastAsia="Times New Roman" w:hAnsi="Times New Roman" w:cs="Times New Roman"/>
          <w:sz w:val="28"/>
          <w:szCs w:val="28"/>
          <w:lang w:eastAsia="ru-RU"/>
        </w:rPr>
        <w:t xml:space="preserve">». Поэма А. Т. Твардовского «Страна </w:t>
      </w:r>
      <w:proofErr w:type="spellStart"/>
      <w:r w:rsidRPr="006B0854">
        <w:rPr>
          <w:rFonts w:ascii="Times New Roman" w:eastAsia="Times New Roman" w:hAnsi="Times New Roman" w:cs="Times New Roman"/>
          <w:sz w:val="28"/>
          <w:szCs w:val="28"/>
          <w:lang w:eastAsia="ru-RU"/>
        </w:rPr>
        <w:t>Муравия</w:t>
      </w:r>
      <w:proofErr w:type="spellEnd"/>
      <w:r w:rsidRPr="006B0854">
        <w:rPr>
          <w:rFonts w:ascii="Times New Roman" w:eastAsia="Times New Roman" w:hAnsi="Times New Roman" w:cs="Times New Roman"/>
          <w:sz w:val="28"/>
          <w:szCs w:val="28"/>
          <w:lang w:eastAsia="ru-RU"/>
        </w:rPr>
        <w:t xml:space="preserve">» и роман М. А. Шолохова «Поднятая целина». </w:t>
      </w:r>
    </w:p>
    <w:p w14:paraId="2673A8D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Первый съезд Союза писателей СССР и его общественно-историческое значение. </w:t>
      </w:r>
    </w:p>
    <w:p w14:paraId="3E20DB0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Эмигрантская «ветвь» русской литературы в 1930-е годы.</w:t>
      </w:r>
      <w:r w:rsidRPr="006B0854">
        <w:rPr>
          <w:rFonts w:ascii="Times New Roman" w:eastAsia="Times New Roman" w:hAnsi="Times New Roman" w:cs="Times New Roman"/>
          <w:sz w:val="28"/>
          <w:szCs w:val="28"/>
          <w:lang w:eastAsia="ru-RU"/>
        </w:rPr>
        <w:t xml:space="preserve"> Ностальгический реализм И. А. Бунина, Б. К. Зайцева, И. С. Шмелёва. «Парижская нота» русской поэзии 1930-х годов. Лирика Г. В. Иванова, Б. Ю. Поплавского, Н. А. Оцупа, Д. М. Кнута, Л. Д. Червинской, Г. В. Адамовича и др. </w:t>
      </w:r>
    </w:p>
    <w:p w14:paraId="0D7E9739"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14:paraId="4C7C21B9"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О. Э. МАНДЕЛЬШТАМ.</w:t>
      </w:r>
    </w:p>
    <w:p w14:paraId="5126A301"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14:paraId="52482D5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Стихотворения: «Заснула чернь. Зияет площадь аркой…», «На розвальнях, уложенных соломой…», «Эпиграмма», «За гремучую доблесть грядущих веков…» и др. Истоки поэтического творчества. Близость к акмеизму. Историческая тема в лирике О. Э. Мандельштама. Осмысление времени и противостояние «веку-волкодаву». Художественное мастерство поэта. </w:t>
      </w:r>
    </w:p>
    <w:p w14:paraId="35FF28A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18C6AF23"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А. Н. ТОЛСТОЙ.</w:t>
      </w:r>
    </w:p>
    <w:p w14:paraId="193994D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1103F7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Роман «Пётр Первый».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 </w:t>
      </w:r>
    </w:p>
    <w:p w14:paraId="775EC07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песенно-лирическая ситуация, «парижская нота» русской поэзии, историко-биографическое повествование. </w:t>
      </w:r>
    </w:p>
    <w:p w14:paraId="090B97F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образ «идеального» героя в литературе разных эпох, «петровская» тема в произведениях М. В. Ломоносова, А. С. Пушкина, А. К. Толстого, А. А. Блока. </w:t>
      </w:r>
    </w:p>
    <w:p w14:paraId="1CD096E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песни на стихи М. В. Исаковского, М. А. Светлова, А. А. Жарова и др.; исторические источники романа «Пётр </w:t>
      </w:r>
      <w:r w:rsidRPr="006B0854">
        <w:rPr>
          <w:rFonts w:ascii="Times New Roman" w:eastAsia="Times New Roman" w:hAnsi="Times New Roman" w:cs="Times New Roman"/>
          <w:sz w:val="28"/>
          <w:szCs w:val="28"/>
          <w:lang w:eastAsia="ru-RU"/>
        </w:rPr>
        <w:lastRenderedPageBreak/>
        <w:t xml:space="preserve">Первый» (труды Н. Г. Устрялова, С. М. Соловьёва и др.). </w:t>
      </w:r>
    </w:p>
    <w:p w14:paraId="0939BEB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7552435"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М. А. ШОЛОХОВ</w:t>
      </w:r>
    </w:p>
    <w:p w14:paraId="685AB68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B1A535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Роман-эпопея </w:t>
      </w:r>
      <w:r w:rsidRPr="006B0854">
        <w:rPr>
          <w:rFonts w:ascii="Times New Roman" w:eastAsia="Times New Roman" w:hAnsi="Times New Roman" w:cs="Times New Roman"/>
          <w:i/>
          <w:sz w:val="28"/>
          <w:szCs w:val="28"/>
          <w:lang w:eastAsia="ru-RU"/>
        </w:rPr>
        <w:t>«Тихий Дон».</w:t>
      </w:r>
      <w:r w:rsidRPr="006B0854">
        <w:rPr>
          <w:rFonts w:ascii="Times New Roman" w:eastAsia="Times New Roman" w:hAnsi="Times New Roman" w:cs="Times New Roman"/>
          <w:sz w:val="28"/>
          <w:szCs w:val="28"/>
          <w:lang w:eastAsia="ru-RU"/>
        </w:rPr>
        <w:t xml:space="preserve"> </w:t>
      </w:r>
    </w:p>
    <w:p w14:paraId="3BFCA7D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Историческая широта и масштабность шолоховского эпоса.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нём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 </w:t>
      </w:r>
    </w:p>
    <w:p w14:paraId="66C0D95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w:t>
      </w:r>
      <w:proofErr w:type="spellStart"/>
      <w:r w:rsidRPr="006B0854">
        <w:rPr>
          <w:rFonts w:ascii="Times New Roman" w:eastAsia="Times New Roman" w:hAnsi="Times New Roman" w:cs="Times New Roman"/>
          <w:sz w:val="28"/>
          <w:szCs w:val="28"/>
          <w:lang w:eastAsia="ru-RU"/>
        </w:rPr>
        <w:t>хронотоп</w:t>
      </w:r>
      <w:proofErr w:type="spellEnd"/>
      <w:r w:rsidRPr="006B0854">
        <w:rPr>
          <w:rFonts w:ascii="Times New Roman" w:eastAsia="Times New Roman" w:hAnsi="Times New Roman" w:cs="Times New Roman"/>
          <w:sz w:val="28"/>
          <w:szCs w:val="28"/>
          <w:lang w:eastAsia="ru-RU"/>
        </w:rPr>
        <w:t xml:space="preserve"> романа-эпопеи, гуманистическая концепция истории в литературе. </w:t>
      </w:r>
    </w:p>
    <w:p w14:paraId="0F5FF6A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 </w:t>
      </w:r>
    </w:p>
    <w:p w14:paraId="6F86B9D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роль диалектизмов в шолоховском повествовании; исторические источники романа «Тихий Дон» (книги В. Ф. Владимировой, А. А. Френкеля, М. Н. </w:t>
      </w:r>
      <w:proofErr w:type="spellStart"/>
      <w:r w:rsidRPr="006B0854">
        <w:rPr>
          <w:rFonts w:ascii="Times New Roman" w:eastAsia="Times New Roman" w:hAnsi="Times New Roman" w:cs="Times New Roman"/>
          <w:sz w:val="28"/>
          <w:szCs w:val="28"/>
          <w:lang w:eastAsia="ru-RU"/>
        </w:rPr>
        <w:t>Корчина</w:t>
      </w:r>
      <w:proofErr w:type="spellEnd"/>
      <w:r w:rsidRPr="006B0854">
        <w:rPr>
          <w:rFonts w:ascii="Times New Roman" w:eastAsia="Times New Roman" w:hAnsi="Times New Roman" w:cs="Times New Roman"/>
          <w:sz w:val="28"/>
          <w:szCs w:val="28"/>
          <w:lang w:eastAsia="ru-RU"/>
        </w:rPr>
        <w:t xml:space="preserve"> и др.); «Тихий Дон» в иллюстрациях художников (С. Г. Корольков, О. Г. Верейский, Ю. П. Ребров) и киноверсиях (к/ф </w:t>
      </w:r>
      <w:proofErr w:type="spellStart"/>
      <w:r w:rsidRPr="006B0854">
        <w:rPr>
          <w:rFonts w:ascii="Times New Roman" w:eastAsia="Times New Roman" w:hAnsi="Times New Roman" w:cs="Times New Roman"/>
          <w:sz w:val="28"/>
          <w:szCs w:val="28"/>
          <w:lang w:eastAsia="ru-RU"/>
        </w:rPr>
        <w:t>реж</w:t>
      </w:r>
      <w:proofErr w:type="spellEnd"/>
      <w:r w:rsidRPr="006B0854">
        <w:rPr>
          <w:rFonts w:ascii="Times New Roman" w:eastAsia="Times New Roman" w:hAnsi="Times New Roman" w:cs="Times New Roman"/>
          <w:sz w:val="28"/>
          <w:szCs w:val="28"/>
          <w:lang w:eastAsia="ru-RU"/>
        </w:rPr>
        <w:t xml:space="preserve">. И. К. </w:t>
      </w:r>
      <w:proofErr w:type="spellStart"/>
      <w:r w:rsidRPr="006B0854">
        <w:rPr>
          <w:rFonts w:ascii="Times New Roman" w:eastAsia="Times New Roman" w:hAnsi="Times New Roman" w:cs="Times New Roman"/>
          <w:sz w:val="28"/>
          <w:szCs w:val="28"/>
          <w:lang w:eastAsia="ru-RU"/>
        </w:rPr>
        <w:t>Правова</w:t>
      </w:r>
      <w:proofErr w:type="spellEnd"/>
      <w:r w:rsidRPr="006B0854">
        <w:rPr>
          <w:rFonts w:ascii="Times New Roman" w:eastAsia="Times New Roman" w:hAnsi="Times New Roman" w:cs="Times New Roman"/>
          <w:sz w:val="28"/>
          <w:szCs w:val="28"/>
          <w:lang w:eastAsia="ru-RU"/>
        </w:rPr>
        <w:t xml:space="preserve"> и О. И. Преображенской (1930), С. А. Герасимова (1958), С. В. Урсуляка (2015). </w:t>
      </w:r>
    </w:p>
    <w:p w14:paraId="1E943E08"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М. А. БУЛГАКОВ</w:t>
      </w:r>
    </w:p>
    <w:p w14:paraId="381C72F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673B1E5"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Романы: </w:t>
      </w:r>
      <w:r w:rsidRPr="006B0854">
        <w:rPr>
          <w:rFonts w:ascii="Times New Roman" w:eastAsia="Times New Roman" w:hAnsi="Times New Roman" w:cs="Times New Roman"/>
          <w:i/>
          <w:sz w:val="28"/>
          <w:szCs w:val="28"/>
          <w:lang w:eastAsia="ru-RU"/>
        </w:rPr>
        <w:t>«Белая гвардия», «Мастер и Маргарита»</w:t>
      </w:r>
      <w:r w:rsidRPr="006B0854">
        <w:rPr>
          <w:rFonts w:ascii="Times New Roman" w:eastAsia="Times New Roman" w:hAnsi="Times New Roman" w:cs="Times New Roman"/>
          <w:sz w:val="28"/>
          <w:szCs w:val="28"/>
          <w:lang w:eastAsia="ru-RU"/>
        </w:rPr>
        <w:t xml:space="preserve"> — по выбору. </w:t>
      </w:r>
    </w:p>
    <w:p w14:paraId="0F7C663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w:t>
      </w:r>
      <w:proofErr w:type="spellStart"/>
      <w:r w:rsidRPr="006B0854">
        <w:rPr>
          <w:rFonts w:ascii="Times New Roman" w:eastAsia="Times New Roman" w:hAnsi="Times New Roman" w:cs="Times New Roman"/>
          <w:sz w:val="28"/>
          <w:szCs w:val="28"/>
          <w:lang w:eastAsia="ru-RU"/>
        </w:rPr>
        <w:t>Тальберг</w:t>
      </w:r>
      <w:proofErr w:type="spellEnd"/>
      <w:r w:rsidRPr="006B0854">
        <w:rPr>
          <w:rFonts w:ascii="Times New Roman" w:eastAsia="Times New Roman" w:hAnsi="Times New Roman" w:cs="Times New Roman"/>
          <w:sz w:val="28"/>
          <w:szCs w:val="28"/>
          <w:lang w:eastAsia="ru-RU"/>
        </w:rPr>
        <w:t xml:space="preserve">, </w:t>
      </w:r>
      <w:proofErr w:type="spellStart"/>
      <w:r w:rsidRPr="006B0854">
        <w:rPr>
          <w:rFonts w:ascii="Times New Roman" w:eastAsia="Times New Roman" w:hAnsi="Times New Roman" w:cs="Times New Roman"/>
          <w:sz w:val="28"/>
          <w:szCs w:val="28"/>
          <w:lang w:eastAsia="ru-RU"/>
        </w:rPr>
        <w:t>Лисович</w:t>
      </w:r>
      <w:proofErr w:type="spellEnd"/>
      <w:r w:rsidRPr="006B0854">
        <w:rPr>
          <w:rFonts w:ascii="Times New Roman" w:eastAsia="Times New Roman" w:hAnsi="Times New Roman" w:cs="Times New Roman"/>
          <w:sz w:val="28"/>
          <w:szCs w:val="28"/>
          <w:lang w:eastAsia="ru-RU"/>
        </w:rPr>
        <w:t xml:space="preserve">). Трагедия русской интеллигенции как основной пафос романа. </w:t>
      </w:r>
    </w:p>
    <w:p w14:paraId="32697B5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«Мастер и Маргарита» как «роман-лабиринт» со сложной философской проблематикой. Взаимодействие трёх повествовательных пластов в образно-композиционной системе романа. Нравственно-философское звучание «</w:t>
      </w:r>
      <w:proofErr w:type="spellStart"/>
      <w:r w:rsidRPr="006B0854">
        <w:rPr>
          <w:rFonts w:ascii="Times New Roman" w:eastAsia="Times New Roman" w:hAnsi="Times New Roman" w:cs="Times New Roman"/>
          <w:sz w:val="28"/>
          <w:szCs w:val="28"/>
          <w:lang w:eastAsia="ru-RU"/>
        </w:rPr>
        <w:t>ершалаимских</w:t>
      </w:r>
      <w:proofErr w:type="spellEnd"/>
      <w:r w:rsidRPr="006B0854">
        <w:rPr>
          <w:rFonts w:ascii="Times New Roman" w:eastAsia="Times New Roman" w:hAnsi="Times New Roman" w:cs="Times New Roman"/>
          <w:sz w:val="28"/>
          <w:szCs w:val="28"/>
          <w:lang w:eastAsia="ru-RU"/>
        </w:rPr>
        <w:t>» глав. Сатирическая «</w:t>
      </w:r>
      <w:proofErr w:type="spellStart"/>
      <w:r w:rsidRPr="006B0854">
        <w:rPr>
          <w:rFonts w:ascii="Times New Roman" w:eastAsia="Times New Roman" w:hAnsi="Times New Roman" w:cs="Times New Roman"/>
          <w:sz w:val="28"/>
          <w:szCs w:val="28"/>
          <w:lang w:eastAsia="ru-RU"/>
        </w:rPr>
        <w:t>дьяволиада</w:t>
      </w:r>
      <w:proofErr w:type="spellEnd"/>
      <w:r w:rsidRPr="006B0854">
        <w:rPr>
          <w:rFonts w:ascii="Times New Roman" w:eastAsia="Times New Roman" w:hAnsi="Times New Roman" w:cs="Times New Roman"/>
          <w:sz w:val="28"/>
          <w:szCs w:val="28"/>
          <w:lang w:eastAsia="ru-RU"/>
        </w:rPr>
        <w:t xml:space="preserve">» М. А. Булгакова в романе. Неразрывность связи любви и творчества в проблематике «Мастера и Маргариты». </w:t>
      </w:r>
    </w:p>
    <w:p w14:paraId="13AE412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карнавальный смех, сатира. </w:t>
      </w:r>
    </w:p>
    <w:p w14:paraId="1F07438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 </w:t>
      </w:r>
      <w:r w:rsidRPr="006B0854">
        <w:rPr>
          <w:rFonts w:ascii="Times New Roman" w:eastAsia="Times New Roman" w:hAnsi="Times New Roman" w:cs="Times New Roman"/>
          <w:sz w:val="28"/>
          <w:szCs w:val="28"/>
          <w:lang w:eastAsia="ru-RU"/>
        </w:rPr>
        <w:t xml:space="preserve">евангельские мотивы в прозе М. А. Булгакова; традиции мировой литературы в «Мастере и Маргарите» (И. В. Гёте, Э.Т.А. Гофман, Н. В. Гоголь). </w:t>
      </w:r>
    </w:p>
    <w:p w14:paraId="74B54B6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lastRenderedPageBreak/>
        <w:t>Межпредметные связи:</w:t>
      </w:r>
      <w:r w:rsidRPr="006B0854">
        <w:rPr>
          <w:rFonts w:ascii="Times New Roman" w:eastAsia="Times New Roman" w:hAnsi="Times New Roman" w:cs="Times New Roman"/>
          <w:sz w:val="28"/>
          <w:szCs w:val="28"/>
          <w:lang w:eastAsia="ru-RU"/>
        </w:rPr>
        <w:t xml:space="preserve"> роль глаголов-сказуемых в булгаковских произведениях; М. А. Булгаков и театр; сценические и </w:t>
      </w:r>
      <w:proofErr w:type="spellStart"/>
      <w:r w:rsidRPr="006B0854">
        <w:rPr>
          <w:rFonts w:ascii="Times New Roman" w:eastAsia="Times New Roman" w:hAnsi="Times New Roman" w:cs="Times New Roman"/>
          <w:sz w:val="28"/>
          <w:szCs w:val="28"/>
          <w:lang w:eastAsia="ru-RU"/>
        </w:rPr>
        <w:t>киноинтерпретации</w:t>
      </w:r>
      <w:proofErr w:type="spellEnd"/>
      <w:r w:rsidRPr="006B0854">
        <w:rPr>
          <w:rFonts w:ascii="Times New Roman" w:eastAsia="Times New Roman" w:hAnsi="Times New Roman" w:cs="Times New Roman"/>
          <w:sz w:val="28"/>
          <w:szCs w:val="28"/>
          <w:lang w:eastAsia="ru-RU"/>
        </w:rPr>
        <w:t xml:space="preserve"> произведений М. А. Булгакова; музыкальные реминисценции в булгаковской прозе. </w:t>
      </w:r>
    </w:p>
    <w:p w14:paraId="6A1AC0A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рассказ «Красная корона», повесть «Собачье сердце», пьесы «Бег», «Дни Турбиных». </w:t>
      </w:r>
    </w:p>
    <w:p w14:paraId="1F5E9C45"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B9DBA5E"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Б. Л. ПАСТЕРНАК</w:t>
      </w:r>
    </w:p>
    <w:p w14:paraId="3D035D9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529976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«Февраль. Достать чернил и плакать!..», «Снег идёт», «В больнице», «Зимняя ночь», «Гамлет», «Во всём мне хочется дойти…», «Быть знаменитым некрасиво…», «Определение поэзии», «Гефсиманский сад»</w:t>
      </w:r>
      <w:r w:rsidRPr="006B0854">
        <w:rPr>
          <w:rFonts w:ascii="Times New Roman" w:eastAsia="Times New Roman" w:hAnsi="Times New Roman" w:cs="Times New Roman"/>
          <w:sz w:val="28"/>
          <w:szCs w:val="28"/>
          <w:lang w:eastAsia="ru-RU"/>
        </w:rPr>
        <w:t xml:space="preserve"> и др. по выбору. </w:t>
      </w:r>
    </w:p>
    <w:p w14:paraId="67A35EA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Единство человеческой души и стихии мира в лирике Б. Л. Пастернака. Неразрывность связи человека и природы, их </w:t>
      </w:r>
      <w:proofErr w:type="spellStart"/>
      <w:r w:rsidRPr="006B0854">
        <w:rPr>
          <w:rFonts w:ascii="Times New Roman" w:eastAsia="Times New Roman" w:hAnsi="Times New Roman" w:cs="Times New Roman"/>
          <w:sz w:val="28"/>
          <w:szCs w:val="28"/>
          <w:lang w:eastAsia="ru-RU"/>
        </w:rPr>
        <w:t>взаимотворчество</w:t>
      </w:r>
      <w:proofErr w:type="spellEnd"/>
      <w:r w:rsidRPr="006B0854">
        <w:rPr>
          <w:rFonts w:ascii="Times New Roman" w:eastAsia="Times New Roman" w:hAnsi="Times New Roman" w:cs="Times New Roman"/>
          <w:sz w:val="28"/>
          <w:szCs w:val="28"/>
          <w:lang w:eastAsia="ru-RU"/>
        </w:rPr>
        <w:t xml:space="preserve">. Любовь и поэзия, жизнь и смерть в философской концепции Б. Л. Пастернака. Трагизм гамлетовского противостояния художника и эпохи в позднем творчестве поэта. Метафорическое богатство и образная яркость лирики Б. Л. Пастернака. </w:t>
      </w:r>
    </w:p>
    <w:p w14:paraId="01732B0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метафорический ряд, лирико-религиозная проза. </w:t>
      </w:r>
    </w:p>
    <w:p w14:paraId="3A455BE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роль и значение метафоры в контексте одного из произведений поэта; Б. Л. Пастернак и поэзия русского футуризма; евангельская и шекспировская темы в лирике поэта; Б. Л. Пастернак и В. В. Маяковский. </w:t>
      </w:r>
    </w:p>
    <w:p w14:paraId="11E413B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рисунки Л. О. Пастернака; музыкальные образы Ф. Шопена в лирике Б. Л. Пастернака. </w:t>
      </w:r>
    </w:p>
    <w:p w14:paraId="75D48A5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стихотворения «Никого не будет в доме…», «Про эти стихи», «Любить иных — тяжёлый крест…», «Сосны», «Иней», «Июль»; поэма «Девятьсот пятый год». </w:t>
      </w:r>
    </w:p>
    <w:p w14:paraId="75CC6DB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E9B0424"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А. П. ПЛАТОНОВ</w:t>
      </w:r>
    </w:p>
    <w:p w14:paraId="5BFAA52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99DCAD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Рассказы: </w:t>
      </w:r>
      <w:r w:rsidRPr="006B0854">
        <w:rPr>
          <w:rFonts w:ascii="Times New Roman" w:eastAsia="Times New Roman" w:hAnsi="Times New Roman" w:cs="Times New Roman"/>
          <w:i/>
          <w:sz w:val="28"/>
          <w:szCs w:val="28"/>
          <w:lang w:eastAsia="ru-RU"/>
        </w:rPr>
        <w:t xml:space="preserve">«Возвращение», «Июльская гроза». </w:t>
      </w:r>
      <w:r w:rsidRPr="006B0854">
        <w:rPr>
          <w:rFonts w:ascii="Times New Roman" w:eastAsia="Times New Roman" w:hAnsi="Times New Roman" w:cs="Times New Roman"/>
          <w:sz w:val="28"/>
          <w:szCs w:val="28"/>
          <w:lang w:eastAsia="ru-RU"/>
        </w:rPr>
        <w:t>Повести:</w:t>
      </w:r>
      <w:r w:rsidRPr="006B0854">
        <w:rPr>
          <w:rFonts w:ascii="Times New Roman" w:eastAsia="Times New Roman" w:hAnsi="Times New Roman" w:cs="Times New Roman"/>
          <w:i/>
          <w:sz w:val="28"/>
          <w:szCs w:val="28"/>
          <w:lang w:eastAsia="ru-RU"/>
        </w:rPr>
        <w:t xml:space="preserve"> «Сокровенный человек», «Котлован»</w:t>
      </w:r>
      <w:r w:rsidRPr="006B0854">
        <w:rPr>
          <w:rFonts w:ascii="Times New Roman" w:eastAsia="Times New Roman" w:hAnsi="Times New Roman" w:cs="Times New Roman"/>
          <w:sz w:val="28"/>
          <w:szCs w:val="28"/>
          <w:lang w:eastAsia="ru-RU"/>
        </w:rPr>
        <w:t xml:space="preserve"> — по выбору. </w:t>
      </w:r>
    </w:p>
    <w:p w14:paraId="757B6A8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Оригинальность, самобытность художественного мира А. П. Платонова. Тип платоновского героя — мечтателя, романтика, правдоискателя. «Детскость» стиля и языка писателя, тема детства в прозе А. 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её названия. Роль «ключевых» слов-понятий в художественной системе писателя. </w:t>
      </w:r>
    </w:p>
    <w:p w14:paraId="1AB1ACE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литературная антиутопия, «ключевая» лексика. </w:t>
      </w:r>
    </w:p>
    <w:p w14:paraId="2D4221A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жанр антиутопии в творчестве А. П. Платонова и Е. И. Замятина. </w:t>
      </w:r>
    </w:p>
    <w:p w14:paraId="5D1215C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проза А. П. Платонова и живопись П. Н. </w:t>
      </w:r>
      <w:r w:rsidRPr="006B0854">
        <w:rPr>
          <w:rFonts w:ascii="Times New Roman" w:eastAsia="Times New Roman" w:hAnsi="Times New Roman" w:cs="Times New Roman"/>
          <w:sz w:val="28"/>
          <w:szCs w:val="28"/>
          <w:lang w:eastAsia="ru-RU"/>
        </w:rPr>
        <w:lastRenderedPageBreak/>
        <w:t xml:space="preserve">Филонова. </w:t>
      </w:r>
    </w:p>
    <w:p w14:paraId="19DA54C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рассказы «Родина электричества», «Старый механик», «</w:t>
      </w:r>
      <w:proofErr w:type="spellStart"/>
      <w:r w:rsidRPr="006B0854">
        <w:rPr>
          <w:rFonts w:ascii="Times New Roman" w:eastAsia="Times New Roman" w:hAnsi="Times New Roman" w:cs="Times New Roman"/>
          <w:sz w:val="28"/>
          <w:szCs w:val="28"/>
          <w:lang w:eastAsia="ru-RU"/>
        </w:rPr>
        <w:t>Фро</w:t>
      </w:r>
      <w:proofErr w:type="spellEnd"/>
      <w:r w:rsidRPr="006B0854">
        <w:rPr>
          <w:rFonts w:ascii="Times New Roman" w:eastAsia="Times New Roman" w:hAnsi="Times New Roman" w:cs="Times New Roman"/>
          <w:sz w:val="28"/>
          <w:szCs w:val="28"/>
          <w:lang w:eastAsia="ru-RU"/>
        </w:rPr>
        <w:t xml:space="preserve">», повесть «Джан». </w:t>
      </w:r>
    </w:p>
    <w:p w14:paraId="67F315D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399676A"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ЛИТЕРАТУРА ПЕРИОДА ВЕЛИКОЙ ОТЕЧЕСТВЕННОЙ ВОЙНЫ – 4 часа</w:t>
      </w:r>
    </w:p>
    <w:p w14:paraId="5F2141F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9EBC53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Отражение летописи военных лет в произведениях русских писателей. Публицистика времён войны</w:t>
      </w:r>
      <w:r w:rsidRPr="006B0854">
        <w:rPr>
          <w:rFonts w:ascii="Times New Roman" w:eastAsia="Times New Roman" w:hAnsi="Times New Roman" w:cs="Times New Roman"/>
          <w:sz w:val="28"/>
          <w:szCs w:val="28"/>
          <w:lang w:eastAsia="ru-RU"/>
        </w:rPr>
        <w:t xml:space="preserve"> (А. Н. Толстой, И. Г. Эренбург, Л. М. Леонов, О. Ф. Берггольц, В. С. Гроссман и др.). </w:t>
      </w:r>
    </w:p>
    <w:p w14:paraId="04FABDA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Лирика военных лет.</w:t>
      </w:r>
      <w:r w:rsidRPr="006B0854">
        <w:rPr>
          <w:rFonts w:ascii="Times New Roman" w:eastAsia="Times New Roman" w:hAnsi="Times New Roman" w:cs="Times New Roman"/>
          <w:sz w:val="28"/>
          <w:szCs w:val="28"/>
          <w:lang w:eastAsia="ru-RU"/>
        </w:rPr>
        <w:t xml:space="preserve"> Песенная поэзия В. И. Лебедева-Кумача, М. В. Исаковского, Л. И. Ошанина, Е. А. Долматовского, А. А. Суркова, А. И. Фатьянова, К. М. Симонова. «</w:t>
      </w:r>
      <w:proofErr w:type="spellStart"/>
      <w:r w:rsidRPr="006B0854">
        <w:rPr>
          <w:rFonts w:ascii="Times New Roman" w:eastAsia="Times New Roman" w:hAnsi="Times New Roman" w:cs="Times New Roman"/>
          <w:sz w:val="28"/>
          <w:szCs w:val="28"/>
          <w:lang w:eastAsia="ru-RU"/>
        </w:rPr>
        <w:t>Моабитская</w:t>
      </w:r>
      <w:proofErr w:type="spellEnd"/>
      <w:r w:rsidRPr="006B0854">
        <w:rPr>
          <w:rFonts w:ascii="Times New Roman" w:eastAsia="Times New Roman" w:hAnsi="Times New Roman" w:cs="Times New Roman"/>
          <w:sz w:val="28"/>
          <w:szCs w:val="28"/>
          <w:lang w:eastAsia="ru-RU"/>
        </w:rPr>
        <w:t xml:space="preserve"> тетрадь» Мусы Джалиля. </w:t>
      </w:r>
    </w:p>
    <w:p w14:paraId="224B941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Жанр поэмы в литературной летописи войны</w:t>
      </w:r>
      <w:r w:rsidRPr="006B0854">
        <w:rPr>
          <w:rFonts w:ascii="Times New Roman" w:eastAsia="Times New Roman" w:hAnsi="Times New Roman" w:cs="Times New Roman"/>
          <w:sz w:val="28"/>
          <w:szCs w:val="28"/>
          <w:lang w:eastAsia="ru-RU"/>
        </w:rPr>
        <w:t xml:space="preserve"> («Зоя» М. И. Алигер, «Сын» П. Г. Антокольского, «Двадцать восемь» М. А. Светлова и др.). Поэма А. Т. Твардовского «Василий Тёркин» как вершинное произведение времён войны. Прославление подвига народа и русского солдата в «Книге про бойца». </w:t>
      </w:r>
    </w:p>
    <w:p w14:paraId="487D85C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Проза о войне.</w:t>
      </w:r>
      <w:r w:rsidRPr="006B0854">
        <w:rPr>
          <w:rFonts w:ascii="Times New Roman" w:eastAsia="Times New Roman" w:hAnsi="Times New Roman" w:cs="Times New Roman"/>
          <w:sz w:val="28"/>
          <w:szCs w:val="28"/>
          <w:lang w:eastAsia="ru-RU"/>
        </w:rPr>
        <w:t xml:space="preserve"> «Дни и ночи» К. М. Симонова, «Звезда» Э. Г. Казакевича, «Спутники» В. Ф. Пановой, «Молодая гвардия» А. А. Фадеева, «Повесть о настоящем человеке» Б. П. Полевого, «Судьба человека» М. А. Шолохова и др. </w:t>
      </w:r>
    </w:p>
    <w:p w14:paraId="128134E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военная публицистика, документальная проза. </w:t>
      </w:r>
    </w:p>
    <w:p w14:paraId="01D82C9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 </w:t>
      </w:r>
      <w:r w:rsidRPr="006B0854">
        <w:rPr>
          <w:rFonts w:ascii="Times New Roman" w:eastAsia="Times New Roman" w:hAnsi="Times New Roman" w:cs="Times New Roman"/>
          <w:sz w:val="28"/>
          <w:szCs w:val="28"/>
          <w:lang w:eastAsia="ru-RU"/>
        </w:rPr>
        <w:t xml:space="preserve">«сквозные» темы прозы и поэзии военных лет. </w:t>
      </w:r>
    </w:p>
    <w:p w14:paraId="5D332AB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песенная поэзия М. Исаковского, А. Суркова, А. Фатьянова и др. </w:t>
      </w:r>
    </w:p>
    <w:p w14:paraId="0EFA9F7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FC4D281"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А. Т. ТВАРДОВСКИЙ</w:t>
      </w:r>
    </w:p>
    <w:p w14:paraId="7CCC67C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8B5C04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«Вся суть в одном-единственном завете…», «Дробится рваный цоколь монумента…», «Я знаю, никакой моей вины…», «Памяти матери», «Я убит подо Ржевом», «В чём хочешь человечество вини…»</w:t>
      </w:r>
      <w:r w:rsidRPr="006B0854">
        <w:rPr>
          <w:rFonts w:ascii="Times New Roman" w:eastAsia="Times New Roman" w:hAnsi="Times New Roman" w:cs="Times New Roman"/>
          <w:sz w:val="28"/>
          <w:szCs w:val="28"/>
          <w:lang w:eastAsia="ru-RU"/>
        </w:rPr>
        <w:t xml:space="preserve"> и др. по выбору. Поэма </w:t>
      </w:r>
      <w:r w:rsidRPr="006B0854">
        <w:rPr>
          <w:rFonts w:ascii="Times New Roman" w:eastAsia="Times New Roman" w:hAnsi="Times New Roman" w:cs="Times New Roman"/>
          <w:i/>
          <w:sz w:val="28"/>
          <w:szCs w:val="28"/>
          <w:lang w:eastAsia="ru-RU"/>
        </w:rPr>
        <w:t>«По праву памяти».</w:t>
      </w:r>
      <w:r w:rsidRPr="006B0854">
        <w:rPr>
          <w:rFonts w:ascii="Times New Roman" w:eastAsia="Times New Roman" w:hAnsi="Times New Roman" w:cs="Times New Roman"/>
          <w:sz w:val="28"/>
          <w:szCs w:val="28"/>
          <w:lang w:eastAsia="ru-RU"/>
        </w:rPr>
        <w:t xml:space="preserve"> </w:t>
      </w:r>
    </w:p>
    <w:p w14:paraId="7F9EBAE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Доверительность и теплота лирической интонации А. Т.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 </w:t>
      </w:r>
    </w:p>
    <w:p w14:paraId="0775694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 </w:t>
      </w:r>
    </w:p>
    <w:p w14:paraId="3E55246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лирико-патриотический пафос, лирический эпос. </w:t>
      </w:r>
    </w:p>
    <w:p w14:paraId="6362928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И. А. Бунин о поэме «Василий Тёркин»; некрасовские традиции в лирике А. Т. Твардовского. </w:t>
      </w:r>
    </w:p>
    <w:p w14:paraId="579C42B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lastRenderedPageBreak/>
        <w:t>Межпредметные связи:</w:t>
      </w:r>
      <w:r w:rsidRPr="006B0854">
        <w:rPr>
          <w:rFonts w:ascii="Times New Roman" w:eastAsia="Times New Roman" w:hAnsi="Times New Roman" w:cs="Times New Roman"/>
          <w:sz w:val="28"/>
          <w:szCs w:val="28"/>
          <w:lang w:eastAsia="ru-RU"/>
        </w:rPr>
        <w:t xml:space="preserve"> литературная деятельность А. Т. Твардовского в журнале «Новый мир»: документы, свидетельства, воспоминания. </w:t>
      </w:r>
    </w:p>
    <w:p w14:paraId="20B797F5"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стихотворения «Жестокая память», «Как после мартовских метелей…», «Полночь в моё городское окно…»; поэмы «Дом у дороги», «За далью — даль». </w:t>
      </w:r>
    </w:p>
    <w:p w14:paraId="3E4D5E0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91E26F0"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ЛИТЕРАТУРНЫЙ ПРОЦЕСС 50–80-х ГОДОВ - 18 часов (16ч. + 2РР)</w:t>
      </w:r>
    </w:p>
    <w:p w14:paraId="54C8959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E1F718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Осмысление Великой Победы 1945 года в 40–50-е годы ХХ века.</w:t>
      </w:r>
      <w:r w:rsidRPr="006B0854">
        <w:rPr>
          <w:rFonts w:ascii="Times New Roman" w:eastAsia="Times New Roman" w:hAnsi="Times New Roman" w:cs="Times New Roman"/>
          <w:sz w:val="28"/>
          <w:szCs w:val="28"/>
          <w:lang w:eastAsia="ru-RU"/>
        </w:rPr>
        <w:t xml:space="preserve"> Поэзия Ю. В. Друниной, М. А. Дудина, М. К. Луконина, С. С. Орлова, А. П. Межирова. Повесть «В окопах Сталинграда» В. П. Некрасова. </w:t>
      </w:r>
    </w:p>
    <w:p w14:paraId="0752762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«Оттепель» 1953–1964 годов</w:t>
      </w:r>
      <w:r w:rsidRPr="006B0854">
        <w:rPr>
          <w:rFonts w:ascii="Times New Roman" w:eastAsia="Times New Roman" w:hAnsi="Times New Roman" w:cs="Times New Roman"/>
          <w:sz w:val="28"/>
          <w:szCs w:val="28"/>
          <w:lang w:eastAsia="ru-RU"/>
        </w:rPr>
        <w:t xml:space="preserve"> — рождение нового типа литературного движения. Новый характер взаимосвязей писателя и общества в произведениях В. Д. Дудинцева, В. Ф. Тендрякова, В. С. Розова, В. П. Аксёнова, А. И. Солженицына и др. </w:t>
      </w:r>
    </w:p>
    <w:p w14:paraId="018B553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Поэтическая «оттепель»: «громкая» (эстрадная) и «тихая» лирика. Своеобразие поэзии Е. А. Евтушенко, Р. И. Рождественского, А. А. Вознесенского, Б. А. Ахмадулиной, Н. М. Рубцова, Ю. П. Кузнецова и др. </w:t>
      </w:r>
    </w:p>
    <w:p w14:paraId="594FF3E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«Окопный реализм» писателей-фронтовиков 1960–1970-х годов.</w:t>
      </w:r>
      <w:r w:rsidRPr="006B0854">
        <w:rPr>
          <w:rFonts w:ascii="Times New Roman" w:eastAsia="Times New Roman" w:hAnsi="Times New Roman" w:cs="Times New Roman"/>
          <w:sz w:val="28"/>
          <w:szCs w:val="28"/>
          <w:lang w:eastAsia="ru-RU"/>
        </w:rPr>
        <w:t xml:space="preserve"> Проза Ю. В. Бондарева, К. Д. Воробьёва, А. А. Ананьева, В. Л. Кондратьева, Б. Л. Васильева, Е. И. Носова, В. П. Астафьева. </w:t>
      </w:r>
    </w:p>
    <w:p w14:paraId="6B4D644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«Деревенская проза» 1950–1980-х годов.</w:t>
      </w:r>
      <w:r w:rsidRPr="006B0854">
        <w:rPr>
          <w:rFonts w:ascii="Times New Roman" w:eastAsia="Times New Roman" w:hAnsi="Times New Roman" w:cs="Times New Roman"/>
          <w:sz w:val="28"/>
          <w:szCs w:val="28"/>
          <w:lang w:eastAsia="ru-RU"/>
        </w:rPr>
        <w:t xml:space="preserve"> Произведения С. П. Залыгина, Б. А. Можаева, В. А. Солоухина, Ю. П. Казакова, Ф. А. Абрамова, В. И. Белова и др. Повести В. Г. Распутина «Последний срок», «Прощание с Матёрой» и др. Нравственно-философская проблематика пьес А. В. Вампилова, прозы В. П. Астафьева, Ю. В. Трифонова, В. С. Маканина, Ю. О. Домбровского, В. Н. Крупина. </w:t>
      </w:r>
    </w:p>
    <w:p w14:paraId="130CB7E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Историческая романистика 1960–1980-х годов.</w:t>
      </w:r>
      <w:r w:rsidRPr="006B0854">
        <w:rPr>
          <w:rFonts w:ascii="Times New Roman" w:eastAsia="Times New Roman" w:hAnsi="Times New Roman" w:cs="Times New Roman"/>
          <w:sz w:val="28"/>
          <w:szCs w:val="28"/>
          <w:lang w:eastAsia="ru-RU"/>
        </w:rPr>
        <w:t xml:space="preserve"> Романы В. С. Пикуля, Д. М. Балашова, В. А. Чивилихина. «Лагерная» тема в произведениях В. Т. Шаламова, Е. С. Гинзбург, О. В. Волкова, А. В. Жигулина. </w:t>
      </w:r>
    </w:p>
    <w:p w14:paraId="69F911E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 xml:space="preserve">Авторская песня как песенный </w:t>
      </w:r>
      <w:proofErr w:type="spellStart"/>
      <w:r w:rsidRPr="006B0854">
        <w:rPr>
          <w:rFonts w:ascii="Times New Roman" w:eastAsia="Times New Roman" w:hAnsi="Times New Roman" w:cs="Times New Roman"/>
          <w:i/>
          <w:sz w:val="28"/>
          <w:szCs w:val="28"/>
          <w:lang w:eastAsia="ru-RU"/>
        </w:rPr>
        <w:t>монотеатр</w:t>
      </w:r>
      <w:proofErr w:type="spellEnd"/>
      <w:r w:rsidRPr="006B0854">
        <w:rPr>
          <w:rFonts w:ascii="Times New Roman" w:eastAsia="Times New Roman" w:hAnsi="Times New Roman" w:cs="Times New Roman"/>
          <w:i/>
          <w:sz w:val="28"/>
          <w:szCs w:val="28"/>
          <w:lang w:eastAsia="ru-RU"/>
        </w:rPr>
        <w:t xml:space="preserve"> 1970–1980-х годов.</w:t>
      </w:r>
      <w:r w:rsidRPr="006B0854">
        <w:rPr>
          <w:rFonts w:ascii="Times New Roman" w:eastAsia="Times New Roman" w:hAnsi="Times New Roman" w:cs="Times New Roman"/>
          <w:sz w:val="28"/>
          <w:szCs w:val="28"/>
          <w:lang w:eastAsia="ru-RU"/>
        </w:rPr>
        <w:t xml:space="preserve"> Поэзия Ю. В. Визбора, А. А. Галича, Б. Ш. Окуджавы, В. С. Высоцкого, А. Н. Башлачёва. </w:t>
      </w:r>
    </w:p>
    <w:p w14:paraId="132FDE9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эстрадная поэзия, «тихая» лирика, «окопный реализм», авторская песня, «деревенская» и «городская» проза, «лагерная проза». </w:t>
      </w:r>
    </w:p>
    <w:p w14:paraId="2E7A6E3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феномен «оттепели» в литературе разных эпох. </w:t>
      </w:r>
    </w:p>
    <w:p w14:paraId="29E3126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отражение периодов «оттепели» и «застоя» в искусстве. </w:t>
      </w:r>
    </w:p>
    <w:p w14:paraId="07455B1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AC3AC17"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В. М. ШУКШИН</w:t>
      </w:r>
    </w:p>
    <w:p w14:paraId="0FADAD1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4D566A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Рассказы: </w:t>
      </w:r>
      <w:r w:rsidRPr="006B0854">
        <w:rPr>
          <w:rFonts w:ascii="Times New Roman" w:eastAsia="Times New Roman" w:hAnsi="Times New Roman" w:cs="Times New Roman"/>
          <w:i/>
          <w:sz w:val="28"/>
          <w:szCs w:val="28"/>
          <w:lang w:eastAsia="ru-RU"/>
        </w:rPr>
        <w:t>«Одни», «Чудик», «Миль пардон, мадам», «Срезал».</w:t>
      </w:r>
      <w:r w:rsidRPr="006B0854">
        <w:rPr>
          <w:rFonts w:ascii="Times New Roman" w:eastAsia="Times New Roman" w:hAnsi="Times New Roman" w:cs="Times New Roman"/>
          <w:sz w:val="28"/>
          <w:szCs w:val="28"/>
          <w:lang w:eastAsia="ru-RU"/>
        </w:rPr>
        <w:t xml:space="preserve"> </w:t>
      </w:r>
    </w:p>
    <w:p w14:paraId="59CFE9B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lastRenderedPageBreak/>
        <w:t xml:space="preserve">Колоритность и яркость шукшинских героев - «чудиков». Народ и «публика» как два нравственно-общественных полюса в прозе В. М.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 </w:t>
      </w:r>
    </w:p>
    <w:p w14:paraId="1845CB2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герой - «чудик», языковая пародийность. </w:t>
      </w:r>
    </w:p>
    <w:p w14:paraId="489051F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творчество В. М. Шукшина и произведения «деревенской прозы» (В. Г. Распутин, В. И. Белов, Ф. А. Абрамов, Б. А. Можаев и др.). </w:t>
      </w:r>
    </w:p>
    <w:p w14:paraId="63A4672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лексический состав текста, кинодраматургия В. М. Шукшина (к/ф «Живёт такой парень», «Странные люди», «Калина красная» и др.). </w:t>
      </w:r>
    </w:p>
    <w:p w14:paraId="35167D3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повесть-сказка «До третьих петухов», киноповесть «Калина красная». </w:t>
      </w:r>
    </w:p>
    <w:p w14:paraId="3ACE815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F44E90F"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Н. М. РУБЦОВ</w:t>
      </w:r>
    </w:p>
    <w:p w14:paraId="31ADA0F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D06011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Стихотворения: </w:t>
      </w:r>
      <w:r w:rsidRPr="006B0854">
        <w:rPr>
          <w:rFonts w:ascii="Times New Roman" w:eastAsia="Times New Roman" w:hAnsi="Times New Roman" w:cs="Times New Roman"/>
          <w:i/>
          <w:sz w:val="28"/>
          <w:szCs w:val="28"/>
          <w:lang w:eastAsia="ru-RU"/>
        </w:rPr>
        <w:t>«Русский огонёк», «Я буду скакать по холмам задремавшей отчизны…», «В горнице», «Душа хранит»</w:t>
      </w:r>
      <w:r w:rsidRPr="006B0854">
        <w:rPr>
          <w:rFonts w:ascii="Times New Roman" w:eastAsia="Times New Roman" w:hAnsi="Times New Roman" w:cs="Times New Roman"/>
          <w:sz w:val="28"/>
          <w:szCs w:val="28"/>
          <w:lang w:eastAsia="ru-RU"/>
        </w:rPr>
        <w:t xml:space="preserve"> и др. </w:t>
      </w:r>
    </w:p>
    <w:p w14:paraId="1A65DBB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Диалог поэта с Россией. Прошлое и настоящее через призму вечного. Образы скитальца и родного очага. Одухотворённая красота природы в лирике. Задушевность и музыкальность поэтического слова Н. М. Рубцова. </w:t>
      </w:r>
    </w:p>
    <w:p w14:paraId="50AB43E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«тихая» лирика, напевный стих. </w:t>
      </w:r>
    </w:p>
    <w:p w14:paraId="55593D9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есенинские традиции в лирике Н. М. Рубцова. </w:t>
      </w:r>
    </w:p>
    <w:p w14:paraId="5B9C1AE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песни и романсы на стихи Н. М. Рубцова (музыка А. Морозова, А. </w:t>
      </w:r>
      <w:proofErr w:type="spellStart"/>
      <w:r w:rsidRPr="006B0854">
        <w:rPr>
          <w:rFonts w:ascii="Times New Roman" w:eastAsia="Times New Roman" w:hAnsi="Times New Roman" w:cs="Times New Roman"/>
          <w:sz w:val="28"/>
          <w:szCs w:val="28"/>
          <w:lang w:eastAsia="ru-RU"/>
        </w:rPr>
        <w:t>Лобзова</w:t>
      </w:r>
      <w:proofErr w:type="spellEnd"/>
      <w:r w:rsidRPr="006B0854">
        <w:rPr>
          <w:rFonts w:ascii="Times New Roman" w:eastAsia="Times New Roman" w:hAnsi="Times New Roman" w:cs="Times New Roman"/>
          <w:sz w:val="28"/>
          <w:szCs w:val="28"/>
          <w:lang w:eastAsia="ru-RU"/>
        </w:rPr>
        <w:t xml:space="preserve">, А. Васина и др.). </w:t>
      </w:r>
    </w:p>
    <w:p w14:paraId="0EBFE17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«Звезда полей», «Первый снег», «Ферапонтово» и др. </w:t>
      </w:r>
    </w:p>
    <w:p w14:paraId="723A3147"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D816BD3"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В. П. АСТАФЬЕВ</w:t>
      </w:r>
    </w:p>
    <w:p w14:paraId="2912616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12EBD60"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Повесть </w:t>
      </w:r>
      <w:r w:rsidRPr="006B0854">
        <w:rPr>
          <w:rFonts w:ascii="Times New Roman" w:eastAsia="Times New Roman" w:hAnsi="Times New Roman" w:cs="Times New Roman"/>
          <w:i/>
          <w:sz w:val="28"/>
          <w:szCs w:val="28"/>
          <w:lang w:eastAsia="ru-RU"/>
        </w:rPr>
        <w:t>«Царь-рыба».</w:t>
      </w:r>
      <w:r w:rsidRPr="006B0854">
        <w:rPr>
          <w:rFonts w:ascii="Times New Roman" w:eastAsia="Times New Roman" w:hAnsi="Times New Roman" w:cs="Times New Roman"/>
          <w:sz w:val="28"/>
          <w:szCs w:val="28"/>
          <w:lang w:eastAsia="ru-RU"/>
        </w:rPr>
        <w:t xml:space="preserve"> Рассказ </w:t>
      </w:r>
      <w:r w:rsidRPr="006B0854">
        <w:rPr>
          <w:rFonts w:ascii="Times New Roman" w:eastAsia="Times New Roman" w:hAnsi="Times New Roman" w:cs="Times New Roman"/>
          <w:i/>
          <w:sz w:val="28"/>
          <w:szCs w:val="28"/>
          <w:lang w:eastAsia="ru-RU"/>
        </w:rPr>
        <w:t>«Людочка»</w:t>
      </w:r>
      <w:r w:rsidRPr="006B0854">
        <w:rPr>
          <w:rFonts w:ascii="Times New Roman" w:eastAsia="Times New Roman" w:hAnsi="Times New Roman" w:cs="Times New Roman"/>
          <w:sz w:val="28"/>
          <w:szCs w:val="28"/>
          <w:lang w:eastAsia="ru-RU"/>
        </w:rPr>
        <w:t xml:space="preserve"> и др. </w:t>
      </w:r>
    </w:p>
    <w:p w14:paraId="3923DE5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Натурфилософия В. П. Астафьева. Человек и природа: единство и противостояние. Нравственный пафос произведений писателя. Проблема утраты человеческого в человеке. «Жестокий» реализм позднего творчества В. П. Астафьева. Синтетическая жанровая природа крупных произведений писателя. </w:t>
      </w:r>
    </w:p>
    <w:p w14:paraId="3016BBD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натурфилософская проза, цикл новелл. </w:t>
      </w:r>
    </w:p>
    <w:p w14:paraId="73307B45"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«Царь-рыба» В. П. Астафьева и «Старик и море» Э. Хемингуэя. </w:t>
      </w:r>
    </w:p>
    <w:p w14:paraId="25F5FC4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взаимодействие двух стилистических пластов в прозе В. П. Астафьева; рассказ В. П. Астафьева «Людочка» и к/ф С. С. Говорухина «Ворошиловский стрелок». </w:t>
      </w:r>
    </w:p>
    <w:p w14:paraId="68DD081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повести «Стародуб», «Перевал», роман </w:t>
      </w:r>
      <w:r w:rsidRPr="006B0854">
        <w:rPr>
          <w:rFonts w:ascii="Times New Roman" w:eastAsia="Times New Roman" w:hAnsi="Times New Roman" w:cs="Times New Roman"/>
          <w:sz w:val="28"/>
          <w:szCs w:val="28"/>
          <w:lang w:eastAsia="ru-RU"/>
        </w:rPr>
        <w:lastRenderedPageBreak/>
        <w:t xml:space="preserve">«Прокляты и убиты». </w:t>
      </w:r>
    </w:p>
    <w:p w14:paraId="028C265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5A76BC3"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В. Г. РАСПУТИН</w:t>
      </w:r>
    </w:p>
    <w:p w14:paraId="12DDEC5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6C1721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Повести: </w:t>
      </w:r>
      <w:r w:rsidRPr="006B0854">
        <w:rPr>
          <w:rFonts w:ascii="Times New Roman" w:eastAsia="Times New Roman" w:hAnsi="Times New Roman" w:cs="Times New Roman"/>
          <w:i/>
          <w:sz w:val="28"/>
          <w:szCs w:val="28"/>
          <w:lang w:eastAsia="ru-RU"/>
        </w:rPr>
        <w:t>«Последний срок», «Прощание с Матёрой», «Живи и помни».</w:t>
      </w:r>
      <w:r w:rsidRPr="006B0854">
        <w:rPr>
          <w:rFonts w:ascii="Times New Roman" w:eastAsia="Times New Roman" w:hAnsi="Times New Roman" w:cs="Times New Roman"/>
          <w:sz w:val="28"/>
          <w:szCs w:val="28"/>
          <w:lang w:eastAsia="ru-RU"/>
        </w:rPr>
        <w:t xml:space="preserve"> </w:t>
      </w:r>
    </w:p>
    <w:p w14:paraId="2641DE8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 Г. Распутина. </w:t>
      </w:r>
    </w:p>
    <w:p w14:paraId="4803A209"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«деревенская проза». </w:t>
      </w:r>
    </w:p>
    <w:p w14:paraId="4E6C12C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нравственная проблематика романа Ф. М. Достоевского «Преступление и наказание» и повести В. Г. Распутина «Дочь Ивана, мать Ивана». </w:t>
      </w:r>
    </w:p>
    <w:p w14:paraId="231A3304"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особенности лексики и синтаксического строения фраз </w:t>
      </w:r>
      <w:proofErr w:type="spellStart"/>
      <w:r w:rsidRPr="006B0854">
        <w:rPr>
          <w:rFonts w:ascii="Times New Roman" w:eastAsia="Times New Roman" w:hAnsi="Times New Roman" w:cs="Times New Roman"/>
          <w:sz w:val="28"/>
          <w:szCs w:val="28"/>
          <w:lang w:eastAsia="ru-RU"/>
        </w:rPr>
        <w:t>распутинских</w:t>
      </w:r>
      <w:proofErr w:type="spellEnd"/>
      <w:r w:rsidRPr="006B0854">
        <w:rPr>
          <w:rFonts w:ascii="Times New Roman" w:eastAsia="Times New Roman" w:hAnsi="Times New Roman" w:cs="Times New Roman"/>
          <w:sz w:val="28"/>
          <w:szCs w:val="28"/>
          <w:lang w:eastAsia="ru-RU"/>
        </w:rPr>
        <w:t xml:space="preserve"> героев; экранизация повестей «Прощание с Матёрой», «Василий и Василиса». </w:t>
      </w:r>
    </w:p>
    <w:p w14:paraId="3F23F38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повести «Деньги для Марии», «Дочь Ивана, мать Ивана», «Пожар». </w:t>
      </w:r>
    </w:p>
    <w:p w14:paraId="61432C8E"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9113699"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А. И. СОЛЖЕНИЦЫН</w:t>
      </w:r>
    </w:p>
    <w:p w14:paraId="546884D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8BC1BB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Повесть </w:t>
      </w:r>
      <w:r w:rsidRPr="006B0854">
        <w:rPr>
          <w:rFonts w:ascii="Times New Roman" w:eastAsia="Times New Roman" w:hAnsi="Times New Roman" w:cs="Times New Roman"/>
          <w:i/>
          <w:sz w:val="28"/>
          <w:szCs w:val="28"/>
          <w:lang w:eastAsia="ru-RU"/>
        </w:rPr>
        <w:t>«Один день Ивана Денисовича».</w:t>
      </w:r>
      <w:r w:rsidRPr="006B0854">
        <w:rPr>
          <w:rFonts w:ascii="Times New Roman" w:eastAsia="Times New Roman" w:hAnsi="Times New Roman" w:cs="Times New Roman"/>
          <w:sz w:val="28"/>
          <w:szCs w:val="28"/>
          <w:lang w:eastAsia="ru-RU"/>
        </w:rPr>
        <w:t xml:space="preserve"> Рассказ </w:t>
      </w:r>
      <w:r w:rsidRPr="006B0854">
        <w:rPr>
          <w:rFonts w:ascii="Times New Roman" w:eastAsia="Times New Roman" w:hAnsi="Times New Roman" w:cs="Times New Roman"/>
          <w:i/>
          <w:sz w:val="28"/>
          <w:szCs w:val="28"/>
          <w:lang w:eastAsia="ru-RU"/>
        </w:rPr>
        <w:t>«Матрёнин двор».</w:t>
      </w:r>
      <w:r w:rsidRPr="006B0854">
        <w:rPr>
          <w:rFonts w:ascii="Times New Roman" w:eastAsia="Times New Roman" w:hAnsi="Times New Roman" w:cs="Times New Roman"/>
          <w:sz w:val="28"/>
          <w:szCs w:val="28"/>
          <w:lang w:eastAsia="ru-RU"/>
        </w:rPr>
        <w:t xml:space="preserve"> </w:t>
      </w:r>
    </w:p>
    <w:p w14:paraId="73803ADB"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Отражение «лагерных университетов» писателя в повести «Один день Ивана Денисовича». Яркость и точность авторского бытописания, многообразие человеческих типов в повести. Детскость души Ивана Денисовича, черты </w:t>
      </w:r>
      <w:proofErr w:type="spellStart"/>
      <w:r w:rsidRPr="006B0854">
        <w:rPr>
          <w:rFonts w:ascii="Times New Roman" w:eastAsia="Times New Roman" w:hAnsi="Times New Roman" w:cs="Times New Roman"/>
          <w:sz w:val="28"/>
          <w:szCs w:val="28"/>
          <w:lang w:eastAsia="ru-RU"/>
        </w:rPr>
        <w:t>праведничества</w:t>
      </w:r>
      <w:proofErr w:type="spellEnd"/>
      <w:r w:rsidRPr="006B0854">
        <w:rPr>
          <w:rFonts w:ascii="Times New Roman" w:eastAsia="Times New Roman" w:hAnsi="Times New Roman" w:cs="Times New Roman"/>
          <w:sz w:val="28"/>
          <w:szCs w:val="28"/>
          <w:lang w:eastAsia="ru-RU"/>
        </w:rPr>
        <w:t xml:space="preserve"> в характере героя. Смешение языковых пластов в стилистике повести. </w:t>
      </w:r>
    </w:p>
    <w:p w14:paraId="195EDBAC"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Продолжение темы народного </w:t>
      </w:r>
      <w:proofErr w:type="spellStart"/>
      <w:r w:rsidRPr="006B0854">
        <w:rPr>
          <w:rFonts w:ascii="Times New Roman" w:eastAsia="Times New Roman" w:hAnsi="Times New Roman" w:cs="Times New Roman"/>
          <w:sz w:val="28"/>
          <w:szCs w:val="28"/>
          <w:lang w:eastAsia="ru-RU"/>
        </w:rPr>
        <w:t>праведничества</w:t>
      </w:r>
      <w:proofErr w:type="spellEnd"/>
      <w:r w:rsidRPr="006B0854">
        <w:rPr>
          <w:rFonts w:ascii="Times New Roman" w:eastAsia="Times New Roman" w:hAnsi="Times New Roman" w:cs="Times New Roman"/>
          <w:sz w:val="28"/>
          <w:szCs w:val="28"/>
          <w:lang w:eastAsia="ru-RU"/>
        </w:rPr>
        <w:t xml:space="preserve"> в рассказе «Матрёнин двор». Черты «нутряной» России в облике Матрёны. Противопоставление исконной Руси России чиновной, официозной. Символичность финала рассказа и его названия. </w:t>
      </w:r>
    </w:p>
    <w:p w14:paraId="671E0F8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двуединство героя и автора, тип герояправедника. </w:t>
      </w:r>
    </w:p>
    <w:p w14:paraId="07478BA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тема народного </w:t>
      </w:r>
      <w:proofErr w:type="spellStart"/>
      <w:r w:rsidRPr="006B0854">
        <w:rPr>
          <w:rFonts w:ascii="Times New Roman" w:eastAsia="Times New Roman" w:hAnsi="Times New Roman" w:cs="Times New Roman"/>
          <w:sz w:val="28"/>
          <w:szCs w:val="28"/>
          <w:lang w:eastAsia="ru-RU"/>
        </w:rPr>
        <w:t>праведничества</w:t>
      </w:r>
      <w:proofErr w:type="spellEnd"/>
      <w:r w:rsidRPr="006B0854">
        <w:rPr>
          <w:rFonts w:ascii="Times New Roman" w:eastAsia="Times New Roman" w:hAnsi="Times New Roman" w:cs="Times New Roman"/>
          <w:sz w:val="28"/>
          <w:szCs w:val="28"/>
          <w:lang w:eastAsia="ru-RU"/>
        </w:rPr>
        <w:t xml:space="preserve"> в творчестве А. И. Солженицына и его литературных предшественников (Ф. М. Достоевский, Н. С. Лесков, И. С. Тургенев и др.). </w:t>
      </w:r>
    </w:p>
    <w:p w14:paraId="5EC59A6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нравственно-философская позиция Солженицына-историка; язык «нутряной» России в прозе писателя. </w:t>
      </w:r>
    </w:p>
    <w:p w14:paraId="5DC12A3F"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Для самостоятельного чтения:</w:t>
      </w:r>
      <w:r w:rsidRPr="006B0854">
        <w:rPr>
          <w:rFonts w:ascii="Times New Roman" w:eastAsia="Times New Roman" w:hAnsi="Times New Roman" w:cs="Times New Roman"/>
          <w:sz w:val="28"/>
          <w:szCs w:val="28"/>
          <w:lang w:eastAsia="ru-RU"/>
        </w:rPr>
        <w:t xml:space="preserve"> рассказ «Захар Калита», цикл «Крохотки». </w:t>
      </w:r>
    </w:p>
    <w:p w14:paraId="567EA201"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5319E883" w14:textId="77777777" w:rsidR="006B0854" w:rsidRPr="006B0854" w:rsidRDefault="006B0854" w:rsidP="006B0854">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B0854">
        <w:rPr>
          <w:rFonts w:ascii="Times New Roman" w:eastAsia="Times New Roman" w:hAnsi="Times New Roman" w:cs="Times New Roman"/>
          <w:b/>
          <w:sz w:val="28"/>
          <w:szCs w:val="28"/>
          <w:lang w:eastAsia="ru-RU"/>
        </w:rPr>
        <w:t>НОВЕЙШАЯ РУССКАЯ ПРОЗА И ПОЭЗИЯ – 6 часов (5ч. + 1КР)</w:t>
      </w:r>
    </w:p>
    <w:p w14:paraId="23F9D5D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28E44D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 xml:space="preserve">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 п.). </w:t>
      </w:r>
    </w:p>
    <w:p w14:paraId="66F2F558"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lastRenderedPageBreak/>
        <w:t>Реалистическая проза.</w:t>
      </w:r>
      <w:r w:rsidRPr="006B0854">
        <w:rPr>
          <w:rFonts w:ascii="Times New Roman" w:eastAsia="Times New Roman" w:hAnsi="Times New Roman" w:cs="Times New Roman"/>
          <w:sz w:val="28"/>
          <w:szCs w:val="28"/>
          <w:lang w:eastAsia="ru-RU"/>
        </w:rPr>
        <w:t xml:space="preserve"> Глубокий психологизм, интерес к человеческой душе в её лучших проявлениях в прозе Б. П. Екимова, Е. И. Носова, Ю. В. Бондарева, П. Л. Проскурина, Ю. М. Полякова и др. Новейшая проза Л. С. Петрушевской, С. Е. Каледина, В. П. Аксёнова, А. А. Проханова, В. П. Астафьева, В. Г. Распутина. «Болевые точки» современной жизни в прозе В. С. Маканина, З. Прилепина, Л. Е. Улицкой, Т. Н. Толстой, В. С. Токаревой и др. </w:t>
      </w:r>
    </w:p>
    <w:p w14:paraId="11BB0EA2"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Эволюция модернистской и постмодернистской прозы.</w:t>
      </w:r>
      <w:r w:rsidRPr="006B0854">
        <w:rPr>
          <w:rFonts w:ascii="Times New Roman" w:eastAsia="Times New Roman" w:hAnsi="Times New Roman" w:cs="Times New Roman"/>
          <w:sz w:val="28"/>
          <w:szCs w:val="28"/>
          <w:lang w:eastAsia="ru-RU"/>
        </w:rPr>
        <w:t xml:space="preserve"> Многообразие течений и школ «новейшей» словесности («другая литература», «андеграунд», «артистическая проза», «</w:t>
      </w:r>
      <w:proofErr w:type="spellStart"/>
      <w:r w:rsidRPr="006B0854">
        <w:rPr>
          <w:rFonts w:ascii="Times New Roman" w:eastAsia="Times New Roman" w:hAnsi="Times New Roman" w:cs="Times New Roman"/>
          <w:sz w:val="28"/>
          <w:szCs w:val="28"/>
          <w:lang w:eastAsia="ru-RU"/>
        </w:rPr>
        <w:t>соц</w:t>
      </w:r>
      <w:proofErr w:type="spellEnd"/>
      <w:r w:rsidRPr="006B0854">
        <w:rPr>
          <w:rFonts w:ascii="Times New Roman" w:eastAsia="Times New Roman" w:hAnsi="Times New Roman" w:cs="Times New Roman"/>
          <w:sz w:val="28"/>
          <w:szCs w:val="28"/>
          <w:lang w:eastAsia="ru-RU"/>
        </w:rPr>
        <w:t xml:space="preserve">-арт», «новая волна» и т. п.). </w:t>
      </w:r>
    </w:p>
    <w:p w14:paraId="502D124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sz w:val="28"/>
          <w:szCs w:val="28"/>
          <w:lang w:eastAsia="ru-RU"/>
        </w:rPr>
        <w:t>Поэма в прозе «Москва — Петушки» Вен. В. Ерофеева как воссоздание «новой реальности», выпадение из исторического времени. «Виртуальность» и «</w:t>
      </w:r>
      <w:proofErr w:type="spellStart"/>
      <w:r w:rsidRPr="006B0854">
        <w:rPr>
          <w:rFonts w:ascii="Times New Roman" w:eastAsia="Times New Roman" w:hAnsi="Times New Roman" w:cs="Times New Roman"/>
          <w:sz w:val="28"/>
          <w:szCs w:val="28"/>
          <w:lang w:eastAsia="ru-RU"/>
        </w:rPr>
        <w:t>фантазийность</w:t>
      </w:r>
      <w:proofErr w:type="spellEnd"/>
      <w:r w:rsidRPr="006B0854">
        <w:rPr>
          <w:rFonts w:ascii="Times New Roman" w:eastAsia="Times New Roman" w:hAnsi="Times New Roman" w:cs="Times New Roman"/>
          <w:sz w:val="28"/>
          <w:szCs w:val="28"/>
          <w:lang w:eastAsia="ru-RU"/>
        </w:rPr>
        <w:t xml:space="preserve">» прозы В. О. Пелевина, её «игровой» характер. </w:t>
      </w:r>
    </w:p>
    <w:p w14:paraId="6C22F4D3"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Ироническая поэзия 1980–1990-х годов.</w:t>
      </w:r>
      <w:r w:rsidRPr="006B0854">
        <w:rPr>
          <w:rFonts w:ascii="Times New Roman" w:eastAsia="Times New Roman" w:hAnsi="Times New Roman" w:cs="Times New Roman"/>
          <w:sz w:val="28"/>
          <w:szCs w:val="28"/>
          <w:lang w:eastAsia="ru-RU"/>
        </w:rPr>
        <w:t xml:space="preserve"> И. М. Губерман, Д. А. Пригов, Т. Ю. Кибиров и др. </w:t>
      </w:r>
    </w:p>
    <w:p w14:paraId="141723F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i/>
          <w:sz w:val="28"/>
          <w:szCs w:val="28"/>
          <w:lang w:eastAsia="ru-RU"/>
        </w:rPr>
        <w:t>Поэзия и судьба И. А. Бродского.</w:t>
      </w:r>
      <w:r w:rsidRPr="006B0854">
        <w:rPr>
          <w:rFonts w:ascii="Times New Roman" w:eastAsia="Times New Roman" w:hAnsi="Times New Roman" w:cs="Times New Roman"/>
          <w:sz w:val="28"/>
          <w:szCs w:val="28"/>
          <w:lang w:eastAsia="ru-RU"/>
        </w:rPr>
        <w:t xml:space="preserve"> Стихотворения: «Большая элегия Джону Донну», «Ни страны, ни погоста…». Воссоздание «громадного мира зрения» в творчестве поэта, соотношение опыта реальной жизни с культурой разных эпох. </w:t>
      </w:r>
    </w:p>
    <w:p w14:paraId="56CC5296"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Опорные понятия:</w:t>
      </w:r>
      <w:r w:rsidRPr="006B0854">
        <w:rPr>
          <w:rFonts w:ascii="Times New Roman" w:eastAsia="Times New Roman" w:hAnsi="Times New Roman" w:cs="Times New Roman"/>
          <w:sz w:val="28"/>
          <w:szCs w:val="28"/>
          <w:lang w:eastAsia="ru-RU"/>
        </w:rPr>
        <w:t xml:space="preserve"> постмодернизм, фэнтези, ироническая поэзия, </w:t>
      </w:r>
      <w:proofErr w:type="spellStart"/>
      <w:r w:rsidRPr="006B0854">
        <w:rPr>
          <w:rFonts w:ascii="Times New Roman" w:eastAsia="Times New Roman" w:hAnsi="Times New Roman" w:cs="Times New Roman"/>
          <w:sz w:val="28"/>
          <w:szCs w:val="28"/>
          <w:lang w:eastAsia="ru-RU"/>
        </w:rPr>
        <w:t>эссеизм</w:t>
      </w:r>
      <w:proofErr w:type="spellEnd"/>
      <w:r w:rsidRPr="006B0854">
        <w:rPr>
          <w:rFonts w:ascii="Times New Roman" w:eastAsia="Times New Roman" w:hAnsi="Times New Roman" w:cs="Times New Roman"/>
          <w:sz w:val="28"/>
          <w:szCs w:val="28"/>
          <w:lang w:eastAsia="ru-RU"/>
        </w:rPr>
        <w:t xml:space="preserve">. </w:t>
      </w:r>
    </w:p>
    <w:p w14:paraId="77892EBD"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6B0854">
        <w:rPr>
          <w:rFonts w:ascii="Times New Roman" w:eastAsia="Times New Roman" w:hAnsi="Times New Roman" w:cs="Times New Roman"/>
          <w:b/>
          <w:sz w:val="28"/>
          <w:szCs w:val="28"/>
          <w:lang w:eastAsia="ru-RU"/>
        </w:rPr>
        <w:t>Внутрипредметные</w:t>
      </w:r>
      <w:proofErr w:type="spellEnd"/>
      <w:r w:rsidRPr="006B0854">
        <w:rPr>
          <w:rFonts w:ascii="Times New Roman" w:eastAsia="Times New Roman" w:hAnsi="Times New Roman" w:cs="Times New Roman"/>
          <w:b/>
          <w:sz w:val="28"/>
          <w:szCs w:val="28"/>
          <w:lang w:eastAsia="ru-RU"/>
        </w:rPr>
        <w:t xml:space="preserve"> связи:</w:t>
      </w:r>
      <w:r w:rsidRPr="006B0854">
        <w:rPr>
          <w:rFonts w:ascii="Times New Roman" w:eastAsia="Times New Roman" w:hAnsi="Times New Roman" w:cs="Times New Roman"/>
          <w:sz w:val="28"/>
          <w:szCs w:val="28"/>
          <w:lang w:eastAsia="ru-RU"/>
        </w:rPr>
        <w:t xml:space="preserve"> </w:t>
      </w:r>
      <w:proofErr w:type="spellStart"/>
      <w:r w:rsidRPr="006B0854">
        <w:rPr>
          <w:rFonts w:ascii="Times New Roman" w:eastAsia="Times New Roman" w:hAnsi="Times New Roman" w:cs="Times New Roman"/>
          <w:sz w:val="28"/>
          <w:szCs w:val="28"/>
          <w:lang w:eastAsia="ru-RU"/>
        </w:rPr>
        <w:t>реминисцентность</w:t>
      </w:r>
      <w:proofErr w:type="spellEnd"/>
      <w:r w:rsidRPr="006B0854">
        <w:rPr>
          <w:rFonts w:ascii="Times New Roman" w:eastAsia="Times New Roman" w:hAnsi="Times New Roman" w:cs="Times New Roman"/>
          <w:sz w:val="28"/>
          <w:szCs w:val="28"/>
          <w:lang w:eastAsia="ru-RU"/>
        </w:rPr>
        <w:t xml:space="preserve">, интертекстуальность современной прозы и поэзии; «вечные» темы в прозе с реалистической доминантой. </w:t>
      </w:r>
    </w:p>
    <w:p w14:paraId="64D2F83A" w14:textId="77777777" w:rsidR="006B0854" w:rsidRPr="006B0854" w:rsidRDefault="006B0854" w:rsidP="006B085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854">
        <w:rPr>
          <w:rFonts w:ascii="Times New Roman" w:eastAsia="Times New Roman" w:hAnsi="Times New Roman" w:cs="Times New Roman"/>
          <w:b/>
          <w:sz w:val="28"/>
          <w:szCs w:val="28"/>
          <w:lang w:eastAsia="ru-RU"/>
        </w:rPr>
        <w:t>Межпредметные связи:</w:t>
      </w:r>
      <w:r w:rsidRPr="006B0854">
        <w:rPr>
          <w:rFonts w:ascii="Times New Roman" w:eastAsia="Times New Roman" w:hAnsi="Times New Roman" w:cs="Times New Roman"/>
          <w:sz w:val="28"/>
          <w:szCs w:val="28"/>
          <w:lang w:eastAsia="ru-RU"/>
        </w:rPr>
        <w:t xml:space="preserve"> современная литература в контексте «массовой» культуры.</w:t>
      </w:r>
    </w:p>
    <w:p w14:paraId="0C89B4BF" w14:textId="77777777" w:rsidR="006B0854" w:rsidRPr="006B0854" w:rsidRDefault="006B0854" w:rsidP="006A2F01">
      <w:pPr>
        <w:spacing w:after="0" w:line="240" w:lineRule="auto"/>
        <w:rPr>
          <w:rFonts w:ascii="Times New Roman" w:eastAsia="Times New Roman" w:hAnsi="Times New Roman" w:cs="Times New Roman"/>
          <w:b/>
          <w:bCs/>
          <w:sz w:val="28"/>
          <w:szCs w:val="28"/>
          <w:lang w:eastAsia="ru-RU"/>
        </w:rPr>
      </w:pPr>
    </w:p>
    <w:p w14:paraId="19E7B78A" w14:textId="77777777" w:rsidR="006A2F01" w:rsidRPr="006A2F01" w:rsidRDefault="006A2F01" w:rsidP="006A2F01">
      <w:pPr>
        <w:spacing w:after="0" w:line="240" w:lineRule="auto"/>
        <w:rPr>
          <w:rFonts w:ascii="Times New Roman" w:eastAsia="Times New Roman" w:hAnsi="Times New Roman" w:cs="Times New Roman"/>
          <w:sz w:val="28"/>
          <w:szCs w:val="28"/>
          <w:lang w:eastAsia="ru-RU"/>
        </w:rPr>
      </w:pPr>
      <w:r w:rsidRPr="006A2F01">
        <w:rPr>
          <w:rFonts w:ascii="Times New Roman" w:eastAsia="Times New Roman" w:hAnsi="Times New Roman" w:cs="Times New Roman"/>
          <w:b/>
          <w:bCs/>
          <w:sz w:val="28"/>
          <w:szCs w:val="28"/>
          <w:lang w:eastAsia="ru-RU"/>
        </w:rPr>
        <w:t>ПЛАНИРУЕМЫЕ РЕЗУЛЬТАТЫ ОСВОЕНИЯ УЧЕБНОГО ПРЕДМЕТА «ЛИТЕРАТУРА» НА УРОВНЕ СРЕДНЕГО ОБЩЕГО ОБРАЗОВАНИЯ</w:t>
      </w:r>
    </w:p>
    <w:p w14:paraId="6978ECCA" w14:textId="77777777" w:rsidR="006A2F01" w:rsidRPr="006A2F01" w:rsidRDefault="006A2F01" w:rsidP="006B0854">
      <w:pPr>
        <w:spacing w:after="0" w:line="240" w:lineRule="auto"/>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b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14:paraId="5F210268" w14:textId="77777777" w:rsidR="006A2F01" w:rsidRPr="006A2F01" w:rsidRDefault="006A2F01" w:rsidP="006A2F01">
      <w:pPr>
        <w:spacing w:beforeAutospacing="1" w:after="0" w:afterAutospacing="1" w:line="240" w:lineRule="auto"/>
        <w:ind w:firstLine="567"/>
        <w:rPr>
          <w:rFonts w:ascii="Times New Roman" w:eastAsia="Times New Roman" w:hAnsi="Times New Roman" w:cs="Times New Roman"/>
          <w:sz w:val="28"/>
          <w:szCs w:val="28"/>
          <w:lang w:eastAsia="ru-RU"/>
        </w:rPr>
      </w:pPr>
      <w:r w:rsidRPr="006A2F01">
        <w:rPr>
          <w:rFonts w:ascii="Times New Roman" w:eastAsia="Times New Roman" w:hAnsi="Times New Roman" w:cs="Times New Roman"/>
          <w:b/>
          <w:bCs/>
          <w:caps/>
          <w:sz w:val="28"/>
          <w:szCs w:val="28"/>
          <w:lang w:eastAsia="ru-RU"/>
        </w:rPr>
        <w:t>ЛИЧНОСТНЫЕ РЕЗУЛЬТАТЫ</w:t>
      </w:r>
    </w:p>
    <w:p w14:paraId="106647BF" w14:textId="77777777" w:rsidR="006A2F01" w:rsidRPr="006A2F01" w:rsidRDefault="006A2F01" w:rsidP="006A2F01">
      <w:pPr>
        <w:spacing w:beforeAutospacing="1" w:after="0" w:afterAutospacing="1" w:line="240" w:lineRule="auto"/>
        <w:ind w:firstLine="567"/>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b/>
          <w:bCs/>
          <w:sz w:val="28"/>
          <w:szCs w:val="28"/>
          <w:lang w:eastAsia="ru-RU"/>
        </w:rPr>
        <w:t>Личностные результаты освоения программы среднего общего образования по литературе</w:t>
      </w:r>
      <w:r w:rsidRPr="006A2F01">
        <w:rPr>
          <w:rFonts w:ascii="Times New Roman" w:eastAsia="Times New Roman" w:hAnsi="Times New Roman" w:cs="Times New Roman"/>
          <w:sz w:val="28"/>
          <w:szCs w:val="28"/>
          <w:lang w:eastAsia="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w:t>
      </w:r>
      <w:r w:rsidRPr="006A2F01">
        <w:rPr>
          <w:rFonts w:ascii="Times New Roman" w:eastAsia="Times New Roman" w:hAnsi="Times New Roman" w:cs="Times New Roman"/>
          <w:sz w:val="28"/>
          <w:szCs w:val="28"/>
          <w:lang w:eastAsia="ru-RU"/>
        </w:rPr>
        <w:lastRenderedPageBreak/>
        <w:t>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EDB1672" w14:textId="77777777" w:rsidR="006A2F01" w:rsidRPr="006A2F01" w:rsidRDefault="006A2F01" w:rsidP="006A2F01">
      <w:pPr>
        <w:spacing w:beforeAutospacing="1" w:after="0" w:afterAutospacing="1" w:line="240" w:lineRule="auto"/>
        <w:ind w:firstLine="567"/>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pacing w:val="-2"/>
          <w:sz w:val="28"/>
          <w:szCs w:val="28"/>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5F8E5C2"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1) гражданского воспитания:</w:t>
      </w:r>
    </w:p>
    <w:p w14:paraId="68933537" w14:textId="77777777" w:rsidR="006A2F01" w:rsidRPr="006A2F01" w:rsidRDefault="006A2F01" w:rsidP="006A2F01">
      <w:pPr>
        <w:numPr>
          <w:ilvl w:val="0"/>
          <w:numId w:val="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сформированность гражданской позиции обучающегося как активного и ответственного члена российского общества;</w:t>
      </w:r>
    </w:p>
    <w:p w14:paraId="726D74FD" w14:textId="77777777" w:rsidR="006A2F01" w:rsidRPr="006A2F01" w:rsidRDefault="006A2F01" w:rsidP="006A2F01">
      <w:pPr>
        <w:numPr>
          <w:ilvl w:val="0"/>
          <w:numId w:val="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осознание своих конституционных прав и обязанностей, уважение закона и правопорядка;</w:t>
      </w:r>
    </w:p>
    <w:p w14:paraId="6C2E1155" w14:textId="77777777" w:rsidR="006A2F01" w:rsidRPr="006A2F01" w:rsidRDefault="006A2F01" w:rsidP="006A2F01">
      <w:pPr>
        <w:numPr>
          <w:ilvl w:val="0"/>
          <w:numId w:val="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принятие традиционных национальных, общечеловеческих </w:t>
      </w:r>
      <w:r w:rsidRPr="006A2F01">
        <w:rPr>
          <w:rFonts w:ascii="Times New Roman" w:eastAsia="Times New Roman" w:hAnsi="Times New Roman" w:cs="Times New Roman"/>
          <w:spacing w:val="-2"/>
          <w:sz w:val="28"/>
          <w:szCs w:val="28"/>
          <w:lang w:eastAsia="ru-RU"/>
        </w:rPr>
        <w:t>гуманистических, демократических, семейных ценностей, в том</w:t>
      </w:r>
      <w:r w:rsidRPr="006A2F01">
        <w:rPr>
          <w:rFonts w:ascii="Times New Roman" w:eastAsia="Times New Roman" w:hAnsi="Times New Roman" w:cs="Times New Roman"/>
          <w:sz w:val="28"/>
          <w:szCs w:val="28"/>
          <w:lang w:eastAsia="ru-RU"/>
        </w:rPr>
        <w:t> числе в сопоставлении с жизненными ситуациями, изображёнными в литературных произведениях;</w:t>
      </w:r>
    </w:p>
    <w:p w14:paraId="3E5BDACC" w14:textId="77777777" w:rsidR="006A2F01" w:rsidRPr="006A2F01" w:rsidRDefault="006A2F01" w:rsidP="006A2F01">
      <w:pPr>
        <w:numPr>
          <w:ilvl w:val="0"/>
          <w:numId w:val="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4E593C2" w14:textId="77777777" w:rsidR="006A2F01" w:rsidRPr="006A2F01" w:rsidRDefault="006A2F01" w:rsidP="006A2F01">
      <w:pPr>
        <w:numPr>
          <w:ilvl w:val="0"/>
          <w:numId w:val="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56625689" w14:textId="77777777" w:rsidR="006A2F01" w:rsidRPr="006A2F01" w:rsidRDefault="006A2F01" w:rsidP="006A2F01">
      <w:pPr>
        <w:numPr>
          <w:ilvl w:val="0"/>
          <w:numId w:val="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умение взаимодействовать с социальными институтами в соответствии с их функциями и назначением;</w:t>
      </w:r>
    </w:p>
    <w:p w14:paraId="159EB68A" w14:textId="77777777" w:rsidR="006A2F01" w:rsidRPr="006A2F01" w:rsidRDefault="006A2F01" w:rsidP="006A2F01">
      <w:pPr>
        <w:numPr>
          <w:ilvl w:val="0"/>
          <w:numId w:val="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готовность к гуманитарной и волонтёрской деятельности;</w:t>
      </w:r>
    </w:p>
    <w:p w14:paraId="04CD8DC6"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2) патриотического воспитания:</w:t>
      </w:r>
    </w:p>
    <w:p w14:paraId="5CC49CE6" w14:textId="77777777" w:rsidR="006A2F01" w:rsidRPr="006A2F01" w:rsidRDefault="006A2F01" w:rsidP="006A2F01">
      <w:pPr>
        <w:numPr>
          <w:ilvl w:val="0"/>
          <w:numId w:val="2"/>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14:paraId="7DC417B1" w14:textId="77777777" w:rsidR="006A2F01" w:rsidRPr="006A2F01" w:rsidRDefault="006A2F01" w:rsidP="006A2F01">
      <w:pPr>
        <w:numPr>
          <w:ilvl w:val="0"/>
          <w:numId w:val="2"/>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w:t>
      </w:r>
      <w:r w:rsidRPr="006A2F01">
        <w:rPr>
          <w:rFonts w:ascii="Times New Roman" w:eastAsia="Times New Roman" w:hAnsi="Times New Roman" w:cs="Times New Roman"/>
          <w:sz w:val="28"/>
          <w:szCs w:val="28"/>
          <w:lang w:eastAsia="ru-RU"/>
        </w:rPr>
        <w:lastRenderedPageBreak/>
        <w:t>искусстве, спорте, технологиях, труде, отражённым в художественных произведениях;</w:t>
      </w:r>
    </w:p>
    <w:p w14:paraId="66CDCFF8" w14:textId="77777777" w:rsidR="006A2F01" w:rsidRPr="006A2F01" w:rsidRDefault="006A2F01" w:rsidP="006A2F01">
      <w:pPr>
        <w:numPr>
          <w:ilvl w:val="0"/>
          <w:numId w:val="2"/>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00B041E0"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3) духовно-нравственного воспитания:</w:t>
      </w:r>
    </w:p>
    <w:p w14:paraId="04DBED9E" w14:textId="77777777" w:rsidR="006A2F01" w:rsidRPr="006A2F01" w:rsidRDefault="006A2F01" w:rsidP="006A2F01">
      <w:pPr>
        <w:numPr>
          <w:ilvl w:val="0"/>
          <w:numId w:val="3"/>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осознание духовных ценностей российского народа;</w:t>
      </w:r>
    </w:p>
    <w:p w14:paraId="04378591" w14:textId="77777777" w:rsidR="006A2F01" w:rsidRPr="006A2F01" w:rsidRDefault="006A2F01" w:rsidP="006A2F01">
      <w:pPr>
        <w:numPr>
          <w:ilvl w:val="0"/>
          <w:numId w:val="3"/>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сформированность нравственного сознания, этического поведения;</w:t>
      </w:r>
    </w:p>
    <w:p w14:paraId="610BCF5E" w14:textId="77777777" w:rsidR="006A2F01" w:rsidRPr="006A2F01" w:rsidRDefault="006A2F01" w:rsidP="006A2F01">
      <w:pPr>
        <w:numPr>
          <w:ilvl w:val="0"/>
          <w:numId w:val="3"/>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D1F32DA" w14:textId="77777777" w:rsidR="006A2F01" w:rsidRPr="006A2F01" w:rsidRDefault="006A2F01" w:rsidP="006A2F01">
      <w:pPr>
        <w:numPr>
          <w:ilvl w:val="0"/>
          <w:numId w:val="3"/>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осознание личного вклада в построение устойчивого будущего;</w:t>
      </w:r>
    </w:p>
    <w:p w14:paraId="50EE9436" w14:textId="77777777" w:rsidR="006A2F01" w:rsidRPr="006A2F01" w:rsidRDefault="006A2F01" w:rsidP="006A2F01">
      <w:pPr>
        <w:numPr>
          <w:ilvl w:val="0"/>
          <w:numId w:val="3"/>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6BB8AC3D"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4) эстетического воспитания:</w:t>
      </w:r>
    </w:p>
    <w:p w14:paraId="26B48B16" w14:textId="77777777" w:rsidR="006A2F01" w:rsidRPr="006A2F01" w:rsidRDefault="006A2F01" w:rsidP="006A2F01">
      <w:pPr>
        <w:numPr>
          <w:ilvl w:val="0"/>
          <w:numId w:val="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эстетическое отношение к миру, включая эстетику быта, научного и технического творчества, спорта, труда, общественных отношений;</w:t>
      </w:r>
    </w:p>
    <w:p w14:paraId="77488642" w14:textId="77777777" w:rsidR="006A2F01" w:rsidRPr="006A2F01" w:rsidRDefault="006A2F01" w:rsidP="006A2F01">
      <w:pPr>
        <w:numPr>
          <w:ilvl w:val="0"/>
          <w:numId w:val="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345385D1" w14:textId="77777777" w:rsidR="006A2F01" w:rsidRPr="006A2F01" w:rsidRDefault="006A2F01" w:rsidP="006A2F01">
      <w:pPr>
        <w:numPr>
          <w:ilvl w:val="0"/>
          <w:numId w:val="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034175E0" w14:textId="77777777" w:rsidR="006A2F01" w:rsidRPr="006A2F01" w:rsidRDefault="006A2F01" w:rsidP="006A2F01">
      <w:pPr>
        <w:numPr>
          <w:ilvl w:val="0"/>
          <w:numId w:val="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0153C8C7"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5) физического воспитания:</w:t>
      </w:r>
    </w:p>
    <w:p w14:paraId="064A28D4" w14:textId="77777777" w:rsidR="006A2F01" w:rsidRPr="006A2F01" w:rsidRDefault="006A2F01" w:rsidP="006A2F01">
      <w:pPr>
        <w:numPr>
          <w:ilvl w:val="0"/>
          <w:numId w:val="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сформированность здорового и безопасного образа жизни, ответственного отношения к своему здоровью;</w:t>
      </w:r>
    </w:p>
    <w:p w14:paraId="660D0FC5" w14:textId="77777777" w:rsidR="006A2F01" w:rsidRPr="006A2F01" w:rsidRDefault="006A2F01" w:rsidP="006A2F01">
      <w:pPr>
        <w:numPr>
          <w:ilvl w:val="0"/>
          <w:numId w:val="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потребность в физическом совершенствовании, занятиях спортивно-оздоровительной деятельностью;</w:t>
      </w:r>
    </w:p>
    <w:p w14:paraId="1E22DF94" w14:textId="77777777" w:rsidR="006A2F01" w:rsidRPr="006A2F01" w:rsidRDefault="006A2F01" w:rsidP="006A2F01">
      <w:pPr>
        <w:numPr>
          <w:ilvl w:val="0"/>
          <w:numId w:val="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3AE7E2BE"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6) трудового воспитания:</w:t>
      </w:r>
    </w:p>
    <w:p w14:paraId="6CF272C8" w14:textId="77777777" w:rsidR="006A2F01" w:rsidRPr="006A2F01" w:rsidRDefault="006A2F01" w:rsidP="006A2F01">
      <w:pPr>
        <w:numPr>
          <w:ilvl w:val="0"/>
          <w:numId w:val="6"/>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2C2A41BE" w14:textId="77777777" w:rsidR="006A2F01" w:rsidRPr="006A2F01" w:rsidRDefault="006A2F01" w:rsidP="006A2F01">
      <w:pPr>
        <w:numPr>
          <w:ilvl w:val="0"/>
          <w:numId w:val="6"/>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6C28DCD4" w14:textId="77777777" w:rsidR="006A2F01" w:rsidRPr="006A2F01" w:rsidRDefault="006A2F01" w:rsidP="006A2F01">
      <w:pPr>
        <w:numPr>
          <w:ilvl w:val="0"/>
          <w:numId w:val="6"/>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76ACA3CE" w14:textId="77777777" w:rsidR="006A2F01" w:rsidRPr="006A2F01" w:rsidRDefault="006A2F01" w:rsidP="006A2F01">
      <w:pPr>
        <w:numPr>
          <w:ilvl w:val="0"/>
          <w:numId w:val="6"/>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готовность и способность к образованию и самообразованию, к продуктивной читательской деятельности на протяжении всей жизни;</w:t>
      </w:r>
    </w:p>
    <w:p w14:paraId="5814FA2A"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7) экологического воспитания:</w:t>
      </w:r>
    </w:p>
    <w:p w14:paraId="37CDFF7D" w14:textId="77777777" w:rsidR="006A2F01" w:rsidRPr="006A2F01" w:rsidRDefault="006A2F01" w:rsidP="006A2F01">
      <w:pPr>
        <w:numPr>
          <w:ilvl w:val="0"/>
          <w:numId w:val="7"/>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74CF3D44" w14:textId="77777777" w:rsidR="006A2F01" w:rsidRPr="006A2F01" w:rsidRDefault="006A2F01" w:rsidP="006A2F01">
      <w:pPr>
        <w:numPr>
          <w:ilvl w:val="0"/>
          <w:numId w:val="7"/>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4D6E5842" w14:textId="77777777" w:rsidR="006A2F01" w:rsidRPr="006A2F01" w:rsidRDefault="006A2F01" w:rsidP="006A2F01">
      <w:pPr>
        <w:numPr>
          <w:ilvl w:val="0"/>
          <w:numId w:val="7"/>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1D3CADE0" w14:textId="77777777" w:rsidR="006A2F01" w:rsidRPr="006A2F01" w:rsidRDefault="006A2F01" w:rsidP="006A2F01">
      <w:pPr>
        <w:numPr>
          <w:ilvl w:val="0"/>
          <w:numId w:val="7"/>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3BE7324F"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8) ценности научного познания:</w:t>
      </w:r>
    </w:p>
    <w:p w14:paraId="2F81C290" w14:textId="77777777" w:rsidR="006A2F01" w:rsidRPr="006A2F01" w:rsidRDefault="006A2F01" w:rsidP="006A2F01">
      <w:pPr>
        <w:numPr>
          <w:ilvl w:val="0"/>
          <w:numId w:val="8"/>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011DB31" w14:textId="77777777" w:rsidR="006A2F01" w:rsidRPr="006A2F01" w:rsidRDefault="006A2F01" w:rsidP="006A2F01">
      <w:pPr>
        <w:numPr>
          <w:ilvl w:val="0"/>
          <w:numId w:val="8"/>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6812A836" w14:textId="77777777" w:rsidR="006A2F01" w:rsidRPr="006A2F01" w:rsidRDefault="006A2F01" w:rsidP="006A2F01">
      <w:pPr>
        <w:numPr>
          <w:ilvl w:val="0"/>
          <w:numId w:val="8"/>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14:paraId="2ECC0F69" w14:textId="77777777" w:rsidR="006A2F01" w:rsidRPr="006A2F01" w:rsidRDefault="006A2F01" w:rsidP="006A2F01">
      <w:pPr>
        <w:spacing w:beforeAutospacing="1" w:after="0" w:afterAutospacing="1" w:line="240" w:lineRule="auto"/>
        <w:ind w:firstLine="567"/>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 xml:space="preserve">В процессе достижения личностных результатов освоения обучающимися программы среднего общего образования, в том числе </w:t>
      </w:r>
      <w:r w:rsidRPr="006A2F01">
        <w:rPr>
          <w:rFonts w:ascii="Times New Roman" w:eastAsia="Times New Roman" w:hAnsi="Times New Roman" w:cs="Times New Roman"/>
          <w:sz w:val="28"/>
          <w:szCs w:val="28"/>
          <w:lang w:eastAsia="ru-RU"/>
        </w:rPr>
        <w:lastRenderedPageBreak/>
        <w:t>школьного литературного образования, у обучающихся совершенствуется эмоциональный интеллект, предполагающий сформированность:</w:t>
      </w:r>
    </w:p>
    <w:p w14:paraId="65780948" w14:textId="77777777" w:rsidR="006A2F01" w:rsidRPr="006A2F01" w:rsidRDefault="006A2F01" w:rsidP="006A2F01">
      <w:pPr>
        <w:numPr>
          <w:ilvl w:val="0"/>
          <w:numId w:val="9"/>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908FCB4" w14:textId="77777777" w:rsidR="006A2F01" w:rsidRPr="006A2F01" w:rsidRDefault="006A2F01" w:rsidP="006A2F01">
      <w:pPr>
        <w:numPr>
          <w:ilvl w:val="0"/>
          <w:numId w:val="9"/>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8D34E4B" w14:textId="77777777" w:rsidR="006A2F01" w:rsidRPr="006A2F01" w:rsidRDefault="006A2F01" w:rsidP="006A2F01">
      <w:pPr>
        <w:numPr>
          <w:ilvl w:val="0"/>
          <w:numId w:val="9"/>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D6F8955" w14:textId="77777777" w:rsidR="006A2F01" w:rsidRPr="006A2F01" w:rsidRDefault="006A2F01" w:rsidP="006A2F01">
      <w:pPr>
        <w:numPr>
          <w:ilvl w:val="0"/>
          <w:numId w:val="9"/>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AF465E9" w14:textId="77777777" w:rsidR="006A2F01" w:rsidRPr="006A2F01" w:rsidRDefault="006A2F01" w:rsidP="006A2F01">
      <w:pPr>
        <w:numPr>
          <w:ilvl w:val="0"/>
          <w:numId w:val="9"/>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2CF661EE" w14:textId="77777777" w:rsidR="006A2F01" w:rsidRPr="006A2F01" w:rsidRDefault="006A2F01" w:rsidP="006A2F01">
      <w:pPr>
        <w:spacing w:before="100" w:beforeAutospacing="1" w:after="100" w:afterAutospacing="1" w:line="240" w:lineRule="auto"/>
        <w:rPr>
          <w:rFonts w:ascii="Times New Roman" w:eastAsia="Times New Roman" w:hAnsi="Times New Roman" w:cs="Times New Roman"/>
          <w:sz w:val="28"/>
          <w:szCs w:val="28"/>
          <w:lang w:eastAsia="ru-RU"/>
        </w:rPr>
      </w:pPr>
    </w:p>
    <w:p w14:paraId="0317A97A" w14:textId="77777777" w:rsidR="006A2F01" w:rsidRPr="006A2F01" w:rsidRDefault="006A2F01" w:rsidP="006A2F01">
      <w:pPr>
        <w:spacing w:after="0" w:line="240" w:lineRule="auto"/>
        <w:ind w:firstLine="567"/>
        <w:rPr>
          <w:rFonts w:ascii="Times New Roman" w:eastAsia="Times New Roman" w:hAnsi="Times New Roman" w:cs="Times New Roman"/>
          <w:sz w:val="28"/>
          <w:szCs w:val="28"/>
          <w:lang w:eastAsia="ru-RU"/>
        </w:rPr>
      </w:pPr>
      <w:r w:rsidRPr="006A2F01">
        <w:rPr>
          <w:rFonts w:ascii="Times New Roman" w:eastAsia="Times New Roman" w:hAnsi="Times New Roman" w:cs="Times New Roman"/>
          <w:b/>
          <w:bCs/>
          <w:caps/>
          <w:sz w:val="28"/>
          <w:szCs w:val="28"/>
          <w:lang w:eastAsia="ru-RU"/>
        </w:rPr>
        <w:t>МЕТАПРЕДМЕТНЫЕ РЕЗУЛЬТАТЫ</w:t>
      </w:r>
    </w:p>
    <w:p w14:paraId="3DCD61C5" w14:textId="77777777" w:rsidR="006A2F01" w:rsidRPr="006A2F01" w:rsidRDefault="006A2F01" w:rsidP="006A2F01">
      <w:pPr>
        <w:spacing w:after="0" w:line="240" w:lineRule="auto"/>
        <w:ind w:firstLine="567"/>
        <w:rPr>
          <w:rFonts w:ascii="Times New Roman" w:eastAsia="Times New Roman" w:hAnsi="Times New Roman" w:cs="Times New Roman"/>
          <w:sz w:val="28"/>
          <w:szCs w:val="28"/>
          <w:lang w:eastAsia="ru-RU"/>
        </w:rPr>
      </w:pPr>
      <w:r w:rsidRPr="006A2F01">
        <w:rPr>
          <w:rFonts w:ascii="Times New Roman" w:eastAsia="Times New Roman" w:hAnsi="Times New Roman" w:cs="Times New Roman"/>
          <w:b/>
          <w:bCs/>
          <w:caps/>
          <w:sz w:val="28"/>
          <w:szCs w:val="28"/>
          <w:lang w:eastAsia="ru-RU"/>
        </w:rPr>
        <w:br/>
      </w:r>
    </w:p>
    <w:p w14:paraId="0B2CA21B" w14:textId="77777777" w:rsidR="006A2F01" w:rsidRPr="006A2F01" w:rsidRDefault="006A2F01" w:rsidP="006A2F01">
      <w:pPr>
        <w:spacing w:beforeAutospacing="1" w:after="0" w:afterAutospacing="1" w:line="240" w:lineRule="auto"/>
        <w:ind w:firstLine="567"/>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Метапредметные результаты освоения рабочей программы по литературе для среднего общего образования должны отражать:</w:t>
      </w:r>
    </w:p>
    <w:p w14:paraId="4A53A0A1" w14:textId="77777777" w:rsidR="006A2F01" w:rsidRPr="006A2F01" w:rsidRDefault="006A2F01" w:rsidP="006A2F01">
      <w:pPr>
        <w:spacing w:beforeAutospacing="1" w:after="0" w:afterAutospacing="1" w:line="240" w:lineRule="auto"/>
        <w:ind w:firstLine="567"/>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Овладение универсальными </w:t>
      </w:r>
      <w:r w:rsidRPr="006A2F01">
        <w:rPr>
          <w:rFonts w:ascii="Times New Roman" w:eastAsia="Times New Roman" w:hAnsi="Times New Roman" w:cs="Times New Roman"/>
          <w:b/>
          <w:bCs/>
          <w:sz w:val="28"/>
          <w:szCs w:val="28"/>
          <w:lang w:eastAsia="ru-RU"/>
        </w:rPr>
        <w:t>учебными познавательными действиями</w:t>
      </w:r>
      <w:r w:rsidRPr="006A2F01">
        <w:rPr>
          <w:rFonts w:ascii="Times New Roman" w:eastAsia="Times New Roman" w:hAnsi="Times New Roman" w:cs="Times New Roman"/>
          <w:sz w:val="28"/>
          <w:szCs w:val="28"/>
          <w:lang w:eastAsia="ru-RU"/>
        </w:rPr>
        <w:t>:</w:t>
      </w:r>
    </w:p>
    <w:p w14:paraId="05460A85"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1) базовые логические действия:</w:t>
      </w:r>
    </w:p>
    <w:p w14:paraId="6B0E5579" w14:textId="77777777" w:rsidR="006A2F01" w:rsidRPr="006A2F01" w:rsidRDefault="006A2F01" w:rsidP="006A2F01">
      <w:pPr>
        <w:numPr>
          <w:ilvl w:val="0"/>
          <w:numId w:val="10"/>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14:paraId="1FF1F5E6" w14:textId="77777777" w:rsidR="006A2F01" w:rsidRPr="006A2F01" w:rsidRDefault="006A2F01" w:rsidP="006A2F01">
      <w:pPr>
        <w:numPr>
          <w:ilvl w:val="0"/>
          <w:numId w:val="10"/>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073449C" w14:textId="77777777" w:rsidR="006A2F01" w:rsidRPr="006A2F01" w:rsidRDefault="006A2F01" w:rsidP="006A2F01">
      <w:pPr>
        <w:numPr>
          <w:ilvl w:val="0"/>
          <w:numId w:val="10"/>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определять цели деятельности, задавать параметры и критерии их достижения;</w:t>
      </w:r>
    </w:p>
    <w:p w14:paraId="011BD62A" w14:textId="77777777" w:rsidR="006A2F01" w:rsidRPr="006A2F01" w:rsidRDefault="006A2F01" w:rsidP="006A2F01">
      <w:pPr>
        <w:numPr>
          <w:ilvl w:val="0"/>
          <w:numId w:val="10"/>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23F3B34B" w14:textId="77777777" w:rsidR="006A2F01" w:rsidRPr="006A2F01" w:rsidRDefault="006A2F01" w:rsidP="006A2F01">
      <w:pPr>
        <w:numPr>
          <w:ilvl w:val="0"/>
          <w:numId w:val="10"/>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разрабатывать план решения проблемы с учётом анализа имеющихся материальных и нематериальных ресурсов;</w:t>
      </w:r>
    </w:p>
    <w:p w14:paraId="57321A44" w14:textId="77777777" w:rsidR="006A2F01" w:rsidRPr="006A2F01" w:rsidRDefault="006A2F01" w:rsidP="006A2F01">
      <w:pPr>
        <w:numPr>
          <w:ilvl w:val="0"/>
          <w:numId w:val="10"/>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вносить коррективы в деятельность, оценивать соответствие результатов целям, оценивать риски последствий деятельности;</w:t>
      </w:r>
    </w:p>
    <w:p w14:paraId="382675C3" w14:textId="77777777" w:rsidR="006A2F01" w:rsidRPr="006A2F01" w:rsidRDefault="006A2F01" w:rsidP="006A2F01">
      <w:pPr>
        <w:numPr>
          <w:ilvl w:val="0"/>
          <w:numId w:val="10"/>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6808DE9" w14:textId="77777777" w:rsidR="006A2F01" w:rsidRPr="006A2F01" w:rsidRDefault="006A2F01" w:rsidP="006A2F01">
      <w:pPr>
        <w:numPr>
          <w:ilvl w:val="0"/>
          <w:numId w:val="10"/>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развивать креативное мышление при решении жизненных проблем с опорой на собственный читательский опыт;</w:t>
      </w:r>
    </w:p>
    <w:p w14:paraId="7CD0F5D6"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2) базовые исследовательские действия:</w:t>
      </w:r>
    </w:p>
    <w:p w14:paraId="77741CE8"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3C85EE63"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79171A69"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14:paraId="065D352B"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0CD7263"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24AA098C"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A3D0193"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давать оценку новым ситуациям, оценивать приобретённый опыт, в том числе читательский;</w:t>
      </w:r>
    </w:p>
    <w:p w14:paraId="01722359"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осуществлять целенаправленный поиск переноса средств и способов действия в профессиональную среду;</w:t>
      </w:r>
    </w:p>
    <w:p w14:paraId="12C2B0A0"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1FEB2CE"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pacing w:val="-2"/>
          <w:sz w:val="28"/>
          <w:szCs w:val="28"/>
          <w:lang w:eastAsia="ru-RU"/>
        </w:rPr>
        <w:t>уметь интегрировать знания из разных предметных областей;</w:t>
      </w:r>
    </w:p>
    <w:p w14:paraId="331E7585" w14:textId="77777777" w:rsidR="006A2F01" w:rsidRPr="006A2F01" w:rsidRDefault="006A2F01" w:rsidP="006A2F01">
      <w:pPr>
        <w:numPr>
          <w:ilvl w:val="0"/>
          <w:numId w:val="11"/>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328F4808"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3) работа с информацией:</w:t>
      </w:r>
    </w:p>
    <w:p w14:paraId="3DCB3725" w14:textId="77777777" w:rsidR="006A2F01" w:rsidRPr="006A2F01" w:rsidRDefault="006A2F01" w:rsidP="006A2F01">
      <w:pPr>
        <w:numPr>
          <w:ilvl w:val="0"/>
          <w:numId w:val="12"/>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380F50EC" w14:textId="77777777" w:rsidR="006A2F01" w:rsidRPr="006A2F01" w:rsidRDefault="006A2F01" w:rsidP="006A2F01">
      <w:pPr>
        <w:numPr>
          <w:ilvl w:val="0"/>
          <w:numId w:val="12"/>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lastRenderedPageBreak/>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3EA03657" w14:textId="77777777" w:rsidR="006A2F01" w:rsidRPr="006A2F01" w:rsidRDefault="006A2F01" w:rsidP="006A2F01">
      <w:pPr>
        <w:numPr>
          <w:ilvl w:val="0"/>
          <w:numId w:val="12"/>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оценивать достоверность, легитимность литературной и другой информации, её соответствие правовым и морально-этическим нормам;</w:t>
      </w:r>
    </w:p>
    <w:p w14:paraId="235181D2" w14:textId="77777777" w:rsidR="006A2F01" w:rsidRPr="006A2F01" w:rsidRDefault="006A2F01" w:rsidP="006A2F01">
      <w:pPr>
        <w:numPr>
          <w:ilvl w:val="0"/>
          <w:numId w:val="12"/>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8EE2371" w14:textId="77777777" w:rsidR="006A2F01" w:rsidRPr="006A2F01" w:rsidRDefault="006A2F01" w:rsidP="006A2F01">
      <w:pPr>
        <w:numPr>
          <w:ilvl w:val="0"/>
          <w:numId w:val="12"/>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владеть навыками распознавания и защиты литературной </w:t>
      </w:r>
      <w:r w:rsidRPr="006A2F01">
        <w:rPr>
          <w:rFonts w:ascii="Times New Roman" w:eastAsia="Times New Roman" w:hAnsi="Times New Roman" w:cs="Times New Roman"/>
          <w:spacing w:val="-2"/>
          <w:sz w:val="28"/>
          <w:szCs w:val="28"/>
          <w:lang w:eastAsia="ru-RU"/>
        </w:rPr>
        <w:t>и другой информации, информационной безопасности личности.</w:t>
      </w:r>
    </w:p>
    <w:p w14:paraId="32D26AD6"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b/>
          <w:bCs/>
          <w:sz w:val="28"/>
          <w:szCs w:val="28"/>
          <w:lang w:eastAsia="ru-RU"/>
        </w:rPr>
        <w:t>Овладение универсальными коммуникативными действиями:</w:t>
      </w:r>
    </w:p>
    <w:p w14:paraId="4D5963D7"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1) общение:</w:t>
      </w:r>
    </w:p>
    <w:p w14:paraId="79580F9C" w14:textId="77777777" w:rsidR="006A2F01" w:rsidRPr="006A2F01" w:rsidRDefault="006A2F01" w:rsidP="006A2F01">
      <w:pPr>
        <w:numPr>
          <w:ilvl w:val="0"/>
          <w:numId w:val="13"/>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осуществлять коммуникации во всех сферах жизни, в том числе на уроке литературы и во внеурочной деятельности по предмету;</w:t>
      </w:r>
    </w:p>
    <w:p w14:paraId="425BD213" w14:textId="77777777" w:rsidR="006A2F01" w:rsidRPr="006A2F01" w:rsidRDefault="006A2F01" w:rsidP="006A2F01">
      <w:pPr>
        <w:numPr>
          <w:ilvl w:val="0"/>
          <w:numId w:val="13"/>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57970D39" w14:textId="77777777" w:rsidR="006A2F01" w:rsidRPr="006A2F01" w:rsidRDefault="006A2F01" w:rsidP="006A2F01">
      <w:pPr>
        <w:numPr>
          <w:ilvl w:val="0"/>
          <w:numId w:val="13"/>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58E33A3E" w14:textId="77777777" w:rsidR="006A2F01" w:rsidRPr="006A2F01" w:rsidRDefault="006A2F01" w:rsidP="006A2F01">
      <w:pPr>
        <w:numPr>
          <w:ilvl w:val="0"/>
          <w:numId w:val="13"/>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14:paraId="203E4400"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2) совместная деятельность:</w:t>
      </w:r>
    </w:p>
    <w:p w14:paraId="0FC387EC" w14:textId="77777777" w:rsidR="006A2F01" w:rsidRPr="006A2F01" w:rsidRDefault="006A2F01" w:rsidP="006A2F01">
      <w:pPr>
        <w:numPr>
          <w:ilvl w:val="0"/>
          <w:numId w:val="1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понимать и использовать преимущества командной и индивидуальной работы на уроке и во внеурочной деятельности по литературе;</w:t>
      </w:r>
    </w:p>
    <w:p w14:paraId="5B422CFE" w14:textId="77777777" w:rsidR="006A2F01" w:rsidRPr="006A2F01" w:rsidRDefault="006A2F01" w:rsidP="006A2F01">
      <w:pPr>
        <w:numPr>
          <w:ilvl w:val="0"/>
          <w:numId w:val="1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выбирать тематику и методы совместных действий с учётом общих интересов и возможностей каждого члена коллектива;</w:t>
      </w:r>
    </w:p>
    <w:p w14:paraId="14C4F853" w14:textId="77777777" w:rsidR="006A2F01" w:rsidRPr="006A2F01" w:rsidRDefault="006A2F01" w:rsidP="006A2F01">
      <w:pPr>
        <w:numPr>
          <w:ilvl w:val="0"/>
          <w:numId w:val="1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637738C7" w14:textId="77777777" w:rsidR="006A2F01" w:rsidRPr="006A2F01" w:rsidRDefault="006A2F01" w:rsidP="006A2F01">
      <w:pPr>
        <w:numPr>
          <w:ilvl w:val="0"/>
          <w:numId w:val="1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оценивать качество своего вклада и каждого участника команды в общий результат по разработанным критериям;</w:t>
      </w:r>
    </w:p>
    <w:p w14:paraId="6FCA2612" w14:textId="77777777" w:rsidR="006A2F01" w:rsidRPr="006A2F01" w:rsidRDefault="006A2F01" w:rsidP="006A2F01">
      <w:pPr>
        <w:numPr>
          <w:ilvl w:val="0"/>
          <w:numId w:val="1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предлагать новые проекты, в том числе литературные, оценивать идеи с позиции новизны, оригинальности, практической значимости;</w:t>
      </w:r>
    </w:p>
    <w:p w14:paraId="39238371" w14:textId="77777777" w:rsidR="006A2F01" w:rsidRPr="006A2F01" w:rsidRDefault="006A2F01" w:rsidP="006A2F01">
      <w:pPr>
        <w:numPr>
          <w:ilvl w:val="0"/>
          <w:numId w:val="14"/>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2276461E"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b/>
          <w:bCs/>
          <w:sz w:val="28"/>
          <w:szCs w:val="28"/>
          <w:lang w:eastAsia="ru-RU"/>
        </w:rPr>
        <w:t>Овладение универсальными регулятивными действиями:</w:t>
      </w:r>
    </w:p>
    <w:p w14:paraId="2E6CABFD"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lastRenderedPageBreak/>
        <w:t>1) самоорганизация:</w:t>
      </w:r>
    </w:p>
    <w:p w14:paraId="1A0EE081" w14:textId="77777777" w:rsidR="006A2F01" w:rsidRPr="006A2F01" w:rsidRDefault="006A2F01" w:rsidP="006A2F01">
      <w:pPr>
        <w:numPr>
          <w:ilvl w:val="0"/>
          <w:numId w:val="1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47C7754D" w14:textId="77777777" w:rsidR="006A2F01" w:rsidRPr="006A2F01" w:rsidRDefault="006A2F01" w:rsidP="006A2F01">
      <w:pPr>
        <w:numPr>
          <w:ilvl w:val="0"/>
          <w:numId w:val="1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49EBECE7" w14:textId="77777777" w:rsidR="006A2F01" w:rsidRPr="006A2F01" w:rsidRDefault="006A2F01" w:rsidP="006A2F01">
      <w:pPr>
        <w:numPr>
          <w:ilvl w:val="0"/>
          <w:numId w:val="1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давать оценку новым ситуациям, в том числе изображённым в художественной литературе;</w:t>
      </w:r>
    </w:p>
    <w:p w14:paraId="7AEC4344" w14:textId="77777777" w:rsidR="006A2F01" w:rsidRPr="006A2F01" w:rsidRDefault="006A2F01" w:rsidP="006A2F01">
      <w:pPr>
        <w:numPr>
          <w:ilvl w:val="0"/>
          <w:numId w:val="1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расширять рамки учебного предмета на основе личных предпочтений с опорой на читательский опыт;</w:t>
      </w:r>
    </w:p>
    <w:p w14:paraId="54DD7061" w14:textId="77777777" w:rsidR="006A2F01" w:rsidRPr="006A2F01" w:rsidRDefault="006A2F01" w:rsidP="006A2F01">
      <w:pPr>
        <w:numPr>
          <w:ilvl w:val="0"/>
          <w:numId w:val="1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делать осознанный выбор, аргументировать его, брать ответственность за решение;</w:t>
      </w:r>
    </w:p>
    <w:p w14:paraId="4E2D09A3" w14:textId="77777777" w:rsidR="006A2F01" w:rsidRPr="006A2F01" w:rsidRDefault="006A2F01" w:rsidP="006A2F01">
      <w:pPr>
        <w:numPr>
          <w:ilvl w:val="0"/>
          <w:numId w:val="1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оценивать приобретённый опыт с учётом литературных знаний;</w:t>
      </w:r>
    </w:p>
    <w:p w14:paraId="30D7883C" w14:textId="77777777" w:rsidR="006A2F01" w:rsidRPr="006A2F01" w:rsidRDefault="006A2F01" w:rsidP="006A2F01">
      <w:pPr>
        <w:numPr>
          <w:ilvl w:val="0"/>
          <w:numId w:val="15"/>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57922D5A"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2) самоконтроль:</w:t>
      </w:r>
    </w:p>
    <w:p w14:paraId="1DE2C172" w14:textId="77777777" w:rsidR="006A2F01" w:rsidRPr="006A2F01" w:rsidRDefault="006A2F01" w:rsidP="006A2F01">
      <w:pPr>
        <w:numPr>
          <w:ilvl w:val="0"/>
          <w:numId w:val="16"/>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давать оценку новым ситуациям, вносить коррективы в деятельность, оценивать соответствие результатов целям;</w:t>
      </w:r>
    </w:p>
    <w:p w14:paraId="1F23ED89" w14:textId="77777777" w:rsidR="006A2F01" w:rsidRPr="006A2F01" w:rsidRDefault="006A2F01" w:rsidP="006A2F01">
      <w:pPr>
        <w:numPr>
          <w:ilvl w:val="0"/>
          <w:numId w:val="16"/>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405C604F" w14:textId="77777777" w:rsidR="006A2F01" w:rsidRPr="006A2F01" w:rsidRDefault="006A2F01" w:rsidP="006A2F01">
      <w:pPr>
        <w:numPr>
          <w:ilvl w:val="0"/>
          <w:numId w:val="16"/>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уметь оценивать риски и своевременно принимать решения по их снижению;</w:t>
      </w:r>
    </w:p>
    <w:p w14:paraId="32E791BD"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3) принятие себя и других:</w:t>
      </w:r>
    </w:p>
    <w:p w14:paraId="78CECDBB" w14:textId="77777777" w:rsidR="006A2F01" w:rsidRPr="006A2F01" w:rsidRDefault="006A2F01" w:rsidP="006A2F01">
      <w:pPr>
        <w:numPr>
          <w:ilvl w:val="0"/>
          <w:numId w:val="17"/>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принимать себя, понимая свои недостатки и достоинства;</w:t>
      </w:r>
    </w:p>
    <w:p w14:paraId="30B7897A" w14:textId="77777777" w:rsidR="006A2F01" w:rsidRPr="006A2F01" w:rsidRDefault="006A2F01" w:rsidP="006A2F01">
      <w:pPr>
        <w:numPr>
          <w:ilvl w:val="0"/>
          <w:numId w:val="17"/>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C21E19E" w14:textId="77777777" w:rsidR="006A2F01" w:rsidRPr="006A2F01" w:rsidRDefault="006A2F01" w:rsidP="006A2F01">
      <w:pPr>
        <w:numPr>
          <w:ilvl w:val="0"/>
          <w:numId w:val="17"/>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признавать своё право и право других на ошибки в дискуссиях на литературные темы;</w:t>
      </w:r>
    </w:p>
    <w:p w14:paraId="0AD92B24" w14:textId="77777777" w:rsidR="006A2F01" w:rsidRPr="006A2F01" w:rsidRDefault="006A2F01" w:rsidP="006A2F01">
      <w:pPr>
        <w:numPr>
          <w:ilvl w:val="0"/>
          <w:numId w:val="17"/>
        </w:numPr>
        <w:spacing w:beforeAutospacing="1" w:after="0" w:line="240" w:lineRule="auto"/>
        <w:ind w:left="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развивать способность понимать мир с позиции другого человека, используя знания по литературе.</w:t>
      </w:r>
    </w:p>
    <w:p w14:paraId="4858B528" w14:textId="77777777" w:rsidR="006A2F01" w:rsidRPr="006A2F01" w:rsidRDefault="006A2F01" w:rsidP="006A2F01">
      <w:pPr>
        <w:spacing w:beforeAutospacing="1" w:after="0" w:afterAutospacing="1" w:line="240" w:lineRule="auto"/>
        <w:ind w:firstLine="720"/>
        <w:rPr>
          <w:rFonts w:ascii="Times New Roman" w:eastAsia="Times New Roman" w:hAnsi="Times New Roman" w:cs="Times New Roman"/>
          <w:sz w:val="28"/>
          <w:szCs w:val="28"/>
          <w:lang w:eastAsia="ru-RU"/>
        </w:rPr>
      </w:pPr>
      <w:r w:rsidRPr="006A2F01">
        <w:rPr>
          <w:rFonts w:ascii="Times New Roman" w:eastAsia="Times New Roman" w:hAnsi="Times New Roman" w:cs="Times New Roman"/>
          <w:b/>
          <w:bCs/>
          <w:caps/>
          <w:sz w:val="28"/>
          <w:szCs w:val="28"/>
          <w:lang w:eastAsia="ru-RU"/>
        </w:rPr>
        <w:t>ПРЕДМЕТНЫЕ РЕЗУЛЬТАТЫ</w:t>
      </w:r>
      <w:r w:rsidRPr="006A2F01">
        <w:rPr>
          <w:rFonts w:ascii="Times New Roman" w:eastAsia="Times New Roman" w:hAnsi="Times New Roman" w:cs="Times New Roman"/>
          <w:b/>
          <w:bCs/>
          <w:sz w:val="28"/>
          <w:szCs w:val="28"/>
          <w:lang w:eastAsia="ru-RU"/>
        </w:rPr>
        <w:t> (10–11 классы)</w:t>
      </w:r>
    </w:p>
    <w:p w14:paraId="0E2A9866"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Предметные результаты по литературе в средней школе должны обеспечивать:</w:t>
      </w:r>
    </w:p>
    <w:p w14:paraId="132544DE"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lastRenderedPageBreak/>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17CFBAE3"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2) осознание взаимосвязи между языковым, литературным, интеллектуальным, духовно-нравственным развитием личности;</w:t>
      </w:r>
    </w:p>
    <w:p w14:paraId="17415FD3"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4205CE76"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73CE502B"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w:t>
      </w:r>
      <w:r w:rsidRPr="006A2F01">
        <w:rPr>
          <w:rFonts w:ascii="Times New Roman" w:eastAsia="Times New Roman" w:hAnsi="Times New Roman" w:cs="Times New Roman"/>
          <w:sz w:val="28"/>
          <w:szCs w:val="28"/>
          <w:lang w:eastAsia="ru-RU"/>
        </w:rPr>
        <w:lastRenderedPageBreak/>
        <w:t>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6A2F01">
        <w:rPr>
          <w:rFonts w:ascii="Times New Roman" w:eastAsia="Times New Roman" w:hAnsi="Times New Roman" w:cs="Times New Roman"/>
          <w:sz w:val="28"/>
          <w:szCs w:val="28"/>
          <w:lang w:eastAsia="ru-RU"/>
        </w:rPr>
        <w:t>Рытхэу</w:t>
      </w:r>
      <w:proofErr w:type="spellEnd"/>
      <w:r w:rsidRPr="006A2F01">
        <w:rPr>
          <w:rFonts w:ascii="Times New Roman" w:eastAsia="Times New Roman" w:hAnsi="Times New Roman" w:cs="Times New Roman"/>
          <w:sz w:val="28"/>
          <w:szCs w:val="28"/>
          <w:lang w:eastAsia="ru-RU"/>
        </w:rPr>
        <w:t>, Г. Тукая, К. Хетагурова, Ю. </w:t>
      </w:r>
      <w:proofErr w:type="spellStart"/>
      <w:r w:rsidRPr="006A2F01">
        <w:rPr>
          <w:rFonts w:ascii="Times New Roman" w:eastAsia="Times New Roman" w:hAnsi="Times New Roman" w:cs="Times New Roman"/>
          <w:sz w:val="28"/>
          <w:szCs w:val="28"/>
          <w:lang w:eastAsia="ru-RU"/>
        </w:rPr>
        <w:t>Шесталова</w:t>
      </w:r>
      <w:proofErr w:type="spellEnd"/>
      <w:r w:rsidRPr="006A2F01">
        <w:rPr>
          <w:rFonts w:ascii="Times New Roman" w:eastAsia="Times New Roman" w:hAnsi="Times New Roman" w:cs="Times New Roman"/>
          <w:sz w:val="28"/>
          <w:szCs w:val="28"/>
          <w:lang w:eastAsia="ru-RU"/>
        </w:rPr>
        <w:t xml:space="preserve"> и др.);</w:t>
      </w:r>
    </w:p>
    <w:p w14:paraId="4CE67084"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3F774B33"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E8CB5CC"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57273DE2"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177DDAB9"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pacing w:val="-2"/>
          <w:sz w:val="28"/>
          <w:szCs w:val="28"/>
          <w:lang w:eastAsia="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23CB9F5"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6A2F01">
        <w:rPr>
          <w:rFonts w:ascii="Times New Roman" w:eastAsia="Times New Roman" w:hAnsi="Times New Roman" w:cs="Times New Roman"/>
          <w:sz w:val="28"/>
          <w:szCs w:val="28"/>
          <w:lang w:eastAsia="ru-RU"/>
        </w:rPr>
        <w:t>силлаботоническая</w:t>
      </w:r>
      <w:proofErr w:type="spellEnd"/>
      <w:r w:rsidRPr="006A2F01">
        <w:rPr>
          <w:rFonts w:ascii="Times New Roman" w:eastAsia="Times New Roman" w:hAnsi="Times New Roman" w:cs="Times New Roman"/>
          <w:sz w:val="28"/>
          <w:szCs w:val="28"/>
          <w:lang w:eastAsia="ru-RU"/>
        </w:rPr>
        <w:t>),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7EB6C22B"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443E77A"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7C1416E6"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9BF5EC1" w14:textId="77777777" w:rsidR="006A2F01" w:rsidRPr="006A2F01" w:rsidRDefault="006A2F01" w:rsidP="006A2F01">
      <w:pPr>
        <w:spacing w:beforeAutospacing="1" w:after="0" w:afterAutospacing="1" w:line="240" w:lineRule="auto"/>
        <w:ind w:firstLine="720"/>
        <w:jc w:val="both"/>
        <w:rPr>
          <w:rFonts w:ascii="Times New Roman" w:eastAsia="Times New Roman" w:hAnsi="Times New Roman" w:cs="Times New Roman"/>
          <w:sz w:val="28"/>
          <w:szCs w:val="28"/>
          <w:lang w:eastAsia="ru-RU"/>
        </w:rPr>
      </w:pPr>
      <w:r w:rsidRPr="006A2F01">
        <w:rPr>
          <w:rFonts w:ascii="Times New Roman" w:eastAsia="Times New Roman" w:hAnsi="Times New Roman" w:cs="Times New Roman"/>
          <w:sz w:val="28"/>
          <w:szCs w:val="28"/>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DA2ECDA" w14:textId="77777777" w:rsidR="002A0659" w:rsidRPr="006B0854" w:rsidRDefault="00EF28DB" w:rsidP="002B0148">
      <w:pPr>
        <w:spacing w:after="0" w:line="240" w:lineRule="auto"/>
        <w:rPr>
          <w:rStyle w:val="a4"/>
          <w:rFonts w:ascii="Times New Roman" w:hAnsi="Times New Roman" w:cs="Times New Roman"/>
          <w:caps/>
          <w:color w:val="333333"/>
          <w:sz w:val="28"/>
          <w:szCs w:val="28"/>
          <w:shd w:val="clear" w:color="auto" w:fill="FFFFFF"/>
        </w:rPr>
      </w:pPr>
      <w:r w:rsidRPr="006B0854">
        <w:rPr>
          <w:rStyle w:val="a4"/>
          <w:rFonts w:ascii="Times New Roman" w:hAnsi="Times New Roman" w:cs="Times New Roman"/>
          <w:caps/>
          <w:color w:val="333333"/>
          <w:sz w:val="28"/>
          <w:szCs w:val="28"/>
          <w:shd w:val="clear" w:color="auto" w:fill="FFFFFF"/>
        </w:rPr>
        <w:t>ПРЕДМЕТНЫЕ РЕЗУЛЬТАТЫ ПО КЛАССАМ:</w:t>
      </w:r>
    </w:p>
    <w:p w14:paraId="5E653FC2" w14:textId="77777777" w:rsidR="00EF28DB" w:rsidRPr="006B0854" w:rsidRDefault="00EF28DB" w:rsidP="002B0148">
      <w:pPr>
        <w:spacing w:after="0" w:line="240" w:lineRule="auto"/>
        <w:rPr>
          <w:rStyle w:val="a4"/>
          <w:rFonts w:ascii="Times New Roman" w:hAnsi="Times New Roman" w:cs="Times New Roman"/>
          <w:caps/>
          <w:color w:val="333333"/>
          <w:sz w:val="28"/>
          <w:szCs w:val="28"/>
          <w:shd w:val="clear" w:color="auto" w:fill="FFFFFF"/>
        </w:rPr>
      </w:pPr>
    </w:p>
    <w:p w14:paraId="6D4BEA23" w14:textId="77777777" w:rsidR="00EF28DB" w:rsidRPr="006B0854" w:rsidRDefault="00EF28DB" w:rsidP="00EF28DB">
      <w:pPr>
        <w:pStyle w:val="a3"/>
        <w:spacing w:before="0" w:beforeAutospacing="0" w:after="0" w:afterAutospacing="0"/>
        <w:ind w:firstLine="720"/>
        <w:rPr>
          <w:sz w:val="28"/>
          <w:szCs w:val="28"/>
        </w:rPr>
      </w:pPr>
      <w:r w:rsidRPr="006B0854">
        <w:rPr>
          <w:rStyle w:val="a4"/>
          <w:caps/>
          <w:sz w:val="28"/>
          <w:szCs w:val="28"/>
        </w:rPr>
        <w:t>11 КЛАСС</w:t>
      </w:r>
    </w:p>
    <w:p w14:paraId="146239CD"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17503555"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B1AB8C5"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B2F54ED" w14:textId="77777777" w:rsidR="00EF28DB" w:rsidRPr="006B0854" w:rsidRDefault="00EF28DB" w:rsidP="00EF28DB">
      <w:pPr>
        <w:pStyle w:val="a3"/>
        <w:spacing w:before="0" w:beforeAutospacing="0" w:after="0" w:afterAutospacing="0"/>
        <w:ind w:firstLine="720"/>
        <w:jc w:val="both"/>
        <w:rPr>
          <w:sz w:val="28"/>
          <w:szCs w:val="28"/>
        </w:rPr>
      </w:pPr>
      <w:r w:rsidRPr="006B0854">
        <w:rPr>
          <w:spacing w:val="-1"/>
          <w:sz w:val="28"/>
          <w:szCs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71D9EF92"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6B0854">
        <w:rPr>
          <w:sz w:val="28"/>
          <w:szCs w:val="28"/>
        </w:rPr>
        <w:lastRenderedPageBreak/>
        <w:t>XIX–XXI века со временем написания, с современностью и традицией; выявлять «сквозные темы» и ключевые проблемы русской литературы;</w:t>
      </w:r>
    </w:p>
    <w:p w14:paraId="50C8AE52"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DD46A6A"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19032A32"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97670CB"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3FD1F12A"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741DB4CB"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2ADB619"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D2FBBB7"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6B0854">
        <w:rPr>
          <w:sz w:val="28"/>
          <w:szCs w:val="28"/>
        </w:rPr>
        <w:t>самостоятельного истолкования</w:t>
      </w:r>
      <w:proofErr w:type="gramEnd"/>
      <w:r w:rsidRPr="006B0854">
        <w:rPr>
          <w:sz w:val="28"/>
          <w:szCs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w:t>
      </w:r>
      <w:r w:rsidRPr="006B0854">
        <w:rPr>
          <w:sz w:val="28"/>
          <w:szCs w:val="28"/>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3B414521" w14:textId="77777777" w:rsidR="00EF28DB" w:rsidRPr="006B0854" w:rsidRDefault="00EF28DB" w:rsidP="00EF28DB">
      <w:pPr>
        <w:pStyle w:val="a3"/>
        <w:spacing w:before="0" w:beforeAutospacing="0" w:after="0" w:afterAutospacing="0"/>
        <w:ind w:firstLine="720"/>
        <w:jc w:val="both"/>
        <w:rPr>
          <w:sz w:val="28"/>
          <w:szCs w:val="28"/>
        </w:rPr>
      </w:pPr>
      <w:r w:rsidRPr="006B0854">
        <w:rPr>
          <w:sz w:val="28"/>
          <w:szCs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5205E12C" w14:textId="77777777" w:rsidR="00EF28DB" w:rsidRPr="006B0854" w:rsidRDefault="00EF28DB" w:rsidP="002B0148">
      <w:pPr>
        <w:spacing w:after="0" w:line="240" w:lineRule="auto"/>
        <w:rPr>
          <w:rFonts w:ascii="Times New Roman" w:hAnsi="Times New Roman" w:cs="Times New Roman"/>
          <w:sz w:val="28"/>
          <w:szCs w:val="28"/>
        </w:rPr>
      </w:pPr>
    </w:p>
    <w:p w14:paraId="469C3B30" w14:textId="77777777" w:rsidR="006B0854" w:rsidRPr="006B0854" w:rsidRDefault="006B0854" w:rsidP="002B0148">
      <w:pPr>
        <w:spacing w:after="0" w:line="240" w:lineRule="auto"/>
        <w:rPr>
          <w:rFonts w:ascii="Times New Roman" w:hAnsi="Times New Roman" w:cs="Times New Roman"/>
          <w:sz w:val="28"/>
          <w:szCs w:val="28"/>
        </w:rPr>
      </w:pPr>
    </w:p>
    <w:p w14:paraId="729770FC" w14:textId="77777777" w:rsidR="006B0854" w:rsidRPr="006B0854" w:rsidRDefault="006B0854" w:rsidP="002B0148">
      <w:pPr>
        <w:spacing w:after="0" w:line="240" w:lineRule="auto"/>
        <w:rPr>
          <w:rFonts w:ascii="Times New Roman" w:hAnsi="Times New Roman" w:cs="Times New Roman"/>
          <w:sz w:val="28"/>
          <w:szCs w:val="28"/>
        </w:rPr>
      </w:pPr>
    </w:p>
    <w:p w14:paraId="36D65781" w14:textId="77777777" w:rsidR="006B0854" w:rsidRPr="006B0854" w:rsidRDefault="006B0854" w:rsidP="002B0148">
      <w:pPr>
        <w:spacing w:after="0" w:line="240" w:lineRule="auto"/>
        <w:rPr>
          <w:rFonts w:ascii="Times New Roman" w:hAnsi="Times New Roman" w:cs="Times New Roman"/>
          <w:sz w:val="28"/>
          <w:szCs w:val="28"/>
        </w:rPr>
      </w:pPr>
    </w:p>
    <w:p w14:paraId="57E7AF54" w14:textId="77777777" w:rsidR="006B0854" w:rsidRPr="006B0854" w:rsidRDefault="006B0854" w:rsidP="002B0148">
      <w:pPr>
        <w:spacing w:after="0" w:line="240" w:lineRule="auto"/>
        <w:rPr>
          <w:rFonts w:ascii="Times New Roman" w:hAnsi="Times New Roman" w:cs="Times New Roman"/>
          <w:sz w:val="28"/>
          <w:szCs w:val="28"/>
        </w:rPr>
      </w:pPr>
    </w:p>
    <w:p w14:paraId="7B9B68EE" w14:textId="77777777" w:rsidR="007824D6" w:rsidRPr="007824D6" w:rsidRDefault="007824D6" w:rsidP="007824D6">
      <w:pPr>
        <w:spacing w:after="0" w:line="240" w:lineRule="auto"/>
        <w:rPr>
          <w:rFonts w:ascii="Times New Roman" w:hAnsi="Times New Roman" w:cs="Times New Roman"/>
          <w:sz w:val="28"/>
          <w:szCs w:val="28"/>
        </w:rPr>
      </w:pPr>
      <w:r w:rsidRPr="007824D6">
        <w:rPr>
          <w:rFonts w:ascii="Times New Roman" w:hAnsi="Times New Roman" w:cs="Times New Roman"/>
          <w:b/>
          <w:sz w:val="28"/>
          <w:szCs w:val="28"/>
        </w:rPr>
        <w:t>УЧЕБНО-МЕТОДИЧЕСКОЕ ОБЕСПЕЧЕНИЕ ОБРАЗОВАТЕЛЬНОГО ПРОЦЕССА</w:t>
      </w:r>
    </w:p>
    <w:p w14:paraId="14157537" w14:textId="77777777" w:rsidR="007824D6" w:rsidRPr="007824D6" w:rsidRDefault="007824D6" w:rsidP="007824D6">
      <w:pPr>
        <w:spacing w:after="0" w:line="240" w:lineRule="auto"/>
        <w:rPr>
          <w:rFonts w:ascii="Times New Roman" w:hAnsi="Times New Roman" w:cs="Times New Roman"/>
          <w:sz w:val="28"/>
          <w:szCs w:val="28"/>
        </w:rPr>
      </w:pPr>
      <w:r w:rsidRPr="007824D6">
        <w:rPr>
          <w:rFonts w:ascii="Times New Roman" w:hAnsi="Times New Roman" w:cs="Times New Roman"/>
          <w:b/>
          <w:sz w:val="28"/>
          <w:szCs w:val="28"/>
        </w:rPr>
        <w:t>ОБЯЗАТЕЛЬНЫЕ УЧЕБНЫЕ МАТЕРИАЛЫ ДЛЯ УЧЕНИКА</w:t>
      </w:r>
    </w:p>
    <w:p w14:paraId="163E711C" w14:textId="7B1D42A9" w:rsidR="007824D6" w:rsidRPr="007824D6" w:rsidRDefault="007824D6" w:rsidP="007824D6">
      <w:pPr>
        <w:spacing w:after="0" w:line="240" w:lineRule="auto"/>
        <w:rPr>
          <w:rFonts w:ascii="Times New Roman" w:hAnsi="Times New Roman" w:cs="Times New Roman"/>
          <w:sz w:val="28"/>
          <w:szCs w:val="28"/>
        </w:rPr>
      </w:pPr>
      <w:r w:rsidRPr="007824D6">
        <w:rPr>
          <w:rFonts w:ascii="Times New Roman" w:hAnsi="Times New Roman" w:cs="Times New Roman"/>
          <w:sz w:val="28"/>
          <w:szCs w:val="28"/>
        </w:rPr>
        <w:t>​‌‌​Литература.1</w:t>
      </w:r>
      <w:r>
        <w:rPr>
          <w:rFonts w:ascii="Times New Roman" w:hAnsi="Times New Roman" w:cs="Times New Roman"/>
          <w:sz w:val="28"/>
          <w:szCs w:val="28"/>
        </w:rPr>
        <w:t>1</w:t>
      </w:r>
      <w:r w:rsidRPr="007824D6">
        <w:rPr>
          <w:rFonts w:ascii="Times New Roman" w:hAnsi="Times New Roman" w:cs="Times New Roman"/>
          <w:sz w:val="28"/>
          <w:szCs w:val="28"/>
        </w:rPr>
        <w:t xml:space="preserve"> класс. Учебник для общеобразовательных организаций. Базовый уровень. В 2 частях под ред. В.П. Журавлёва.-</w:t>
      </w:r>
      <w:proofErr w:type="gramStart"/>
      <w:r w:rsidRPr="007824D6">
        <w:rPr>
          <w:rFonts w:ascii="Times New Roman" w:hAnsi="Times New Roman" w:cs="Times New Roman"/>
          <w:sz w:val="28"/>
          <w:szCs w:val="28"/>
        </w:rPr>
        <w:t>М.:Просвещение</w:t>
      </w:r>
      <w:proofErr w:type="gramEnd"/>
      <w:r w:rsidRPr="007824D6">
        <w:rPr>
          <w:rFonts w:ascii="Times New Roman" w:hAnsi="Times New Roman" w:cs="Times New Roman"/>
          <w:sz w:val="28"/>
          <w:szCs w:val="28"/>
        </w:rPr>
        <w:t>,2021.</w:t>
      </w:r>
    </w:p>
    <w:p w14:paraId="74860680" w14:textId="77777777" w:rsidR="007824D6" w:rsidRPr="007824D6" w:rsidRDefault="007824D6" w:rsidP="007824D6">
      <w:pPr>
        <w:spacing w:after="0" w:line="240" w:lineRule="auto"/>
        <w:rPr>
          <w:rFonts w:ascii="Times New Roman" w:hAnsi="Times New Roman" w:cs="Times New Roman"/>
          <w:sz w:val="28"/>
          <w:szCs w:val="28"/>
        </w:rPr>
      </w:pPr>
      <w:r w:rsidRPr="007824D6">
        <w:rPr>
          <w:rFonts w:ascii="Times New Roman" w:hAnsi="Times New Roman" w:cs="Times New Roman"/>
          <w:sz w:val="28"/>
          <w:szCs w:val="28"/>
        </w:rPr>
        <w:t>​‌‌</w:t>
      </w:r>
    </w:p>
    <w:p w14:paraId="54B459B4" w14:textId="77777777" w:rsidR="007824D6" w:rsidRPr="007824D6" w:rsidRDefault="007824D6" w:rsidP="007824D6">
      <w:pPr>
        <w:spacing w:after="0" w:line="240" w:lineRule="auto"/>
        <w:rPr>
          <w:rFonts w:ascii="Times New Roman" w:hAnsi="Times New Roman" w:cs="Times New Roman"/>
          <w:sz w:val="28"/>
          <w:szCs w:val="28"/>
        </w:rPr>
      </w:pPr>
      <w:r w:rsidRPr="007824D6">
        <w:rPr>
          <w:rFonts w:ascii="Times New Roman" w:hAnsi="Times New Roman" w:cs="Times New Roman"/>
          <w:sz w:val="28"/>
          <w:szCs w:val="28"/>
        </w:rPr>
        <w:t>​</w:t>
      </w:r>
    </w:p>
    <w:p w14:paraId="25E23C50" w14:textId="77777777" w:rsidR="007824D6" w:rsidRPr="007824D6" w:rsidRDefault="007824D6" w:rsidP="007824D6">
      <w:pPr>
        <w:spacing w:after="0" w:line="240" w:lineRule="auto"/>
        <w:rPr>
          <w:rFonts w:ascii="Times New Roman" w:hAnsi="Times New Roman" w:cs="Times New Roman"/>
          <w:sz w:val="28"/>
          <w:szCs w:val="28"/>
        </w:rPr>
      </w:pPr>
      <w:r w:rsidRPr="007824D6">
        <w:rPr>
          <w:rFonts w:ascii="Times New Roman" w:hAnsi="Times New Roman" w:cs="Times New Roman"/>
          <w:b/>
          <w:sz w:val="28"/>
          <w:szCs w:val="28"/>
        </w:rPr>
        <w:t>МЕТОДИЧЕСКИЕ МАТЕРИАЛЫ ДЛЯ УЧИТЕЛЯ</w:t>
      </w:r>
    </w:p>
    <w:p w14:paraId="48EAB7FD" w14:textId="1AEDD207" w:rsidR="007824D6" w:rsidRPr="006B0854" w:rsidRDefault="007824D6" w:rsidP="007824D6">
      <w:pPr>
        <w:spacing w:after="0" w:line="240" w:lineRule="auto"/>
        <w:rPr>
          <w:rFonts w:ascii="Times New Roman" w:hAnsi="Times New Roman" w:cs="Times New Roman"/>
          <w:sz w:val="28"/>
          <w:szCs w:val="28"/>
        </w:rPr>
      </w:pPr>
      <w:r w:rsidRPr="007824D6">
        <w:rPr>
          <w:rFonts w:ascii="Times New Roman" w:hAnsi="Times New Roman" w:cs="Times New Roman"/>
          <w:sz w:val="28"/>
          <w:szCs w:val="28"/>
        </w:rPr>
        <w:t>​‌‌​</w:t>
      </w:r>
      <w:r w:rsidRPr="007824D6">
        <w:rPr>
          <w:rFonts w:ascii="Times New Roman" w:hAnsi="Times New Roman" w:cs="Times New Roman"/>
          <w:sz w:val="28"/>
          <w:szCs w:val="28"/>
        </w:rPr>
        <w:t xml:space="preserve"> </w:t>
      </w:r>
      <w:r w:rsidRPr="00112374">
        <w:rPr>
          <w:rFonts w:ascii="Times New Roman" w:hAnsi="Times New Roman" w:cs="Times New Roman"/>
          <w:sz w:val="28"/>
          <w:szCs w:val="28"/>
        </w:rPr>
        <w:t>Литература.11 класс. Учебник для общеобразовательных организаций. Базовый уровень. В 2 частях под ред. В.П. Журавлёва.-</w:t>
      </w:r>
      <w:proofErr w:type="gramStart"/>
      <w:r w:rsidRPr="00112374">
        <w:rPr>
          <w:rFonts w:ascii="Times New Roman" w:hAnsi="Times New Roman" w:cs="Times New Roman"/>
          <w:sz w:val="28"/>
          <w:szCs w:val="28"/>
        </w:rPr>
        <w:t>М.:Просвещение</w:t>
      </w:r>
      <w:proofErr w:type="gramEnd"/>
      <w:r w:rsidRPr="00112374">
        <w:rPr>
          <w:rFonts w:ascii="Times New Roman" w:hAnsi="Times New Roman" w:cs="Times New Roman"/>
          <w:sz w:val="28"/>
          <w:szCs w:val="28"/>
        </w:rPr>
        <w:t>,20</w:t>
      </w:r>
      <w:r>
        <w:rPr>
          <w:rFonts w:ascii="Times New Roman" w:hAnsi="Times New Roman" w:cs="Times New Roman"/>
          <w:sz w:val="28"/>
          <w:szCs w:val="28"/>
        </w:rPr>
        <w:t>21</w:t>
      </w:r>
      <w:r w:rsidRPr="00112374">
        <w:rPr>
          <w:rFonts w:ascii="Times New Roman" w:hAnsi="Times New Roman" w:cs="Times New Roman"/>
          <w:sz w:val="28"/>
          <w:szCs w:val="28"/>
        </w:rPr>
        <w:t>.</w:t>
      </w:r>
    </w:p>
    <w:p w14:paraId="73308E71" w14:textId="6FA152AE" w:rsidR="007824D6" w:rsidRPr="007824D6" w:rsidRDefault="007824D6" w:rsidP="007824D6">
      <w:pPr>
        <w:spacing w:after="0" w:line="240" w:lineRule="auto"/>
        <w:rPr>
          <w:rFonts w:ascii="Times New Roman" w:hAnsi="Times New Roman" w:cs="Times New Roman"/>
          <w:sz w:val="28"/>
          <w:szCs w:val="28"/>
        </w:rPr>
      </w:pPr>
    </w:p>
    <w:p w14:paraId="28D58CE6" w14:textId="77777777" w:rsidR="007824D6" w:rsidRPr="007824D6" w:rsidRDefault="007824D6" w:rsidP="007824D6">
      <w:pPr>
        <w:spacing w:after="0" w:line="240" w:lineRule="auto"/>
        <w:rPr>
          <w:rFonts w:ascii="Times New Roman" w:hAnsi="Times New Roman" w:cs="Times New Roman"/>
          <w:sz w:val="28"/>
          <w:szCs w:val="28"/>
        </w:rPr>
      </w:pPr>
    </w:p>
    <w:p w14:paraId="238B132C" w14:textId="77777777" w:rsidR="007824D6" w:rsidRPr="007824D6" w:rsidRDefault="007824D6" w:rsidP="007824D6">
      <w:pPr>
        <w:spacing w:after="0" w:line="240" w:lineRule="auto"/>
        <w:rPr>
          <w:rFonts w:ascii="Times New Roman" w:hAnsi="Times New Roman" w:cs="Times New Roman"/>
          <w:sz w:val="28"/>
          <w:szCs w:val="28"/>
        </w:rPr>
      </w:pPr>
      <w:r w:rsidRPr="007824D6">
        <w:rPr>
          <w:rFonts w:ascii="Times New Roman" w:hAnsi="Times New Roman" w:cs="Times New Roman"/>
          <w:b/>
          <w:sz w:val="28"/>
          <w:szCs w:val="28"/>
        </w:rPr>
        <w:t>ЦИФРОВЫЕ ОБРАЗОВАТЕЛЬНЫЕ РЕСУРСЫ И РЕСУРСЫ СЕТИ ИНТЕРНЕТ</w:t>
      </w:r>
    </w:p>
    <w:p w14:paraId="6E3DFD95" w14:textId="77777777" w:rsidR="006B0854" w:rsidRPr="006B0854" w:rsidRDefault="006B0854" w:rsidP="002B0148">
      <w:pPr>
        <w:spacing w:after="0" w:line="240" w:lineRule="auto"/>
        <w:rPr>
          <w:rFonts w:ascii="Times New Roman" w:hAnsi="Times New Roman" w:cs="Times New Roman"/>
          <w:sz w:val="28"/>
          <w:szCs w:val="28"/>
        </w:rPr>
      </w:pPr>
    </w:p>
    <w:p w14:paraId="5B3635B0" w14:textId="77777777" w:rsidR="006B0854" w:rsidRPr="006B0854" w:rsidRDefault="006B0854" w:rsidP="002B0148">
      <w:pPr>
        <w:spacing w:after="0" w:line="240" w:lineRule="auto"/>
        <w:rPr>
          <w:rFonts w:ascii="Times New Roman" w:hAnsi="Times New Roman" w:cs="Times New Roman"/>
          <w:sz w:val="28"/>
          <w:szCs w:val="28"/>
        </w:rPr>
      </w:pPr>
    </w:p>
    <w:p w14:paraId="49B684D1" w14:textId="77777777" w:rsidR="006B0854" w:rsidRPr="006B0854" w:rsidRDefault="006B0854" w:rsidP="002B0148">
      <w:pPr>
        <w:spacing w:after="0" w:line="240" w:lineRule="auto"/>
        <w:rPr>
          <w:rFonts w:ascii="Times New Roman" w:hAnsi="Times New Roman" w:cs="Times New Roman"/>
          <w:sz w:val="28"/>
          <w:szCs w:val="28"/>
        </w:rPr>
      </w:pPr>
    </w:p>
    <w:p w14:paraId="2C933B04" w14:textId="77777777" w:rsidR="007824D6" w:rsidRPr="006B0854" w:rsidRDefault="007824D6">
      <w:pPr>
        <w:spacing w:after="0" w:line="240" w:lineRule="auto"/>
        <w:rPr>
          <w:rFonts w:ascii="Times New Roman" w:hAnsi="Times New Roman" w:cs="Times New Roman"/>
          <w:sz w:val="28"/>
          <w:szCs w:val="28"/>
        </w:rPr>
      </w:pPr>
    </w:p>
    <w:sectPr w:rsidR="007824D6" w:rsidRPr="006B0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414"/>
    <w:multiLevelType w:val="multilevel"/>
    <w:tmpl w:val="EE3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C53873"/>
    <w:multiLevelType w:val="multilevel"/>
    <w:tmpl w:val="A932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B6F12"/>
    <w:multiLevelType w:val="multilevel"/>
    <w:tmpl w:val="C120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5B4E6A"/>
    <w:multiLevelType w:val="multilevel"/>
    <w:tmpl w:val="FA1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C64DB"/>
    <w:multiLevelType w:val="multilevel"/>
    <w:tmpl w:val="007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0952C7"/>
    <w:multiLevelType w:val="multilevel"/>
    <w:tmpl w:val="A2B8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C1155E"/>
    <w:multiLevelType w:val="multilevel"/>
    <w:tmpl w:val="D386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801F2D"/>
    <w:multiLevelType w:val="multilevel"/>
    <w:tmpl w:val="547C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8E5EBF"/>
    <w:multiLevelType w:val="multilevel"/>
    <w:tmpl w:val="2326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43311A"/>
    <w:multiLevelType w:val="multilevel"/>
    <w:tmpl w:val="E962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543935"/>
    <w:multiLevelType w:val="multilevel"/>
    <w:tmpl w:val="B44E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187FF8"/>
    <w:multiLevelType w:val="multilevel"/>
    <w:tmpl w:val="227E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B9145F"/>
    <w:multiLevelType w:val="multilevel"/>
    <w:tmpl w:val="7C72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072C04"/>
    <w:multiLevelType w:val="multilevel"/>
    <w:tmpl w:val="C784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1F6AB5"/>
    <w:multiLevelType w:val="multilevel"/>
    <w:tmpl w:val="DE0C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EE4E58"/>
    <w:multiLevelType w:val="multilevel"/>
    <w:tmpl w:val="9350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096C20"/>
    <w:multiLevelType w:val="multilevel"/>
    <w:tmpl w:val="C0FA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4884042">
    <w:abstractNumId w:val="4"/>
  </w:num>
  <w:num w:numId="2" w16cid:durableId="732434105">
    <w:abstractNumId w:val="11"/>
  </w:num>
  <w:num w:numId="3" w16cid:durableId="1700423802">
    <w:abstractNumId w:val="13"/>
  </w:num>
  <w:num w:numId="4" w16cid:durableId="1852791736">
    <w:abstractNumId w:val="2"/>
  </w:num>
  <w:num w:numId="5" w16cid:durableId="116073517">
    <w:abstractNumId w:val="16"/>
  </w:num>
  <w:num w:numId="6" w16cid:durableId="1026097740">
    <w:abstractNumId w:val="0"/>
  </w:num>
  <w:num w:numId="7" w16cid:durableId="247005727">
    <w:abstractNumId w:val="14"/>
  </w:num>
  <w:num w:numId="8" w16cid:durableId="2045977677">
    <w:abstractNumId w:val="8"/>
  </w:num>
  <w:num w:numId="9" w16cid:durableId="630476598">
    <w:abstractNumId w:val="6"/>
  </w:num>
  <w:num w:numId="10" w16cid:durableId="629016378">
    <w:abstractNumId w:val="15"/>
  </w:num>
  <w:num w:numId="11" w16cid:durableId="2031058482">
    <w:abstractNumId w:val="7"/>
  </w:num>
  <w:num w:numId="12" w16cid:durableId="222760270">
    <w:abstractNumId w:val="3"/>
  </w:num>
  <w:num w:numId="13" w16cid:durableId="1794058975">
    <w:abstractNumId w:val="12"/>
  </w:num>
  <w:num w:numId="14" w16cid:durableId="1208680613">
    <w:abstractNumId w:val="9"/>
  </w:num>
  <w:num w:numId="15" w16cid:durableId="1916474857">
    <w:abstractNumId w:val="10"/>
  </w:num>
  <w:num w:numId="16" w16cid:durableId="319771758">
    <w:abstractNumId w:val="1"/>
  </w:num>
  <w:num w:numId="17" w16cid:durableId="956301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E7C"/>
    <w:rsid w:val="00112374"/>
    <w:rsid w:val="002A0659"/>
    <w:rsid w:val="002B0148"/>
    <w:rsid w:val="00443C07"/>
    <w:rsid w:val="006A2F01"/>
    <w:rsid w:val="006B0854"/>
    <w:rsid w:val="007824D6"/>
    <w:rsid w:val="009D0E7C"/>
    <w:rsid w:val="00B07103"/>
    <w:rsid w:val="00DC5DD9"/>
    <w:rsid w:val="00DD5EAD"/>
    <w:rsid w:val="00EF28DB"/>
    <w:rsid w:val="00FA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14BC"/>
  <w15:docId w15:val="{F98E0084-1F54-41F4-A49E-9928FF63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0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0148"/>
    <w:rPr>
      <w:b/>
      <w:bCs/>
    </w:rPr>
  </w:style>
  <w:style w:type="paragraph" w:customStyle="1" w:styleId="Default">
    <w:name w:val="Default"/>
    <w:rsid w:val="00B071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45">
      <w:bodyDiv w:val="1"/>
      <w:marLeft w:val="0"/>
      <w:marRight w:val="0"/>
      <w:marTop w:val="0"/>
      <w:marBottom w:val="0"/>
      <w:divBdr>
        <w:top w:val="none" w:sz="0" w:space="0" w:color="auto"/>
        <w:left w:val="none" w:sz="0" w:space="0" w:color="auto"/>
        <w:bottom w:val="none" w:sz="0" w:space="0" w:color="auto"/>
        <w:right w:val="none" w:sz="0" w:space="0" w:color="auto"/>
      </w:divBdr>
    </w:div>
    <w:div w:id="252739126">
      <w:bodyDiv w:val="1"/>
      <w:marLeft w:val="0"/>
      <w:marRight w:val="0"/>
      <w:marTop w:val="0"/>
      <w:marBottom w:val="0"/>
      <w:divBdr>
        <w:top w:val="none" w:sz="0" w:space="0" w:color="auto"/>
        <w:left w:val="none" w:sz="0" w:space="0" w:color="auto"/>
        <w:bottom w:val="none" w:sz="0" w:space="0" w:color="auto"/>
        <w:right w:val="none" w:sz="0" w:space="0" w:color="auto"/>
      </w:divBdr>
    </w:div>
    <w:div w:id="740835473">
      <w:bodyDiv w:val="1"/>
      <w:marLeft w:val="0"/>
      <w:marRight w:val="0"/>
      <w:marTop w:val="0"/>
      <w:marBottom w:val="0"/>
      <w:divBdr>
        <w:top w:val="none" w:sz="0" w:space="0" w:color="auto"/>
        <w:left w:val="none" w:sz="0" w:space="0" w:color="auto"/>
        <w:bottom w:val="none" w:sz="0" w:space="0" w:color="auto"/>
        <w:right w:val="none" w:sz="0" w:space="0" w:color="auto"/>
      </w:divBdr>
    </w:div>
    <w:div w:id="1090273085">
      <w:bodyDiv w:val="1"/>
      <w:marLeft w:val="0"/>
      <w:marRight w:val="0"/>
      <w:marTop w:val="0"/>
      <w:marBottom w:val="0"/>
      <w:divBdr>
        <w:top w:val="none" w:sz="0" w:space="0" w:color="auto"/>
        <w:left w:val="none" w:sz="0" w:space="0" w:color="auto"/>
        <w:bottom w:val="none" w:sz="0" w:space="0" w:color="auto"/>
        <w:right w:val="none" w:sz="0" w:space="0" w:color="auto"/>
      </w:divBdr>
    </w:div>
    <w:div w:id="12625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10398</Words>
  <Characters>59272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Викторовна</dc:creator>
  <cp:keywords/>
  <dc:description/>
  <cp:lastModifiedBy>Пользователь</cp:lastModifiedBy>
  <cp:revision>12</cp:revision>
  <dcterms:created xsi:type="dcterms:W3CDTF">2023-08-31T12:56:00Z</dcterms:created>
  <dcterms:modified xsi:type="dcterms:W3CDTF">2023-09-02T14:21:00Z</dcterms:modified>
</cp:coreProperties>
</file>