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20" w:rsidRPr="00104F20" w:rsidRDefault="00104F20" w:rsidP="00104F20">
      <w:pPr>
        <w:widowControl/>
        <w:spacing w:after="120" w:line="276" w:lineRule="auto"/>
        <w:ind w:left="283"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Cs/>
          <w:color w:val="auto"/>
          <w:szCs w:val="22"/>
          <w:lang w:eastAsia="en-US" w:bidi="ar-SA"/>
        </w:rPr>
        <w:t xml:space="preserve">План работы 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методического объединения учителей </w:t>
      </w:r>
      <w:bookmarkStart w:id="0" w:name="_Hlk485588184"/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естественно-математических дисциплин</w:t>
      </w:r>
      <w:bookmarkEnd w:id="0"/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на 202</w:t>
      </w:r>
      <w:r w:rsidR="008D591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3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– 202</w:t>
      </w:r>
      <w:r w:rsidR="008D591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4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учебный год.</w:t>
      </w:r>
    </w:p>
    <w:p w:rsidR="00104F20" w:rsidRPr="00045618" w:rsidRDefault="00104F20" w:rsidP="00104F20">
      <w:pPr>
        <w:widowControl/>
        <w:spacing w:after="120" w:line="276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Cs w:val="22"/>
          <w:lang w:eastAsia="en-US" w:bidi="ar-SA"/>
        </w:rPr>
      </w:pP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В 202</w:t>
      </w:r>
      <w:r w:rsidR="00783DA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3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-202</w:t>
      </w:r>
      <w:r w:rsidR="00783DA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4</w:t>
      </w:r>
      <w:r w:rsidRPr="00104F20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учебном году 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научно методическ</w:t>
      </w:r>
      <w:r w:rsidR="001B0CF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ая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тем</w:t>
      </w:r>
      <w:r w:rsidR="001B0CF4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а кафедры</w:t>
      </w:r>
      <w:r w:rsidRPr="00104F20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:</w:t>
      </w:r>
      <w:r w:rsidR="008D591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</w:t>
      </w:r>
      <w:r w:rsidRPr="00104F20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«</w:t>
      </w:r>
      <w:r w:rsidR="00045618" w:rsidRPr="00045618">
        <w:rPr>
          <w:rFonts w:ascii="Times New Roman" w:hAnsi="Times New Roman" w:cs="Times New Roman"/>
        </w:rPr>
        <w:t>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</w:t>
      </w:r>
      <w:r w:rsidRPr="00045618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»</w:t>
      </w:r>
    </w:p>
    <w:p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szCs w:val="22"/>
          <w:lang w:eastAsia="en-US" w:bidi="ar-SA"/>
        </w:rPr>
        <w:t>Цель работы кафедры</w:t>
      </w:r>
      <w:r w:rsidRPr="00104F20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>:</w:t>
      </w:r>
      <w:r w:rsidRPr="00104F20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  <w:r w:rsidR="00045618" w:rsidRPr="00045618">
        <w:rPr>
          <w:rFonts w:ascii="Times New Roman" w:hAnsi="Times New Roman" w:cs="Times New Roman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104F20" w:rsidRPr="00104F20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Основные задачи работы кафедры естественно-математических дисциплин: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Продолжение изучения новых педагогических технологий и приемов в условиях ФГОС ООО нового поколения и возможности использования их или отдельных элементов в преподавании предметов </w:t>
      </w:r>
      <w:proofErr w:type="spellStart"/>
      <w:proofErr w:type="gramStart"/>
      <w:r w:rsidRPr="00045618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Pr="00045618">
        <w:rPr>
          <w:rFonts w:ascii="Times New Roman" w:hAnsi="Times New Roman" w:cs="Times New Roman"/>
        </w:rPr>
        <w:t xml:space="preserve"> дисциплин и проектных технологий.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Формирование и развитие функциональной грамотности и </w:t>
      </w:r>
      <w:proofErr w:type="spellStart"/>
      <w:proofErr w:type="gramStart"/>
      <w:r w:rsidRPr="00045618">
        <w:rPr>
          <w:rFonts w:ascii="Times New Roman" w:hAnsi="Times New Roman" w:cs="Times New Roman"/>
        </w:rPr>
        <w:t>естественно-научной</w:t>
      </w:r>
      <w:proofErr w:type="spellEnd"/>
      <w:proofErr w:type="gramEnd"/>
      <w:r w:rsidRPr="00045618">
        <w:rPr>
          <w:rFonts w:ascii="Times New Roman" w:hAnsi="Times New Roman" w:cs="Times New Roman"/>
        </w:rPr>
        <w:t xml:space="preserve"> школьника как один из способов повышения качества обучения на уроках предметов </w:t>
      </w:r>
      <w:proofErr w:type="spellStart"/>
      <w:r w:rsidRPr="00045618">
        <w:rPr>
          <w:rFonts w:ascii="Times New Roman" w:hAnsi="Times New Roman" w:cs="Times New Roman"/>
        </w:rPr>
        <w:t>естественно-научных</w:t>
      </w:r>
      <w:proofErr w:type="spellEnd"/>
      <w:r w:rsidRPr="00045618">
        <w:rPr>
          <w:rFonts w:ascii="Times New Roman" w:hAnsi="Times New Roman" w:cs="Times New Roman"/>
        </w:rPr>
        <w:t xml:space="preserve"> дисциплин и проектных технологий. 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Продолжить работу по совершенствованию педагогического мастерства учителей, их профессионального уровня через активное участие в работе кафедры, МО, практических семинаров, педагогических конкурсов. 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Продолжать работу с одарёнными детьми и организовать целенаправленную работу со слабоуспевающими учащимися через индивидуальные задания; совершенствовать внеурочную деятельность согласно ФГОС. 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Совершенствовать организацию системной подготовки к ОГЭ и ЕГЭ по предметам </w:t>
      </w:r>
      <w:proofErr w:type="spellStart"/>
      <w:proofErr w:type="gramStart"/>
      <w:r w:rsidRPr="00045618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Pr="00045618">
        <w:rPr>
          <w:rFonts w:ascii="Times New Roman" w:hAnsi="Times New Roman" w:cs="Times New Roman"/>
        </w:rPr>
        <w:t xml:space="preserve"> цикла.</w:t>
      </w:r>
    </w:p>
    <w:p w:rsidR="00045618" w:rsidRPr="00045618" w:rsidRDefault="00045618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hAnsi="Times New Roman" w:cs="Times New Roman"/>
        </w:rPr>
        <w:t xml:space="preserve"> Продолжить работу по повышению качества знаний учащихся по предметам естественно-математического цикла через использование активных методов, приёмов, а также инновационных технологий обучения и воспитания.</w:t>
      </w:r>
    </w:p>
    <w:p w:rsidR="00104F20" w:rsidRPr="00045618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45618">
        <w:rPr>
          <w:rFonts w:ascii="Times New Roman" w:eastAsiaTheme="minorHAnsi" w:hAnsi="Times New Roman" w:cs="Times New Roman"/>
          <w:color w:val="auto"/>
          <w:lang w:eastAsia="en-US" w:bidi="ar-SA"/>
        </w:rPr>
        <w:t>Вести планомерную работу по преемственности в обучении в условиях внедрения на ФГОС ОВЗ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Совершенствовать открытые уроки как важнейшее направление повышения качества учебно-воспитательного процесс.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:rsidR="00104F20" w:rsidRPr="00104F20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04F20">
        <w:rPr>
          <w:rFonts w:ascii="Times New Roman" w:eastAsiaTheme="minorHAnsi" w:hAnsi="Times New Roman" w:cstheme="minorBidi"/>
          <w:color w:val="auto"/>
          <w:lang w:eastAsia="en-US" w:bidi="ar-SA"/>
        </w:rPr>
        <w:t>Расширить информационно-коммуникативную компетентность учителей для организации процесса контроля знаний учащихся.</w:t>
      </w:r>
    </w:p>
    <w:p w:rsidR="00104F20" w:rsidRDefault="00104F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D6960" w:rsidRPr="007D6960" w:rsidRDefault="007D6960" w:rsidP="007D6960">
      <w:pPr>
        <w:jc w:val="center"/>
        <w:rPr>
          <w:rFonts w:ascii="Times New Roman" w:hAnsi="Times New Roman" w:cs="Times New Roman"/>
          <w:b/>
          <w:bCs/>
        </w:rPr>
      </w:pPr>
      <w:r w:rsidRPr="007D6960">
        <w:rPr>
          <w:rFonts w:ascii="Times New Roman" w:hAnsi="Times New Roman" w:cs="Times New Roman"/>
          <w:b/>
          <w:bCs/>
        </w:rPr>
        <w:lastRenderedPageBreak/>
        <w:t xml:space="preserve">План работы кафедры естественно-математических дисциплин </w:t>
      </w:r>
    </w:p>
    <w:tbl>
      <w:tblPr>
        <w:tblOverlap w:val="never"/>
        <w:tblW w:w="154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506"/>
        <w:gridCol w:w="2837"/>
      </w:tblGrid>
      <w:tr w:rsidR="001870A9" w:rsidRPr="007D6960" w:rsidTr="0089638C">
        <w:trPr>
          <w:trHeight w:hRule="exact" w:val="84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104F20" w:rsidP="000931DF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1870A9" w:rsidRPr="007D6960" w:rsidTr="0089638C">
        <w:trPr>
          <w:trHeight w:hRule="exact" w:val="144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рабочих программ, планирование работы кафедры на 20</w:t>
            </w:r>
            <w:r w:rsidR="00385C24">
              <w:rPr>
                <w:sz w:val="24"/>
                <w:szCs w:val="24"/>
              </w:rPr>
              <w:t>2</w:t>
            </w:r>
            <w:r w:rsidR="00045618">
              <w:rPr>
                <w:sz w:val="24"/>
                <w:szCs w:val="24"/>
              </w:rPr>
              <w:t>3</w:t>
            </w:r>
            <w:r w:rsidRPr="007D6960">
              <w:rPr>
                <w:sz w:val="24"/>
                <w:szCs w:val="24"/>
              </w:rPr>
              <w:t>-20</w:t>
            </w:r>
            <w:r w:rsidR="00385C24">
              <w:rPr>
                <w:sz w:val="24"/>
                <w:szCs w:val="24"/>
              </w:rPr>
              <w:t>2</w:t>
            </w:r>
            <w:r w:rsidR="00045618">
              <w:rPr>
                <w:sz w:val="24"/>
                <w:szCs w:val="24"/>
              </w:rPr>
              <w:t>4</w:t>
            </w:r>
            <w:r w:rsidRPr="007D6960">
              <w:rPr>
                <w:sz w:val="24"/>
                <w:szCs w:val="24"/>
              </w:rPr>
              <w:t>гг.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Проверка готовности кабинетов к уч. году (паспорт кабинета, документы по технике безопасности); факт проведения вводного инструктажа в учебных группах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 Зам. директора по УР Новокщенова И.А..</w:t>
            </w:r>
          </w:p>
        </w:tc>
      </w:tr>
      <w:tr w:rsidR="001870A9" w:rsidRPr="007D6960" w:rsidTr="00C92793">
        <w:trPr>
          <w:trHeight w:hRule="exact" w:val="12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№1.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Выбор методических тем по самообразованию, определение задач и содержания методической работы; утверждение плана работы на год.</w:t>
            </w:r>
          </w:p>
          <w:p w:rsidR="001870A9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платных программ и элективных курсов.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</w:t>
            </w:r>
            <w:r w:rsidR="000931DF" w:rsidRPr="007D6960">
              <w:rPr>
                <w:sz w:val="24"/>
                <w:szCs w:val="24"/>
              </w:rPr>
              <w:t>кафедры.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 учителя предметники</w:t>
            </w:r>
          </w:p>
        </w:tc>
      </w:tr>
      <w:tr w:rsidR="001870A9" w:rsidRPr="007D6960" w:rsidTr="00F455FC">
        <w:trPr>
          <w:trHeight w:hRule="exact" w:val="851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результатов итоговой аттестации в </w:t>
            </w:r>
            <w:r w:rsidR="00385C24">
              <w:rPr>
                <w:sz w:val="24"/>
                <w:szCs w:val="24"/>
              </w:rPr>
              <w:t>9,11</w:t>
            </w:r>
            <w:r w:rsidRPr="007D6960">
              <w:rPr>
                <w:sz w:val="24"/>
                <w:szCs w:val="24"/>
              </w:rPr>
              <w:t xml:space="preserve"> класс</w:t>
            </w:r>
            <w:r w:rsidR="000931DF">
              <w:rPr>
                <w:sz w:val="24"/>
                <w:szCs w:val="24"/>
              </w:rPr>
              <w:t>а</w:t>
            </w:r>
            <w:r w:rsidR="00385C24">
              <w:rPr>
                <w:sz w:val="24"/>
                <w:szCs w:val="24"/>
              </w:rPr>
              <w:t>х</w:t>
            </w:r>
            <w:r w:rsidRPr="007D6960">
              <w:rPr>
                <w:sz w:val="24"/>
                <w:szCs w:val="24"/>
              </w:rPr>
              <w:t>.</w:t>
            </w:r>
          </w:p>
          <w:p w:rsidR="006A432A" w:rsidRPr="007D6960" w:rsidRDefault="006A432A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ВПР по предметам кафедры.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24" w:rsidRPr="007D6960" w:rsidRDefault="00385C24" w:rsidP="00385C24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1870A9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104F20" w:rsidRPr="007D6960" w:rsidTr="0089638C">
        <w:trPr>
          <w:trHeight w:hRule="exact" w:val="101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F20" w:rsidRPr="000931DF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и участие во Всероссийской олимпиаде. Школьный этап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F455FC" w:rsidRPr="007D6960" w:rsidTr="00F455FC">
        <w:trPr>
          <w:trHeight w:val="94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5FC" w:rsidRPr="007D6960" w:rsidRDefault="00F455F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C" w:rsidRPr="000931DF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C" w:rsidRPr="007D6960" w:rsidRDefault="006A432A" w:rsidP="006A432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A432A">
              <w:rPr>
                <w:sz w:val="24"/>
                <w:szCs w:val="24"/>
              </w:rPr>
              <w:t>Сбор информации об учениках группы риска и разработка плана работы с данной категорией учащихся. Создание индивидуальных образовательных маршрутов с учетом дифференцированного подхода к обучению учащихся, испытывающих затруднения в обучении.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5FC" w:rsidRPr="007D6960" w:rsidRDefault="00F455FC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104F20" w:rsidRPr="007D6960" w:rsidTr="0089638C">
        <w:trPr>
          <w:trHeight w:hRule="exact" w:val="847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F20" w:rsidRPr="007D6960" w:rsidRDefault="00104F2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F20" w:rsidRPr="000931DF" w:rsidRDefault="00104F2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F20" w:rsidRPr="007D6960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Утверждение плана по овладению методами исследовательской и проектной деятельности, выбор тем исследований и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2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Ширшина Н.В </w:t>
            </w:r>
          </w:p>
          <w:p w:rsidR="00104F20" w:rsidRPr="007D6960" w:rsidRDefault="00104F2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F455FC" w:rsidRPr="007D6960" w:rsidTr="00F455FC">
        <w:trPr>
          <w:trHeight w:val="140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5FC" w:rsidRPr="007D6960" w:rsidRDefault="00F455F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C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</w:t>
            </w:r>
          </w:p>
          <w:p w:rsidR="00F455FC" w:rsidRPr="000931DF" w:rsidRDefault="00F455F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C" w:rsidRPr="00F455FC" w:rsidRDefault="00F455F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455FC">
              <w:rPr>
                <w:sz w:val="24"/>
                <w:szCs w:val="24"/>
              </w:rPr>
              <w:t>В рамках всероссийской акции «Урок цифры» по безопасности школьников в сети Интернет:</w:t>
            </w:r>
          </w:p>
          <w:p w:rsidR="00F455FC" w:rsidRDefault="00F455FC" w:rsidP="00934027">
            <w:pPr>
              <w:pStyle w:val="1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934027">
              <w:rPr>
                <w:b w:val="0"/>
                <w:sz w:val="24"/>
                <w:szCs w:val="24"/>
              </w:rPr>
              <w:t>урок</w:t>
            </w:r>
            <w:r w:rsidRPr="00F455FC">
              <w:rPr>
                <w:sz w:val="24"/>
                <w:szCs w:val="24"/>
              </w:rPr>
              <w:t xml:space="preserve"> «</w:t>
            </w:r>
            <w:r w:rsidR="00934027" w:rsidRPr="00934027">
              <w:rPr>
                <w:b w:val="0"/>
                <w:bCs w:val="0"/>
                <w:color w:val="000000"/>
                <w:kern w:val="0"/>
                <w:sz w:val="24"/>
                <w:szCs w:val="24"/>
                <w:lang w:bidi="ru-RU"/>
              </w:rPr>
              <w:t>Что прячется в смартфоне: исследуем мобильные угрозы</w:t>
            </w:r>
            <w:r w:rsidRPr="00F455FC">
              <w:rPr>
                <w:sz w:val="24"/>
                <w:szCs w:val="24"/>
              </w:rPr>
              <w:t>» 5-6 класс;</w:t>
            </w:r>
          </w:p>
          <w:p w:rsidR="00F455FC" w:rsidRPr="00F455FC" w:rsidRDefault="00F455FC" w:rsidP="00F455FC">
            <w:pPr>
              <w:pStyle w:val="a7"/>
              <w:numPr>
                <w:ilvl w:val="0"/>
                <w:numId w:val="14"/>
              </w:numPr>
              <w:ind w:left="156" w:firstLine="283"/>
              <w:jc w:val="left"/>
              <w:rPr>
                <w:sz w:val="24"/>
                <w:szCs w:val="24"/>
              </w:rPr>
            </w:pPr>
            <w:r w:rsidRPr="00F455FC">
              <w:rPr>
                <w:sz w:val="24"/>
                <w:szCs w:val="24"/>
              </w:rPr>
              <w:t xml:space="preserve">конкурс рисунков </w:t>
            </w:r>
            <w:proofErr w:type="gramStart"/>
            <w:r w:rsidRPr="00F455FC">
              <w:rPr>
                <w:sz w:val="24"/>
                <w:szCs w:val="24"/>
              </w:rPr>
              <w:t>по</w:t>
            </w:r>
            <w:proofErr w:type="gramEnd"/>
            <w:r w:rsidRPr="00F455FC">
              <w:rPr>
                <w:sz w:val="24"/>
                <w:szCs w:val="24"/>
              </w:rPr>
              <w:t xml:space="preserve"> </w:t>
            </w:r>
            <w:proofErr w:type="gramStart"/>
            <w:r w:rsidRPr="00F455FC">
              <w:rPr>
                <w:sz w:val="24"/>
                <w:szCs w:val="24"/>
              </w:rPr>
              <w:t>компьютерной</w:t>
            </w:r>
            <w:proofErr w:type="gramEnd"/>
            <w:r w:rsidRPr="00F455FC">
              <w:rPr>
                <w:sz w:val="24"/>
                <w:szCs w:val="24"/>
              </w:rPr>
              <w:t xml:space="preserve"> графики «Компьютерные вирусы» 8 </w:t>
            </w:r>
            <w:r w:rsidR="00934027">
              <w:rPr>
                <w:sz w:val="24"/>
                <w:szCs w:val="24"/>
              </w:rPr>
              <w:t xml:space="preserve">-9 </w:t>
            </w:r>
            <w:r w:rsidRPr="00F455FC">
              <w:rPr>
                <w:sz w:val="24"/>
                <w:szCs w:val="24"/>
              </w:rPr>
              <w:t>класс.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5FC" w:rsidRPr="007D6960" w:rsidRDefault="00F455FC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</w:tbl>
    <w:p w:rsidR="00F455FC" w:rsidRDefault="00F455FC">
      <w:r>
        <w:br w:type="page"/>
      </w:r>
    </w:p>
    <w:tbl>
      <w:tblPr>
        <w:tblOverlap w:val="never"/>
        <w:tblW w:w="156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468"/>
        <w:gridCol w:w="3038"/>
        <w:gridCol w:w="12"/>
      </w:tblGrid>
      <w:tr w:rsidR="00E63CA0" w:rsidRPr="007D6960" w:rsidTr="004C12E8">
        <w:trPr>
          <w:trHeight w:hRule="exact" w:val="86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CA0" w:rsidRPr="000931DF" w:rsidRDefault="00E63CA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7D6960" w:rsidRDefault="00E63CA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Организация Всероссийской олимпиаде. Школьный этап.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E63CA0" w:rsidRPr="007D6960" w:rsidTr="004C12E8">
        <w:trPr>
          <w:trHeight w:hRule="exact" w:val="72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7D6960" w:rsidRDefault="00E63CA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855CDD">
              <w:rPr>
                <w:sz w:val="24"/>
                <w:szCs w:val="24"/>
              </w:rPr>
              <w:t>Рассмотрение 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рекомендаций 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855CDD">
              <w:rPr>
                <w:sz w:val="24"/>
                <w:szCs w:val="24"/>
              </w:rPr>
              <w:t>олимпиады по</w:t>
            </w:r>
            <w:r>
              <w:rPr>
                <w:sz w:val="24"/>
                <w:szCs w:val="24"/>
              </w:rPr>
              <w:t xml:space="preserve"> математике,</w:t>
            </w:r>
            <w:r w:rsidRPr="00855CDD">
              <w:rPr>
                <w:sz w:val="24"/>
                <w:szCs w:val="24"/>
              </w:rPr>
              <w:t xml:space="preserve"> географии, биологии</w:t>
            </w:r>
            <w:proofErr w:type="gramStart"/>
            <w:r w:rsidRPr="00855CDD">
              <w:rPr>
                <w:sz w:val="24"/>
                <w:szCs w:val="24"/>
              </w:rPr>
              <w:t>,ф</w:t>
            </w:r>
            <w:proofErr w:type="gramEnd"/>
            <w:r w:rsidRPr="00855CDD">
              <w:rPr>
                <w:sz w:val="24"/>
                <w:szCs w:val="24"/>
              </w:rPr>
              <w:t>изике, химии, ИКТ.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E63CA0" w:rsidRPr="007D6960" w:rsidTr="004C12E8">
        <w:trPr>
          <w:trHeight w:hRule="exact" w:val="58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7D6960" w:rsidRDefault="00E63CA0" w:rsidP="00B04513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7D6960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>х</w:t>
            </w:r>
            <w:r w:rsidRPr="007D6960">
              <w:rPr>
                <w:sz w:val="24"/>
                <w:szCs w:val="24"/>
              </w:rPr>
              <w:t xml:space="preserve"> олимпиад по </w:t>
            </w:r>
            <w:r>
              <w:rPr>
                <w:sz w:val="24"/>
                <w:szCs w:val="24"/>
              </w:rPr>
              <w:t>математике, химии, биологии, физики и информатики на платформе «Сириус» (</w:t>
            </w:r>
            <w:r w:rsidRPr="007D6960">
              <w:rPr>
                <w:sz w:val="24"/>
                <w:szCs w:val="24"/>
              </w:rPr>
              <w:t>школьный этап 4-11 класс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E63CA0" w:rsidRPr="007D6960" w:rsidTr="004C12E8">
        <w:trPr>
          <w:trHeight w:hRule="exact" w:val="546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CA0" w:rsidRPr="007D6960" w:rsidRDefault="00E63CA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входного контроля по математике в 4-11 классов.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0931DF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E63CA0" w:rsidRPr="007D6960" w:rsidTr="004C12E8">
        <w:trPr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2FD8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</w:tcPr>
          <w:p w:rsidR="00E63CA0" w:rsidRPr="00DD7451" w:rsidRDefault="00E63CA0" w:rsidP="009D2FD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региональном </w:t>
            </w:r>
            <w:r w:rsidRPr="009D2FD8">
              <w:rPr>
                <w:sz w:val="24"/>
                <w:szCs w:val="24"/>
              </w:rPr>
              <w:t xml:space="preserve">конкурсе «Молодые ученые»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E63CA0" w:rsidRPr="007D6960" w:rsidTr="004C12E8">
        <w:trPr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0931DF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CA0" w:rsidRPr="00E63CA0" w:rsidRDefault="00E63CA0" w:rsidP="00934027">
            <w:pPr>
              <w:pStyle w:val="a7"/>
              <w:ind w:left="156" w:firstLine="283"/>
              <w:jc w:val="left"/>
            </w:pPr>
            <w:r>
              <w:t>Участие в региональном «</w:t>
            </w:r>
            <w:r>
              <w:rPr>
                <w:lang w:val="en-US"/>
              </w:rPr>
              <w:t>VII</w:t>
            </w:r>
            <w:r>
              <w:t xml:space="preserve"> турнире юных биологов»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7D6960" w:rsidRDefault="00E63CA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E63CA0" w:rsidRPr="007D6960" w:rsidTr="004C12E8">
        <w:trPr>
          <w:trHeight w:val="673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CA0" w:rsidRPr="007D6960" w:rsidRDefault="00E63CA0" w:rsidP="00566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Pr="000931DF" w:rsidRDefault="00E63CA0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CA0" w:rsidRDefault="00E63CA0" w:rsidP="00934027">
            <w:pPr>
              <w:pStyle w:val="a7"/>
              <w:ind w:left="156" w:firstLine="283"/>
              <w:jc w:val="left"/>
            </w:pPr>
            <w:r w:rsidRPr="00A57B3C">
              <w:rPr>
                <w:bCs/>
                <w:kern w:val="36"/>
                <w:sz w:val="24"/>
                <w:szCs w:val="24"/>
              </w:rPr>
              <w:t>Региональный конкурс для учащихся 5-6 классов по решению геометрических задач «</w:t>
            </w:r>
            <w:proofErr w:type="spellStart"/>
            <w:r w:rsidRPr="00A57B3C">
              <w:rPr>
                <w:bCs/>
                <w:kern w:val="36"/>
                <w:sz w:val="24"/>
                <w:szCs w:val="24"/>
              </w:rPr>
              <w:t>Пифагорик</w:t>
            </w:r>
            <w:proofErr w:type="spellEnd"/>
            <w:r w:rsidRPr="00A57B3C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A0" w:rsidRDefault="00E63CA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 Н.А., </w:t>
            </w:r>
          </w:p>
          <w:p w:rsidR="00E63CA0" w:rsidRDefault="00E63CA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566169" w:rsidRPr="007D6960" w:rsidTr="004C12E8">
        <w:trPr>
          <w:trHeight w:hRule="exact" w:val="7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69" w:rsidRPr="00566169" w:rsidRDefault="00566169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Мониторинг качества знаний. Подведение итогов первой четверти. Корректировка задач на вторую четверть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</w:tc>
      </w:tr>
      <w:tr w:rsidR="005F210C" w:rsidRPr="007D6960" w:rsidTr="004C12E8">
        <w:trPr>
          <w:trHeight w:hRule="exact" w:val="7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10C" w:rsidRPr="00566169" w:rsidRDefault="005F210C" w:rsidP="005F210C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10C" w:rsidRPr="00934027" w:rsidRDefault="005F210C" w:rsidP="00934027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34027">
              <w:rPr>
                <w:sz w:val="24"/>
                <w:szCs w:val="24"/>
              </w:rPr>
              <w:t>Заседание кафедры №2 по теме «</w:t>
            </w:r>
            <w:r w:rsidR="00934027" w:rsidRPr="00934027">
              <w:rPr>
                <w:sz w:val="24"/>
                <w:szCs w:val="24"/>
              </w:rPr>
              <w:t>Новые федеральные образовательные программы</w:t>
            </w:r>
            <w:r w:rsidRPr="00934027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учителя предметники</w:t>
            </w:r>
          </w:p>
        </w:tc>
      </w:tr>
      <w:tr w:rsidR="005F210C" w:rsidRPr="007D6960" w:rsidTr="004C12E8">
        <w:trPr>
          <w:trHeight w:hRule="exact" w:val="71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10C" w:rsidRPr="00934027" w:rsidRDefault="00934027" w:rsidP="006F1A4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F1A40">
              <w:rPr>
                <w:sz w:val="24"/>
                <w:szCs w:val="24"/>
              </w:rPr>
              <w:t>Выступление на заседании кафедры «Федеральные образовательные программы: коротко о главном</w:t>
            </w:r>
            <w:r w:rsidR="006F1A40">
              <w:rPr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6F1A40" w:rsidP="006F1A40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F1A40" w:rsidRPr="007D6960" w:rsidTr="004C12E8">
        <w:trPr>
          <w:trHeight w:val="7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A40" w:rsidRPr="007D6960" w:rsidRDefault="006F1A40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A40" w:rsidRPr="00566169" w:rsidRDefault="006F1A40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A40" w:rsidRPr="00260DF8" w:rsidRDefault="006F1A40" w:rsidP="004C12E8">
            <w:pPr>
              <w:pStyle w:val="a7"/>
              <w:ind w:left="156" w:firstLine="283"/>
              <w:jc w:val="left"/>
              <w:rPr>
                <w:sz w:val="24"/>
                <w:szCs w:val="24"/>
                <w:highlight w:val="yellow"/>
              </w:rPr>
            </w:pPr>
            <w:r w:rsidRPr="006F1A40">
              <w:rPr>
                <w:sz w:val="24"/>
                <w:szCs w:val="24"/>
              </w:rPr>
              <w:t>Выступление на заседании кафедры «ФООП по географии: сходство и отличие от ФГОС»</w:t>
            </w:r>
            <w:r w:rsidR="00E63CA0" w:rsidRPr="006F1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A40" w:rsidRPr="007D6960" w:rsidRDefault="006F1A40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5F210C" w:rsidRPr="007D6960" w:rsidTr="004C12E8">
        <w:trPr>
          <w:trHeight w:val="64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ind w:left="119" w:right="2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 w:bidi="ar-SA"/>
              </w:rPr>
              <w:t>Открытый урокпо физике «Зачетная система в старших классах» 10-11 классы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</w:tc>
      </w:tr>
      <w:tr w:rsidR="005F210C" w:rsidRPr="007D6960" w:rsidTr="004C12E8">
        <w:trPr>
          <w:trHeight w:hRule="exact" w:val="98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10C" w:rsidRPr="00566169" w:rsidRDefault="005F210C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10C" w:rsidRPr="007D6960" w:rsidRDefault="005F210C" w:rsidP="006F1A4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практических занятий по программе «Первая помощь» студентами-исследователями </w:t>
            </w:r>
            <w:proofErr w:type="spellStart"/>
            <w:r w:rsidR="0078648D">
              <w:rPr>
                <w:sz w:val="24"/>
                <w:szCs w:val="24"/>
              </w:rPr>
              <w:t>Волг</w:t>
            </w:r>
            <w:r>
              <w:rPr>
                <w:sz w:val="24"/>
                <w:szCs w:val="24"/>
              </w:rPr>
              <w:t>ГМУ</w:t>
            </w:r>
            <w:proofErr w:type="spellEnd"/>
            <w:r w:rsidR="006F1A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проекта «Старт в медицину»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9D2FD8" w:rsidRDefault="0078648D" w:rsidP="00566169">
            <w:pPr>
              <w:pStyle w:val="a7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 xml:space="preserve">Студенты </w:t>
            </w:r>
            <w:r w:rsidRPr="009D2FD8">
              <w:rPr>
                <w:color w:val="auto"/>
                <w:sz w:val="24"/>
                <w:szCs w:val="24"/>
                <w:shd w:val="clear" w:color="auto" w:fill="FFFFFF"/>
              </w:rPr>
              <w:t>ВолгГМУ</w:t>
            </w:r>
          </w:p>
          <w:p w:rsidR="005F210C" w:rsidRPr="007D6960" w:rsidRDefault="009D2FD8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566169" w:rsidRPr="007D6960" w:rsidTr="004C12E8">
        <w:trPr>
          <w:trHeight w:hRule="exact" w:val="57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56616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первую четверть.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6169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 Медведева С.А.</w:t>
            </w:r>
          </w:p>
        </w:tc>
      </w:tr>
      <w:tr w:rsidR="00566169" w:rsidRPr="007D6960" w:rsidTr="004C12E8">
        <w:trPr>
          <w:trHeight w:hRule="exact" w:val="70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56616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566169" w:rsidRDefault="00566169" w:rsidP="00A56F04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56616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69" w:rsidRPr="007D6960" w:rsidRDefault="00654523" w:rsidP="006F1A4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54523">
              <w:rPr>
                <w:sz w:val="24"/>
                <w:szCs w:val="24"/>
              </w:rPr>
              <w:t>Проведение открыты</w:t>
            </w:r>
            <w:r>
              <w:rPr>
                <w:sz w:val="24"/>
                <w:szCs w:val="24"/>
              </w:rPr>
              <w:t xml:space="preserve">х </w:t>
            </w:r>
            <w:r w:rsidRPr="00654523">
              <w:rPr>
                <w:sz w:val="24"/>
                <w:szCs w:val="24"/>
              </w:rPr>
              <w:t xml:space="preserve">внеклассных мероприятий </w:t>
            </w:r>
            <w:r w:rsidR="006F1A40">
              <w:rPr>
                <w:sz w:val="24"/>
                <w:szCs w:val="24"/>
              </w:rPr>
              <w:t>согласно плану воспитательн</w:t>
            </w:r>
            <w:r w:rsidR="00020F3F">
              <w:rPr>
                <w:sz w:val="24"/>
                <w:szCs w:val="24"/>
              </w:rPr>
              <w:t>ых программ классных руководителей.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9" w:rsidRPr="007D6960" w:rsidRDefault="00564B06" w:rsidP="005661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кафедры</w:t>
            </w:r>
          </w:p>
        </w:tc>
      </w:tr>
      <w:tr w:rsidR="0089638C" w:rsidRPr="007D6960" w:rsidTr="004C12E8">
        <w:trPr>
          <w:gridAfter w:val="1"/>
          <w:wAfter w:w="12" w:type="dxa"/>
          <w:trHeight w:val="69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38C" w:rsidRPr="00C03DA6" w:rsidRDefault="0089638C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8C" w:rsidRPr="00C03DA6" w:rsidRDefault="0089638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8C" w:rsidRDefault="0089638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Подведение итогов второй четверти. </w:t>
            </w:r>
          </w:p>
          <w:p w:rsidR="0089638C" w:rsidRPr="007D6960" w:rsidRDefault="0089638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Корректировка задач на третью четверть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8C" w:rsidRDefault="0089638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89638C" w:rsidRPr="007D6960" w:rsidRDefault="0089638C" w:rsidP="00566169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5F210C" w:rsidRPr="007D6960" w:rsidTr="004C12E8">
        <w:trPr>
          <w:gridAfter w:val="1"/>
          <w:wAfter w:w="12" w:type="dxa"/>
          <w:trHeight w:val="968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10C" w:rsidRPr="00C03DA6" w:rsidRDefault="005F210C" w:rsidP="005F21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260DF8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  <w:highlight w:val="yellow"/>
              </w:rPr>
            </w:pPr>
            <w:r w:rsidRPr="004C12E8">
              <w:rPr>
                <w:sz w:val="24"/>
                <w:szCs w:val="24"/>
              </w:rPr>
              <w:t xml:space="preserve">Заседание кафедры №3. </w:t>
            </w:r>
            <w:r w:rsidR="00E63CA0" w:rsidRPr="004C12E8">
              <w:t>«</w:t>
            </w:r>
            <w:r w:rsidR="004C12E8" w:rsidRPr="004C12E8">
              <w:rPr>
                <w:sz w:val="24"/>
                <w:szCs w:val="24"/>
              </w:rPr>
              <w:t>Использование электронных средств обучения, дистанционных технологий в рамках реализации обновлённых ФГОС</w:t>
            </w:r>
            <w:r w:rsidR="00E63CA0" w:rsidRPr="004C12E8">
              <w:t>»</w:t>
            </w:r>
            <w:r w:rsidRPr="004C12E8">
              <w:rPr>
                <w:sz w:val="24"/>
                <w:szCs w:val="24"/>
              </w:rPr>
              <w:t xml:space="preserve">». </w:t>
            </w:r>
          </w:p>
          <w:p w:rsidR="004C12E8" w:rsidRDefault="004C12E8" w:rsidP="004C12E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4C12E8">
              <w:rPr>
                <w:sz w:val="24"/>
                <w:szCs w:val="24"/>
              </w:rPr>
              <w:t>В рамках заседания кафедры с</w:t>
            </w:r>
            <w:r w:rsidRPr="007C5D4B">
              <w:rPr>
                <w:sz w:val="24"/>
                <w:szCs w:val="24"/>
              </w:rPr>
              <w:t>еминар по теме работы МО</w:t>
            </w:r>
            <w:r w:rsidRPr="004C12E8">
              <w:rPr>
                <w:sz w:val="24"/>
                <w:szCs w:val="24"/>
              </w:rPr>
              <w:t xml:space="preserve"> выступления</w:t>
            </w:r>
            <w:r>
              <w:rPr>
                <w:sz w:val="24"/>
                <w:szCs w:val="24"/>
              </w:rPr>
              <w:t>:</w:t>
            </w:r>
          </w:p>
          <w:p w:rsidR="004C12E8" w:rsidRDefault="004C12E8" w:rsidP="004C12E8">
            <w:pPr>
              <w:pStyle w:val="a7"/>
              <w:numPr>
                <w:ilvl w:val="0"/>
                <w:numId w:val="44"/>
              </w:numPr>
              <w:jc w:val="left"/>
              <w:rPr>
                <w:sz w:val="24"/>
                <w:szCs w:val="24"/>
              </w:rPr>
            </w:pPr>
            <w:r w:rsidRPr="007C5D4B">
              <w:rPr>
                <w:sz w:val="24"/>
                <w:szCs w:val="24"/>
              </w:rPr>
              <w:t>«Использование электронных средств обучения, дистанционных технологий в рамках реализации обновлённых ФГОС»,</w:t>
            </w:r>
          </w:p>
          <w:p w:rsidR="004C12E8" w:rsidRPr="007C5D4B" w:rsidRDefault="004C12E8" w:rsidP="004C12E8">
            <w:pPr>
              <w:pStyle w:val="a7"/>
              <w:numPr>
                <w:ilvl w:val="0"/>
                <w:numId w:val="44"/>
              </w:numPr>
              <w:jc w:val="left"/>
              <w:rPr>
                <w:sz w:val="24"/>
                <w:szCs w:val="24"/>
              </w:rPr>
            </w:pPr>
            <w:r w:rsidRPr="007C5D4B">
              <w:rPr>
                <w:sz w:val="24"/>
                <w:szCs w:val="24"/>
              </w:rPr>
              <w:t xml:space="preserve">«Новая </w:t>
            </w:r>
            <w:r w:rsidRPr="004C12E8">
              <w:rPr>
                <w:sz w:val="24"/>
                <w:szCs w:val="24"/>
              </w:rPr>
              <w:t>информационно-образовательная среда в школе»</w:t>
            </w:r>
          </w:p>
          <w:p w:rsidR="005F210C" w:rsidRDefault="005F210C" w:rsidP="00093C0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F210C" w:rsidRPr="007D6960" w:rsidTr="004C12E8">
        <w:trPr>
          <w:gridAfter w:val="1"/>
          <w:wAfter w:w="12" w:type="dxa"/>
          <w:trHeight w:val="73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формирования функциональной грамотности на примерах решения практических задач при подготовке ОГЭ по математики в 9-х классах.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5F210C" w:rsidRPr="007D6960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Докучаева Н.А.</w:t>
            </w:r>
          </w:p>
        </w:tc>
      </w:tr>
      <w:tr w:rsidR="005F210C" w:rsidRPr="007D6960" w:rsidTr="004C12E8">
        <w:trPr>
          <w:gridAfter w:val="1"/>
          <w:wAfter w:w="12" w:type="dxa"/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C92793" w:rsidRDefault="005F21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Муниципальный этап Всероссийской олимпиады школьников 7-11 кл.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5F210C" w:rsidP="00B0451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5F210C" w:rsidRPr="007D6960" w:rsidRDefault="005F210C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5F210C" w:rsidRPr="007D6960" w:rsidTr="004C12E8">
        <w:trPr>
          <w:gridAfter w:val="1"/>
          <w:wAfter w:w="12" w:type="dxa"/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210C" w:rsidRPr="007D6960" w:rsidRDefault="005F210C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210C" w:rsidRPr="00C03DA6" w:rsidRDefault="005F210C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10C" w:rsidRPr="007D6960" w:rsidRDefault="009D2FD8" w:rsidP="009D2FD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</w:t>
            </w:r>
            <w:r w:rsidR="005F210C" w:rsidRPr="00C92793">
              <w:rPr>
                <w:sz w:val="24"/>
                <w:szCs w:val="24"/>
              </w:rPr>
              <w:t xml:space="preserve">игра по теме </w:t>
            </w:r>
            <w:r>
              <w:rPr>
                <w:sz w:val="24"/>
                <w:szCs w:val="24"/>
              </w:rPr>
              <w:t>«</w:t>
            </w:r>
            <w:r w:rsidR="004C12E8">
              <w:rPr>
                <w:sz w:val="24"/>
                <w:szCs w:val="24"/>
              </w:rPr>
              <w:t xml:space="preserve">Географический </w:t>
            </w:r>
            <w:proofErr w:type="spellStart"/>
            <w:r w:rsidR="004C12E8">
              <w:rPr>
                <w:sz w:val="24"/>
                <w:szCs w:val="24"/>
              </w:rPr>
              <w:t>каледоскоп</w:t>
            </w:r>
            <w:proofErr w:type="spellEnd"/>
            <w:r>
              <w:rPr>
                <w:sz w:val="24"/>
                <w:szCs w:val="24"/>
              </w:rPr>
              <w:t>. П</w:t>
            </w:r>
            <w:r w:rsidR="005F210C" w:rsidRPr="00C92793">
              <w:rPr>
                <w:sz w:val="24"/>
                <w:szCs w:val="24"/>
              </w:rPr>
              <w:t xml:space="preserve">риродные зоны </w:t>
            </w:r>
            <w:r>
              <w:rPr>
                <w:sz w:val="24"/>
                <w:szCs w:val="24"/>
              </w:rPr>
              <w:t>России» 4 класс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10C" w:rsidRPr="007D6960" w:rsidRDefault="009D2FD8" w:rsidP="00564B0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B04513" w:rsidRPr="007D6960" w:rsidTr="004C12E8">
        <w:trPr>
          <w:gridAfter w:val="1"/>
          <w:wAfter w:w="12" w:type="dxa"/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03DA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контрольных работ за I полугодие.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B04513" w:rsidRPr="007D6960" w:rsidRDefault="00B04513" w:rsidP="00564B06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4C12E8">
        <w:trPr>
          <w:gridAfter w:val="1"/>
          <w:wAfter w:w="12" w:type="dxa"/>
          <w:trHeight w:val="68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03DA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03DA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5F210C" w:rsidP="005F210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и конкурсах и олимпиадах по предметам.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5F210C" w:rsidP="005F210C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87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Обсуждение результатов обученности учащихся во II четверти. </w:t>
            </w:r>
          </w:p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Контроль над прохождением программ.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7066AA">
        <w:trPr>
          <w:gridAfter w:val="1"/>
          <w:wAfter w:w="12" w:type="dxa"/>
          <w:trHeight w:hRule="exact" w:val="1182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4C12E8" w:rsidP="004C12E8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кафедры №4 «</w:t>
            </w:r>
            <w:r w:rsidRPr="004C12E8">
              <w:rPr>
                <w:sz w:val="24"/>
                <w:szCs w:val="24"/>
              </w:rPr>
              <w:t>Изучение нормативных документов и методических рекомендации по ГИА 202</w:t>
            </w:r>
            <w:r>
              <w:rPr>
                <w:sz w:val="24"/>
                <w:szCs w:val="24"/>
              </w:rPr>
              <w:t>4.»</w:t>
            </w:r>
          </w:p>
          <w:p w:rsidR="007066AA" w:rsidRPr="007D6960" w:rsidRDefault="007066AA" w:rsidP="007066A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заседания кафедры проведения круглого стола «</w:t>
            </w:r>
            <w:r w:rsidRPr="004C12E8">
              <w:rPr>
                <w:sz w:val="24"/>
                <w:szCs w:val="24"/>
              </w:rPr>
              <w:t xml:space="preserve">Рассмотрение новых </w:t>
            </w:r>
            <w:r>
              <w:rPr>
                <w:sz w:val="24"/>
                <w:szCs w:val="24"/>
              </w:rPr>
              <w:t xml:space="preserve">вариантов КИМ ОГЭ и ЕГЭ </w:t>
            </w:r>
            <w:r w:rsidRPr="004C1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C5D4B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4C12E8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Новокщенова И.А. </w:t>
            </w:r>
          </w:p>
          <w:p w:rsidR="00B04513" w:rsidRPr="007D6960" w:rsidRDefault="004C12E8" w:rsidP="004C12E8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88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9D2FD8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>Участие во Всероссийской акции «За здоровье и безопасность детей» 7-11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  <w:p w:rsidR="009D2FD8" w:rsidRPr="007D6960" w:rsidRDefault="009D2FD8" w:rsidP="00C13C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И.А.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573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вторую четверть.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65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641EC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641EC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4C12E8" w:rsidP="00E63CA0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F1A40">
              <w:rPr>
                <w:sz w:val="24"/>
                <w:szCs w:val="24"/>
              </w:rPr>
              <w:t>Составление и распространение буклетов для учащихся и родителей «Безопасный интернет детям»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4C12E8" w:rsidP="004C12E8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4C12E8">
        <w:trPr>
          <w:gridAfter w:val="1"/>
          <w:wAfter w:w="12" w:type="dxa"/>
          <w:trHeight w:val="78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6A3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CC3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Обзор методических новинок.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C13CC3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B04513" w:rsidP="007D6960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7066AA">
        <w:trPr>
          <w:gridAfter w:val="1"/>
          <w:wAfter w:w="12" w:type="dxa"/>
          <w:trHeight w:hRule="exact" w:val="107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093C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2493" w:rsidRDefault="007066AA" w:rsidP="007066AA">
            <w:pPr>
              <w:pStyle w:val="a7"/>
              <w:ind w:left="156" w:firstLine="283"/>
              <w:jc w:val="left"/>
              <w:rPr>
                <w:rFonts w:eastAsiaTheme="minorHAnsi"/>
                <w:color w:val="auto"/>
                <w:lang w:eastAsia="en-US" w:bidi="ar-SA"/>
              </w:rPr>
            </w:pPr>
            <w:r w:rsidRPr="007066AA">
              <w:rPr>
                <w:sz w:val="24"/>
                <w:szCs w:val="24"/>
              </w:rPr>
              <w:t>Проведения методического практикума «Современный урок как условие выхода на новые образовательные результаты в ходе реализации ФООП»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6D2BAD" w:rsidRPr="007D6960" w:rsidRDefault="006D2BAD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6D2BAD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6D2BAD">
        <w:trPr>
          <w:gridAfter w:val="1"/>
          <w:wAfter w:w="12" w:type="dxa"/>
          <w:trHeight w:hRule="exact" w:val="844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A51EE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04513" w:rsidRPr="00814748">
              <w:rPr>
                <w:sz w:val="24"/>
                <w:szCs w:val="24"/>
              </w:rPr>
              <w:t xml:space="preserve">сследовательский проект </w:t>
            </w:r>
            <w:r>
              <w:rPr>
                <w:sz w:val="24"/>
                <w:szCs w:val="24"/>
              </w:rPr>
              <w:t>«</w:t>
            </w:r>
            <w:r w:rsidR="00B04513" w:rsidRPr="00814748">
              <w:rPr>
                <w:sz w:val="24"/>
                <w:szCs w:val="24"/>
              </w:rPr>
              <w:t>Туристический п</w:t>
            </w:r>
            <w:r w:rsidR="00093C0C">
              <w:rPr>
                <w:sz w:val="24"/>
                <w:szCs w:val="24"/>
              </w:rPr>
              <w:t>отенциал Волгоградской области»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A51EEC" w:rsidP="007D696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638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7066AA" w:rsidP="007066AA">
            <w:pPr>
              <w:pStyle w:val="a7"/>
              <w:ind w:left="156" w:right="125" w:firstLine="283"/>
              <w:jc w:val="left"/>
              <w:rPr>
                <w:sz w:val="24"/>
                <w:szCs w:val="24"/>
              </w:rPr>
            </w:pPr>
            <w:r w:rsidRPr="00A57B3C">
              <w:rPr>
                <w:bCs/>
                <w:kern w:val="36"/>
                <w:sz w:val="24"/>
                <w:szCs w:val="24"/>
              </w:rPr>
              <w:t xml:space="preserve">Региональная интернет – игра по функциональной грамотности для учащихся 7-9 классов </w:t>
            </w:r>
            <w:r>
              <w:rPr>
                <w:bCs/>
                <w:kern w:val="36"/>
                <w:sz w:val="24"/>
                <w:szCs w:val="24"/>
              </w:rPr>
              <w:t>«</w:t>
            </w:r>
            <w:proofErr w:type="spellStart"/>
            <w:r w:rsidRPr="00A57B3C">
              <w:rPr>
                <w:bCs/>
                <w:kern w:val="36"/>
                <w:sz w:val="24"/>
                <w:szCs w:val="24"/>
              </w:rPr>
              <w:t>ЧитаграмМ</w:t>
            </w:r>
            <w:proofErr w:type="spellEnd"/>
            <w:r w:rsidRPr="00A57B3C">
              <w:rPr>
                <w:bCs/>
                <w:kern w:val="36"/>
                <w:sz w:val="24"/>
                <w:szCs w:val="24"/>
              </w:rPr>
              <w:t xml:space="preserve"> -23</w:t>
            </w:r>
            <w:r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7066AA" w:rsidP="007D696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D6745B" w:rsidRPr="007D6960" w:rsidTr="00D6745B">
        <w:trPr>
          <w:gridAfter w:val="1"/>
          <w:wAfter w:w="12" w:type="dxa"/>
          <w:trHeight w:hRule="exact" w:val="35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45B" w:rsidRPr="00C13CC3" w:rsidRDefault="00D6745B" w:rsidP="007D6960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45B" w:rsidRPr="00C13CC3" w:rsidRDefault="00D6745B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45B" w:rsidRPr="00A57B3C" w:rsidRDefault="00D6745B" w:rsidP="007066AA">
            <w:pPr>
              <w:pStyle w:val="a7"/>
              <w:ind w:left="156" w:firstLine="283"/>
              <w:jc w:val="left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Проведение КВН на </w:t>
            </w:r>
            <w:proofErr w:type="gramStart"/>
            <w:r>
              <w:rPr>
                <w:bCs/>
                <w:kern w:val="36"/>
                <w:sz w:val="24"/>
                <w:szCs w:val="24"/>
              </w:rPr>
              <w:t>физике</w:t>
            </w:r>
            <w:proofErr w:type="gramEnd"/>
            <w:r>
              <w:rPr>
                <w:bCs/>
                <w:kern w:val="36"/>
                <w:sz w:val="24"/>
                <w:szCs w:val="24"/>
              </w:rPr>
              <w:t xml:space="preserve"> а 7-х классах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5B" w:rsidRDefault="00D6745B" w:rsidP="0089638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Е.А.</w:t>
            </w:r>
          </w:p>
        </w:tc>
      </w:tr>
      <w:tr w:rsidR="00B04513" w:rsidRPr="007D6960" w:rsidTr="006D2BAD">
        <w:trPr>
          <w:gridAfter w:val="1"/>
          <w:wAfter w:w="12" w:type="dxa"/>
          <w:trHeight w:hRule="exact" w:val="90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7D6960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6AA" w:rsidRPr="00A57B3C" w:rsidRDefault="007066AA" w:rsidP="007066AA">
            <w:pPr>
              <w:pStyle w:val="a7"/>
              <w:ind w:left="156" w:firstLine="283"/>
              <w:jc w:val="left"/>
              <w:rPr>
                <w:bCs/>
                <w:kern w:val="36"/>
                <w:sz w:val="24"/>
                <w:szCs w:val="24"/>
              </w:rPr>
            </w:pPr>
            <w:proofErr w:type="gramStart"/>
            <w:r w:rsidRPr="00A57B3C">
              <w:rPr>
                <w:bCs/>
                <w:kern w:val="36"/>
                <w:sz w:val="24"/>
                <w:szCs w:val="24"/>
              </w:rPr>
              <w:t>Региональная</w:t>
            </w:r>
            <w:proofErr w:type="gramEnd"/>
            <w:r w:rsidRPr="00A57B3C">
              <w:rPr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A57B3C">
              <w:rPr>
                <w:bCs/>
                <w:kern w:val="36"/>
                <w:sz w:val="24"/>
                <w:szCs w:val="24"/>
              </w:rPr>
              <w:t>онлайн-игра</w:t>
            </w:r>
            <w:proofErr w:type="spellEnd"/>
            <w:r w:rsidRPr="00A57B3C">
              <w:rPr>
                <w:bCs/>
                <w:kern w:val="36"/>
                <w:sz w:val="24"/>
                <w:szCs w:val="24"/>
              </w:rPr>
              <w:t xml:space="preserve"> по математике для учащихся 7-9 класса «</w:t>
            </w:r>
            <w:proofErr w:type="spellStart"/>
            <w:r w:rsidRPr="00A57B3C">
              <w:rPr>
                <w:bCs/>
                <w:kern w:val="36"/>
                <w:sz w:val="24"/>
                <w:szCs w:val="24"/>
              </w:rPr>
              <w:t>Метапредмет</w:t>
            </w:r>
            <w:proofErr w:type="spellEnd"/>
            <w:r w:rsidRPr="00A57B3C">
              <w:rPr>
                <w:bCs/>
                <w:kern w:val="36"/>
                <w:sz w:val="24"/>
                <w:szCs w:val="24"/>
              </w:rPr>
              <w:t>»</w:t>
            </w:r>
          </w:p>
          <w:p w:rsidR="00B04513" w:rsidRPr="007D6960" w:rsidRDefault="00B04513" w:rsidP="0089638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6AA" w:rsidRDefault="007066AA" w:rsidP="0089638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  <w:p w:rsidR="00B04513" w:rsidRPr="007D6960" w:rsidRDefault="00B04513" w:rsidP="0089638C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  <w:p w:rsidR="00B04513" w:rsidRPr="007D6960" w:rsidRDefault="00B04513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Докучаева Н.А.</w:t>
            </w:r>
          </w:p>
        </w:tc>
      </w:tr>
      <w:tr w:rsidR="00B04513" w:rsidRPr="007D6960" w:rsidTr="004C12E8">
        <w:trPr>
          <w:gridAfter w:val="1"/>
          <w:wAfter w:w="12" w:type="dxa"/>
          <w:trHeight w:val="85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C13CC3" w:rsidRDefault="00B04513" w:rsidP="00093C0C">
            <w:pPr>
              <w:pStyle w:val="a7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Проведение пробного ОГЭ по математике в 9-х классах. Подведение итогов третий четверти. Корректировка задач на четвертую четверть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6D2BAD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Медведева С.А.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A51EEC" w:rsidRPr="007D6960" w:rsidTr="004C12E8">
        <w:trPr>
          <w:gridAfter w:val="1"/>
          <w:wAfter w:w="12" w:type="dxa"/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7D6960" w:rsidRDefault="00A51EE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EEC" w:rsidRPr="00C13CC3" w:rsidRDefault="00A51EEC" w:rsidP="00A51EE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EEC" w:rsidRPr="007D6960" w:rsidRDefault="00A51EEC" w:rsidP="006D2BAD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</w:t>
            </w:r>
            <w:r w:rsidR="006D2BAD">
              <w:rPr>
                <w:sz w:val="24"/>
                <w:szCs w:val="24"/>
              </w:rPr>
              <w:t>5</w:t>
            </w:r>
            <w:r w:rsidRPr="007D6960">
              <w:rPr>
                <w:sz w:val="24"/>
                <w:szCs w:val="24"/>
              </w:rPr>
              <w:t xml:space="preserve">. </w:t>
            </w:r>
            <w:r w:rsidRPr="006D2BAD">
              <w:rPr>
                <w:sz w:val="24"/>
                <w:szCs w:val="24"/>
              </w:rPr>
              <w:t>«</w:t>
            </w:r>
            <w:r w:rsidR="006D2BAD" w:rsidRPr="006D2BAD">
              <w:rPr>
                <w:sz w:val="24"/>
                <w:szCs w:val="24"/>
              </w:rPr>
              <w:t>Поиск новых методов и приемов по обеспечению индивидуализации образовательных траекторий обучающихся</w:t>
            </w:r>
            <w:r w:rsidRPr="006D2BAD">
              <w:rPr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A51EE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</w:t>
            </w:r>
            <w:r w:rsidR="006D2BAD" w:rsidRPr="007D6960">
              <w:rPr>
                <w:sz w:val="24"/>
                <w:szCs w:val="24"/>
              </w:rPr>
              <w:t>К</w:t>
            </w:r>
            <w:r w:rsidRPr="007D6960">
              <w:rPr>
                <w:sz w:val="24"/>
                <w:szCs w:val="24"/>
              </w:rPr>
              <w:t>афедры</w:t>
            </w:r>
          </w:p>
          <w:p w:rsidR="006D2BAD" w:rsidRDefault="00A51EE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Медведева С.А.</w:t>
            </w:r>
          </w:p>
          <w:p w:rsidR="00A51EEC" w:rsidRPr="007D6960" w:rsidRDefault="00A51EEC" w:rsidP="006D2BAD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6D2BAD" w:rsidRPr="007D6960" w:rsidTr="006D2BAD">
        <w:trPr>
          <w:gridAfter w:val="1"/>
          <w:wAfter w:w="12" w:type="dxa"/>
          <w:trHeight w:val="95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BAD" w:rsidRPr="007D6960" w:rsidRDefault="006D2BAD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AD" w:rsidRPr="00C13CC3" w:rsidRDefault="006D2BAD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AD" w:rsidRDefault="006D2BAD" w:rsidP="00D6745B">
            <w:pPr>
              <w:pStyle w:val="a7"/>
              <w:ind w:left="156" w:right="267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Метапредметный урок с элементами функциональной грамотности </w:t>
            </w:r>
            <w:r w:rsidRPr="00A51EEC">
              <w:rPr>
                <w:sz w:val="24"/>
                <w:szCs w:val="24"/>
              </w:rPr>
              <w:t>«Энергобаланс. Расчет энергобаланса при разных ви</w:t>
            </w:r>
            <w:r>
              <w:rPr>
                <w:sz w:val="24"/>
                <w:szCs w:val="24"/>
              </w:rPr>
              <w:t>дах физической нагрузки» в 8 –х классах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 w:rsidRPr="00A51EEC">
              <w:rPr>
                <w:sz w:val="24"/>
                <w:szCs w:val="24"/>
              </w:rPr>
              <w:t>Каверина О.С.</w:t>
            </w:r>
            <w:r>
              <w:rPr>
                <w:sz w:val="24"/>
                <w:szCs w:val="24"/>
              </w:rPr>
              <w:t xml:space="preserve"> </w:t>
            </w:r>
          </w:p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Авдонина Т.А. </w:t>
            </w:r>
          </w:p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Лукша В.В.</w:t>
            </w:r>
          </w:p>
        </w:tc>
      </w:tr>
      <w:tr w:rsidR="009D2FD8" w:rsidRPr="007D6960" w:rsidTr="004C12E8">
        <w:trPr>
          <w:gridAfter w:val="1"/>
          <w:wAfter w:w="12" w:type="dxa"/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2FD8" w:rsidRPr="007D6960" w:rsidRDefault="009D2FD8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C13CC3" w:rsidRDefault="009D2FD8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D6745B">
            <w:pPr>
              <w:pStyle w:val="a7"/>
              <w:ind w:left="156" w:right="125" w:firstLine="283"/>
              <w:jc w:val="left"/>
              <w:rPr>
                <w:sz w:val="24"/>
                <w:szCs w:val="24"/>
              </w:rPr>
            </w:pPr>
            <w:r w:rsidRPr="009D2FD8">
              <w:rPr>
                <w:sz w:val="24"/>
                <w:szCs w:val="24"/>
              </w:rPr>
              <w:t>Подготовка проектов на региональную конференцию школьников «Юн</w:t>
            </w:r>
            <w:r>
              <w:rPr>
                <w:sz w:val="24"/>
                <w:szCs w:val="24"/>
              </w:rPr>
              <w:t xml:space="preserve">ость и здоровье» 8-9 классы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FD8" w:rsidRPr="007D6960" w:rsidRDefault="009D2FD8" w:rsidP="009D2FD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</w:tc>
      </w:tr>
      <w:tr w:rsidR="009D2FD8" w:rsidRPr="007D6960" w:rsidTr="00D6745B">
        <w:trPr>
          <w:gridAfter w:val="1"/>
          <w:wAfter w:w="12" w:type="dxa"/>
          <w:trHeight w:val="412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C13CC3" w:rsidRDefault="009D2FD8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FD8" w:rsidRPr="007D6960" w:rsidRDefault="009D2FD8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 районном и городском этапе конкурса «Я и Земля» 9 класс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D8" w:rsidRPr="007D6960" w:rsidRDefault="009D2FD8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B04513" w:rsidRPr="007D6960" w:rsidTr="004C12E8">
        <w:trPr>
          <w:gridAfter w:val="1"/>
          <w:wAfter w:w="12" w:type="dxa"/>
          <w:trHeight w:val="85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работы за третью четверть.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D6745B">
        <w:trPr>
          <w:gridAfter w:val="1"/>
          <w:wAfter w:w="12" w:type="dxa"/>
          <w:trHeight w:val="69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C13CC3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C13CC3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D2BAD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Всероссийский конкурс «</w:t>
            </w:r>
            <w:r w:rsidR="006D2BAD">
              <w:rPr>
                <w:sz w:val="24"/>
                <w:szCs w:val="24"/>
              </w:rPr>
              <w:t>Инфознайка-2024</w:t>
            </w:r>
            <w:r w:rsidRPr="007D6960">
              <w:rPr>
                <w:sz w:val="24"/>
                <w:szCs w:val="24"/>
              </w:rPr>
              <w:t xml:space="preserve">» </w:t>
            </w:r>
            <w:r w:rsidR="006D2BAD">
              <w:rPr>
                <w:sz w:val="24"/>
                <w:szCs w:val="24"/>
              </w:rPr>
              <w:t>2</w:t>
            </w:r>
            <w:r w:rsidRPr="007D6960">
              <w:rPr>
                <w:sz w:val="24"/>
                <w:szCs w:val="24"/>
              </w:rPr>
              <w:t>-11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Медведева С.А.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857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FD68E9" w:rsidRDefault="00B04513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D68E9">
              <w:rPr>
                <w:sz w:val="24"/>
                <w:szCs w:val="24"/>
              </w:rPr>
              <w:t>Работа с одарёнными детьми, подготовка их к школьн</w:t>
            </w:r>
            <w:r>
              <w:rPr>
                <w:sz w:val="24"/>
                <w:szCs w:val="24"/>
              </w:rPr>
              <w:t>ому и областному Фестивалю проектов.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</w:t>
            </w:r>
          </w:p>
        </w:tc>
      </w:tr>
      <w:tr w:rsidR="00093C0C" w:rsidRPr="007D6960" w:rsidTr="004C12E8">
        <w:trPr>
          <w:gridAfter w:val="1"/>
          <w:wAfter w:w="12" w:type="dxa"/>
          <w:trHeight w:hRule="exact" w:val="427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FD68E9" w:rsidRDefault="00093C0C" w:rsidP="00093C0C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C0C" w:rsidRPr="007D6960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День космонавтики. Гагаринский урок «Космос — это мы» 7-11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Корнева Е.А.</w:t>
            </w:r>
          </w:p>
        </w:tc>
      </w:tr>
      <w:tr w:rsidR="00093C0C" w:rsidRPr="007D6960" w:rsidTr="006D2BAD">
        <w:trPr>
          <w:gridAfter w:val="1"/>
          <w:wAfter w:w="12" w:type="dxa"/>
          <w:trHeight w:hRule="exact" w:val="1254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FD68E9" w:rsidRDefault="00093C0C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  <w:lang w:val="en-US"/>
              </w:rPr>
              <w:t>XX</w:t>
            </w:r>
            <w:r w:rsidR="006D2BAD">
              <w:rPr>
                <w:sz w:val="24"/>
                <w:szCs w:val="24"/>
                <w:lang w:val="en-US"/>
              </w:rPr>
              <w:t>I</w:t>
            </w:r>
            <w:r w:rsidRPr="007D6960">
              <w:rPr>
                <w:sz w:val="24"/>
                <w:szCs w:val="24"/>
              </w:rPr>
              <w:t xml:space="preserve"> Фестиваля учебных проектов, и недели интеллектуального марафона </w:t>
            </w:r>
          </w:p>
          <w:p w:rsidR="00093C0C" w:rsidRPr="007D6960" w:rsidRDefault="00093C0C" w:rsidP="006D2BAD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В рамках не</w:t>
            </w:r>
            <w:r w:rsidR="006D2BAD">
              <w:rPr>
                <w:sz w:val="24"/>
                <w:szCs w:val="24"/>
              </w:rPr>
              <w:t xml:space="preserve">дели Интеллектуального марафона проведение открытых </w:t>
            </w:r>
            <w:proofErr w:type="spellStart"/>
            <w:r w:rsidR="006D2BAD">
              <w:rPr>
                <w:sz w:val="24"/>
                <w:szCs w:val="24"/>
              </w:rPr>
              <w:t>метапрдметных</w:t>
            </w:r>
            <w:proofErr w:type="spellEnd"/>
            <w:r w:rsidR="006D2BAD">
              <w:rPr>
                <w:sz w:val="24"/>
                <w:szCs w:val="24"/>
              </w:rPr>
              <w:t xml:space="preserve"> уроков по математике, физике, биологии, химии, географии.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 кафедры</w:t>
            </w:r>
          </w:p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093C0C" w:rsidRPr="007D6960" w:rsidTr="004C12E8">
        <w:trPr>
          <w:gridAfter w:val="1"/>
          <w:wAfter w:w="12" w:type="dxa"/>
          <w:trHeight w:val="537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C0C" w:rsidRPr="007D6960" w:rsidRDefault="00093C0C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FD68E9" w:rsidRDefault="00093C0C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C0C" w:rsidRPr="007D6960" w:rsidRDefault="00093C0C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Участие во Всероссийских проверочных работах по математике, биологии, окружающему миру, биологии, физике</w:t>
            </w:r>
            <w:r>
              <w:rPr>
                <w:sz w:val="24"/>
                <w:szCs w:val="24"/>
              </w:rPr>
              <w:t>, химии</w:t>
            </w:r>
            <w:r w:rsidRPr="007D6960">
              <w:rPr>
                <w:sz w:val="24"/>
                <w:szCs w:val="24"/>
              </w:rPr>
              <w:t xml:space="preserve">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0C" w:rsidRPr="007D6960" w:rsidRDefault="00093C0C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B04513" w:rsidRPr="007D6960" w:rsidTr="004C12E8">
        <w:trPr>
          <w:gridAfter w:val="1"/>
          <w:wAfter w:w="12" w:type="dxa"/>
          <w:trHeight w:hRule="exact" w:val="85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школьном и областном Фестивале учебных проектов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B04513" w:rsidP="00647F7E">
            <w:pPr>
              <w:pStyle w:val="a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7D6960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-тьютеры</w:t>
            </w:r>
            <w:proofErr w:type="spellEnd"/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кафедры</w:t>
            </w:r>
          </w:p>
        </w:tc>
      </w:tr>
      <w:tr w:rsidR="00B04513" w:rsidRPr="007D6960" w:rsidTr="004C12E8">
        <w:trPr>
          <w:gridAfter w:val="1"/>
          <w:wAfter w:w="12" w:type="dxa"/>
          <w:trHeight w:hRule="exact" w:val="5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513" w:rsidRPr="007D6960" w:rsidRDefault="00B0451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пробных экзаменов по ОГЭ и ЕГЭ по математике в 9 и 11 классов.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  <w:r w:rsidRPr="007D6960">
              <w:rPr>
                <w:sz w:val="24"/>
                <w:szCs w:val="24"/>
              </w:rPr>
              <w:t>.</w:t>
            </w:r>
          </w:p>
        </w:tc>
      </w:tr>
      <w:tr w:rsidR="00B04513" w:rsidRPr="007D6960" w:rsidTr="006D2BAD">
        <w:trPr>
          <w:gridAfter w:val="1"/>
          <w:wAfter w:w="12" w:type="dxa"/>
          <w:trHeight w:hRule="exact" w:val="846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FD68E9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6D2BAD" w:rsidP="006D2BAD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40D1">
              <w:rPr>
                <w:sz w:val="24"/>
                <w:szCs w:val="24"/>
              </w:rPr>
              <w:t>В рамках не</w:t>
            </w:r>
            <w:r>
              <w:rPr>
                <w:sz w:val="24"/>
                <w:szCs w:val="24"/>
              </w:rPr>
              <w:t>дели Интеллектуального марафона проведение внеклассных мероприятий по математике, физике, биологии, химии, географии, информатике.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BAD" w:rsidRDefault="006D2BAD" w:rsidP="006D2B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 кафедры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B04513" w:rsidRPr="007D6960" w:rsidTr="006D2BAD">
        <w:trPr>
          <w:gridAfter w:val="1"/>
          <w:wAfter w:w="12" w:type="dxa"/>
          <w:trHeight w:hRule="exact" w:val="113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272A21">
            <w:pPr>
              <w:pStyle w:val="a7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Экспертиза материалов для проведения итоговых контрольных работ по математике в 4-1</w:t>
            </w:r>
            <w:r w:rsidR="006D2BAD">
              <w:rPr>
                <w:sz w:val="24"/>
                <w:szCs w:val="24"/>
              </w:rPr>
              <w:t>8</w:t>
            </w:r>
            <w:r w:rsidRPr="007D6960">
              <w:rPr>
                <w:sz w:val="24"/>
                <w:szCs w:val="24"/>
              </w:rPr>
              <w:t xml:space="preserve"> классах. </w:t>
            </w:r>
          </w:p>
          <w:p w:rsidR="00B04513" w:rsidRPr="007D6960" w:rsidRDefault="00B04513" w:rsidP="006D2BAD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Итоги работы кафедры ЕМН за 20</w:t>
            </w:r>
            <w:r>
              <w:rPr>
                <w:sz w:val="24"/>
                <w:szCs w:val="24"/>
              </w:rPr>
              <w:t>2</w:t>
            </w:r>
            <w:r w:rsidR="006D2B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</w:t>
            </w:r>
            <w:r w:rsidRPr="007D69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D2BAD">
              <w:rPr>
                <w:sz w:val="24"/>
                <w:szCs w:val="24"/>
              </w:rPr>
              <w:t>4</w:t>
            </w:r>
            <w:r w:rsidRPr="007D696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Зам. директора по УР Новокщенова И.А.</w:t>
            </w:r>
          </w:p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Pr="007D6960" w:rsidRDefault="006D2BAD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</w:t>
            </w:r>
            <w:r w:rsidR="00B04513" w:rsidRPr="007D69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72A21" w:rsidRPr="007D6960" w:rsidTr="006D2BAD">
        <w:trPr>
          <w:gridAfter w:val="1"/>
          <w:wAfter w:w="12" w:type="dxa"/>
          <w:trHeight w:hRule="exact" w:val="66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272A21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Заседание кафедры №5 по теме «</w:t>
            </w:r>
            <w:r w:rsidRPr="00104F20">
              <w:rPr>
                <w:sz w:val="24"/>
                <w:szCs w:val="24"/>
              </w:rPr>
              <w:t xml:space="preserve">Обсуждение итогов работы </w:t>
            </w:r>
            <w:r>
              <w:rPr>
                <w:sz w:val="24"/>
                <w:szCs w:val="24"/>
              </w:rPr>
              <w:t>кафедры</w:t>
            </w:r>
            <w:r w:rsidRPr="00104F20">
              <w:rPr>
                <w:sz w:val="24"/>
                <w:szCs w:val="24"/>
              </w:rPr>
              <w:t xml:space="preserve"> в 20</w:t>
            </w:r>
            <w:r>
              <w:rPr>
                <w:sz w:val="24"/>
                <w:szCs w:val="24"/>
              </w:rPr>
              <w:t>22</w:t>
            </w:r>
            <w:r w:rsidRPr="00104F2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04F20">
              <w:rPr>
                <w:sz w:val="24"/>
                <w:szCs w:val="24"/>
              </w:rPr>
              <w:t xml:space="preserve"> учебном году и плана работы наследующий учебный год</w:t>
            </w:r>
            <w:r w:rsidRPr="007D6960">
              <w:rPr>
                <w:sz w:val="24"/>
                <w:szCs w:val="24"/>
              </w:rPr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272A21" w:rsidRPr="007D6960" w:rsidRDefault="006D2BAD" w:rsidP="00647F7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</w:t>
            </w:r>
            <w:r w:rsidR="00272A21" w:rsidRPr="007D69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72A21" w:rsidRPr="007D6960" w:rsidTr="00AE3777">
        <w:trPr>
          <w:gridAfter w:val="1"/>
          <w:wAfter w:w="12" w:type="dxa"/>
          <w:trHeight w:val="83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Итоговые контрольные работы по предметам </w:t>
            </w:r>
          </w:p>
          <w:p w:rsidR="00272A21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Итоговая аттестация. </w:t>
            </w:r>
          </w:p>
          <w:p w:rsidR="00272A21" w:rsidRPr="007D6960" w:rsidRDefault="00272A21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Зачет по элективным курсам, выпускные экзамены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Зав. Кафедры</w:t>
            </w:r>
          </w:p>
          <w:p w:rsidR="00272A21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 Медведева С.А. </w:t>
            </w:r>
          </w:p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B04513" w:rsidRPr="007D6960" w:rsidTr="006D2BAD">
        <w:trPr>
          <w:gridAfter w:val="1"/>
          <w:wAfter w:w="12" w:type="dxa"/>
          <w:trHeight w:hRule="exact" w:val="105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Pr="007D6960" w:rsidRDefault="00B04513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513" w:rsidRPr="00E32996" w:rsidRDefault="00B0451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513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Всероссийских проверочных работ</w:t>
            </w:r>
            <w:r w:rsidRPr="007D6960">
              <w:rPr>
                <w:sz w:val="24"/>
                <w:szCs w:val="24"/>
              </w:rPr>
              <w:t xml:space="preserve"> в 4-</w:t>
            </w:r>
            <w:r>
              <w:rPr>
                <w:sz w:val="24"/>
                <w:szCs w:val="24"/>
              </w:rPr>
              <w:t>9</w:t>
            </w:r>
            <w:r w:rsidRPr="007D6960">
              <w:rPr>
                <w:sz w:val="24"/>
                <w:szCs w:val="24"/>
              </w:rPr>
              <w:t xml:space="preserve"> классах </w:t>
            </w:r>
          </w:p>
          <w:p w:rsidR="00B04513" w:rsidRPr="007D6960" w:rsidRDefault="00B04513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Анализ преподавания и качества знаний учащихся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Зав. кафедры </w:t>
            </w:r>
          </w:p>
          <w:p w:rsidR="00B04513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 xml:space="preserve">Медведева С.А. </w:t>
            </w:r>
          </w:p>
          <w:p w:rsidR="00B04513" w:rsidRPr="007D6960" w:rsidRDefault="00B04513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учителя предметники</w:t>
            </w:r>
          </w:p>
        </w:tc>
      </w:tr>
      <w:tr w:rsidR="00272A21" w:rsidRPr="007D6960" w:rsidTr="004C12E8">
        <w:trPr>
          <w:gridAfter w:val="1"/>
          <w:wAfter w:w="12" w:type="dxa"/>
          <w:trHeight w:val="91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2A21" w:rsidRPr="00E32996" w:rsidRDefault="00272A21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A21" w:rsidRPr="007D6960" w:rsidRDefault="00272A21" w:rsidP="00272A21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104F20">
              <w:rPr>
                <w:sz w:val="24"/>
                <w:szCs w:val="24"/>
              </w:rPr>
              <w:t xml:space="preserve">Внеклассное интегрированное мероприятие с физкультурой </w:t>
            </w:r>
            <w:r>
              <w:rPr>
                <w:sz w:val="24"/>
                <w:szCs w:val="24"/>
              </w:rPr>
              <w:t>и</w:t>
            </w:r>
            <w:r w:rsidRPr="00814748">
              <w:rPr>
                <w:sz w:val="24"/>
                <w:szCs w:val="24"/>
              </w:rPr>
              <w:t xml:space="preserve">гра-квест с использованием QR-кодов </w:t>
            </w:r>
            <w:r>
              <w:rPr>
                <w:sz w:val="24"/>
                <w:szCs w:val="24"/>
              </w:rPr>
              <w:t>«</w:t>
            </w:r>
            <w:r w:rsidRPr="00814748">
              <w:rPr>
                <w:sz w:val="24"/>
                <w:szCs w:val="24"/>
              </w:rPr>
              <w:t>По следам великих путешественников</w:t>
            </w:r>
            <w:r>
              <w:rPr>
                <w:sz w:val="24"/>
                <w:szCs w:val="24"/>
              </w:rPr>
              <w:t>»</w:t>
            </w:r>
            <w:r w:rsidRPr="00814748">
              <w:rPr>
                <w:sz w:val="24"/>
                <w:szCs w:val="24"/>
              </w:rPr>
              <w:t xml:space="preserve"> 5 класс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r w:rsidRPr="007D6960">
              <w:rPr>
                <w:sz w:val="24"/>
                <w:szCs w:val="24"/>
              </w:rPr>
              <w:t>Родина М.В.</w:t>
            </w:r>
          </w:p>
          <w:p w:rsidR="00272A21" w:rsidRPr="007D6960" w:rsidRDefault="00272A21" w:rsidP="00647F7E">
            <w:pPr>
              <w:pStyle w:val="a7"/>
              <w:rPr>
                <w:sz w:val="24"/>
                <w:szCs w:val="24"/>
              </w:rPr>
            </w:pPr>
            <w:proofErr w:type="spellStart"/>
            <w:r w:rsidRPr="007D6960">
              <w:rPr>
                <w:sz w:val="24"/>
                <w:szCs w:val="24"/>
              </w:rPr>
              <w:t>Крышкин</w:t>
            </w:r>
            <w:proofErr w:type="spellEnd"/>
            <w:r w:rsidRPr="007D6960">
              <w:rPr>
                <w:sz w:val="24"/>
                <w:szCs w:val="24"/>
              </w:rPr>
              <w:t xml:space="preserve"> М.В.</w:t>
            </w:r>
          </w:p>
        </w:tc>
      </w:tr>
    </w:tbl>
    <w:p w:rsidR="00104F20" w:rsidRDefault="00104F20" w:rsidP="007D6960">
      <w:pPr>
        <w:pStyle w:val="a5"/>
        <w:jc w:val="right"/>
      </w:pPr>
    </w:p>
    <w:p w:rsidR="0070274C" w:rsidRDefault="0070274C" w:rsidP="007D6960">
      <w:pPr>
        <w:pStyle w:val="a5"/>
        <w:jc w:val="right"/>
      </w:pPr>
    </w:p>
    <w:p w:rsidR="00104F20" w:rsidRDefault="00104F20">
      <w:pPr>
        <w:rPr>
          <w:rFonts w:ascii="Times New Roman" w:eastAsia="Times New Roman" w:hAnsi="Times New Roman" w:cs="Times New Roman"/>
        </w:rPr>
      </w:pPr>
      <w:r>
        <w:br w:type="page"/>
      </w:r>
    </w:p>
    <w:p w:rsidR="001870A9" w:rsidRPr="003C7519" w:rsidRDefault="00104F20" w:rsidP="003C7519">
      <w:pPr>
        <w:pStyle w:val="a5"/>
        <w:jc w:val="center"/>
        <w:rPr>
          <w:b/>
          <w:bCs/>
          <w:sz w:val="28"/>
          <w:szCs w:val="28"/>
        </w:rPr>
      </w:pPr>
      <w:r w:rsidRPr="003C7519">
        <w:rPr>
          <w:b/>
          <w:bCs/>
          <w:sz w:val="28"/>
          <w:szCs w:val="28"/>
        </w:rPr>
        <w:lastRenderedPageBreak/>
        <w:t xml:space="preserve">План заседаний кафедры </w:t>
      </w:r>
      <w:proofErr w:type="gramStart"/>
      <w:r w:rsidRPr="003C7519">
        <w:rPr>
          <w:b/>
          <w:bCs/>
          <w:sz w:val="28"/>
          <w:szCs w:val="28"/>
        </w:rPr>
        <w:t>естественно-математического</w:t>
      </w:r>
      <w:proofErr w:type="gramEnd"/>
      <w:r w:rsidRPr="003C7519">
        <w:rPr>
          <w:b/>
          <w:bCs/>
          <w:sz w:val="28"/>
          <w:szCs w:val="28"/>
        </w:rPr>
        <w:t xml:space="preserve"> дисциплин на 20</w:t>
      </w:r>
      <w:r w:rsidR="003C7519">
        <w:rPr>
          <w:b/>
          <w:bCs/>
          <w:sz w:val="28"/>
          <w:szCs w:val="28"/>
        </w:rPr>
        <w:t>2</w:t>
      </w:r>
      <w:r w:rsidR="00AE3777">
        <w:rPr>
          <w:b/>
          <w:bCs/>
          <w:sz w:val="28"/>
          <w:szCs w:val="28"/>
        </w:rPr>
        <w:t>3</w:t>
      </w:r>
      <w:r w:rsidRPr="003C7519">
        <w:rPr>
          <w:b/>
          <w:bCs/>
          <w:sz w:val="28"/>
          <w:szCs w:val="28"/>
        </w:rPr>
        <w:t xml:space="preserve"> - 20</w:t>
      </w:r>
      <w:r w:rsidR="003C7519">
        <w:rPr>
          <w:b/>
          <w:bCs/>
          <w:sz w:val="28"/>
          <w:szCs w:val="28"/>
        </w:rPr>
        <w:t>2</w:t>
      </w:r>
      <w:r w:rsidR="00AE3777">
        <w:rPr>
          <w:b/>
          <w:bCs/>
          <w:sz w:val="28"/>
          <w:szCs w:val="28"/>
        </w:rPr>
        <w:t>4</w:t>
      </w:r>
      <w:r w:rsidRPr="003C7519">
        <w:rPr>
          <w:b/>
          <w:bCs/>
          <w:sz w:val="28"/>
          <w:szCs w:val="28"/>
        </w:rPr>
        <w:t xml:space="preserve"> учебный год</w:t>
      </w:r>
    </w:p>
    <w:p w:rsidR="001870A9" w:rsidRPr="003C7519" w:rsidRDefault="001870A9" w:rsidP="003C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1790"/>
        <w:gridCol w:w="8966"/>
        <w:gridCol w:w="2051"/>
      </w:tblGrid>
      <w:tr w:rsidR="001870A9" w:rsidRPr="003C7519" w:rsidTr="00565BBE">
        <w:trPr>
          <w:trHeight w:hRule="exact" w:val="64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№ заседания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Тема Обсуждаемые вопросы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0A9" w:rsidRPr="003C7519" w:rsidRDefault="00104F20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Ответственные учителя</w:t>
            </w:r>
          </w:p>
        </w:tc>
      </w:tr>
      <w:tr w:rsidR="003C7519" w:rsidRPr="003C7519" w:rsidTr="0070274C">
        <w:trPr>
          <w:trHeight w:val="295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Заседание №1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519" w:rsidRPr="003C7519" w:rsidRDefault="003C7519" w:rsidP="003C7519">
            <w:pPr>
              <w:pStyle w:val="a7"/>
              <w:rPr>
                <w:b/>
                <w:bCs/>
                <w:sz w:val="24"/>
                <w:szCs w:val="24"/>
              </w:rPr>
            </w:pPr>
            <w:r w:rsidRPr="003C7519">
              <w:rPr>
                <w:b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Default="003C7519" w:rsidP="00A56F04">
            <w:pPr>
              <w:pStyle w:val="a7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Тема: «Организация учебного - методического процесса на 202</w:t>
            </w:r>
            <w:r w:rsidR="00AE3777">
              <w:rPr>
                <w:b/>
                <w:sz w:val="24"/>
                <w:szCs w:val="24"/>
              </w:rPr>
              <w:t>3</w:t>
            </w:r>
            <w:r w:rsidRPr="00FF2592">
              <w:rPr>
                <w:b/>
                <w:sz w:val="24"/>
                <w:szCs w:val="24"/>
              </w:rPr>
              <w:t>-202</w:t>
            </w:r>
            <w:r w:rsidR="00AE3777">
              <w:rPr>
                <w:b/>
                <w:sz w:val="24"/>
                <w:szCs w:val="24"/>
              </w:rPr>
              <w:t>4</w:t>
            </w:r>
            <w:r w:rsidRPr="00FF2592">
              <w:rPr>
                <w:b/>
                <w:sz w:val="24"/>
                <w:szCs w:val="24"/>
              </w:rPr>
              <w:t xml:space="preserve"> учебный год»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01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Обсуждение и утверждение плана работы методического объединения на 20</w:t>
            </w:r>
            <w:r w:rsidR="0070274C">
              <w:rPr>
                <w:sz w:val="24"/>
                <w:szCs w:val="24"/>
              </w:rPr>
              <w:t>2</w:t>
            </w:r>
            <w:r w:rsidR="00AE3777">
              <w:rPr>
                <w:sz w:val="24"/>
                <w:szCs w:val="24"/>
              </w:rPr>
              <w:t>3</w:t>
            </w:r>
            <w:r w:rsidRPr="003C7519">
              <w:rPr>
                <w:sz w:val="24"/>
                <w:szCs w:val="24"/>
              </w:rPr>
              <w:t>-202</w:t>
            </w:r>
            <w:r w:rsidR="00AE3777">
              <w:rPr>
                <w:sz w:val="24"/>
                <w:szCs w:val="24"/>
              </w:rPr>
              <w:t>4</w:t>
            </w:r>
            <w:r w:rsidRPr="003C7519">
              <w:rPr>
                <w:sz w:val="24"/>
                <w:szCs w:val="24"/>
              </w:rPr>
              <w:t xml:space="preserve"> учебный год.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Результаты ОГЭ, ЕГЭ - 20</w:t>
            </w:r>
            <w:r>
              <w:rPr>
                <w:sz w:val="24"/>
                <w:szCs w:val="24"/>
              </w:rPr>
              <w:t>2</w:t>
            </w:r>
            <w:r w:rsidR="00AE3777">
              <w:rPr>
                <w:sz w:val="24"/>
                <w:szCs w:val="24"/>
              </w:rPr>
              <w:t>2</w:t>
            </w:r>
            <w:r w:rsidRPr="003C751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AE3777">
              <w:rPr>
                <w:sz w:val="24"/>
                <w:szCs w:val="24"/>
              </w:rPr>
              <w:t>3</w:t>
            </w:r>
            <w:r w:rsidRPr="003C7519">
              <w:rPr>
                <w:sz w:val="24"/>
                <w:szCs w:val="24"/>
              </w:rPr>
              <w:t>уч.г.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Проверка готовности кабинетов к уч. году (паспорт кабинета, документы по технике безопасности);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2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Знакомство с нормативно-правовыми документами по обучению предметам естественно-математического цикла в школе.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Утверждение рабочих программ и тем самообразования учителей.</w:t>
            </w:r>
          </w:p>
          <w:p w:rsidR="003C7519" w:rsidRPr="003C7519" w:rsidRDefault="003C7519" w:rsidP="003C7519">
            <w:pPr>
              <w:pStyle w:val="a7"/>
              <w:numPr>
                <w:ilvl w:val="0"/>
                <w:numId w:val="22"/>
              </w:numPr>
              <w:tabs>
                <w:tab w:val="left" w:pos="810"/>
              </w:tabs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Входная диагностика.</w:t>
            </w:r>
          </w:p>
          <w:p w:rsidR="003C7519" w:rsidRPr="003C7519" w:rsidRDefault="003C7519" w:rsidP="0070274C">
            <w:pPr>
              <w:pStyle w:val="a7"/>
              <w:tabs>
                <w:tab w:val="left" w:pos="801"/>
              </w:tabs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E3777" w:rsidRDefault="00AE3777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3C7519" w:rsidRP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3C7519" w:rsidRPr="003C7519" w:rsidRDefault="003C7519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 Новокщенова И.А.</w:t>
            </w:r>
          </w:p>
        </w:tc>
      </w:tr>
      <w:tr w:rsidR="001870A9" w:rsidRPr="003C7519" w:rsidTr="00D6745B">
        <w:trPr>
          <w:trHeight w:hRule="exact" w:val="36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Заседание №2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0A9" w:rsidRPr="004D4EDC" w:rsidRDefault="00104F20" w:rsidP="004D4EDC">
            <w:pPr>
              <w:pStyle w:val="a7"/>
              <w:rPr>
                <w:b/>
                <w:bCs/>
                <w:sz w:val="24"/>
                <w:szCs w:val="24"/>
              </w:rPr>
            </w:pPr>
            <w:r w:rsidRPr="004D4EDC">
              <w:rPr>
                <w:b/>
                <w:bCs/>
                <w:sz w:val="24"/>
                <w:szCs w:val="24"/>
              </w:rPr>
              <w:t>Октябрь - Ноябрь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1870A9" w:rsidRPr="00AE3777" w:rsidRDefault="00104F20" w:rsidP="00A56F04">
            <w:pPr>
              <w:pStyle w:val="a7"/>
              <w:rPr>
                <w:b/>
                <w:sz w:val="24"/>
                <w:szCs w:val="24"/>
              </w:rPr>
            </w:pPr>
            <w:r w:rsidRPr="00AE3777">
              <w:rPr>
                <w:b/>
                <w:sz w:val="24"/>
                <w:szCs w:val="24"/>
              </w:rPr>
              <w:t>Тема «</w:t>
            </w:r>
            <w:r w:rsidR="00AE3777" w:rsidRPr="00AE3777">
              <w:rPr>
                <w:b/>
                <w:sz w:val="24"/>
                <w:szCs w:val="24"/>
              </w:rPr>
              <w:t>Новые федеральные образовательные программы</w:t>
            </w:r>
            <w:r w:rsidRPr="00AE3777">
              <w:rPr>
                <w:b/>
                <w:sz w:val="24"/>
                <w:szCs w:val="24"/>
              </w:rPr>
              <w:t>».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272A21" w:rsidRPr="00272A21" w:rsidRDefault="00104F20" w:rsidP="00272A21">
            <w:pPr>
              <w:pStyle w:val="a7"/>
              <w:numPr>
                <w:ilvl w:val="0"/>
                <w:numId w:val="27"/>
              </w:numPr>
              <w:tabs>
                <w:tab w:val="left" w:pos="796"/>
              </w:tabs>
              <w:ind w:firstLine="460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Анализ работы за 1 четверть (успеваемость, выполнение программ).</w:t>
            </w:r>
          </w:p>
          <w:p w:rsidR="0070274C" w:rsidRPr="0070274C" w:rsidRDefault="00104F20" w:rsidP="0070274C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</w:pPr>
            <w:r w:rsidRPr="003C7519">
              <w:rPr>
                <w:sz w:val="24"/>
                <w:szCs w:val="24"/>
              </w:rPr>
              <w:t xml:space="preserve"> Участие </w:t>
            </w:r>
            <w:proofErr w:type="gramStart"/>
            <w:r w:rsidRPr="003C7519">
              <w:rPr>
                <w:sz w:val="24"/>
                <w:szCs w:val="24"/>
              </w:rPr>
              <w:t>в</w:t>
            </w:r>
            <w:proofErr w:type="gramEnd"/>
            <w:r w:rsidR="00AE3777">
              <w:rPr>
                <w:sz w:val="24"/>
                <w:szCs w:val="24"/>
              </w:rPr>
              <w:t xml:space="preserve"> Всероссийских</w:t>
            </w:r>
            <w:r w:rsidRPr="003C7519">
              <w:rPr>
                <w:sz w:val="24"/>
                <w:szCs w:val="24"/>
              </w:rPr>
              <w:t xml:space="preserve"> олимпиадах по предметам естественно-математического цикла</w:t>
            </w:r>
            <w:r w:rsidR="00AE3777">
              <w:rPr>
                <w:sz w:val="24"/>
                <w:szCs w:val="24"/>
              </w:rPr>
              <w:t xml:space="preserve"> (школьный и муниципальный уровень)</w:t>
            </w:r>
            <w:r w:rsidRPr="003C7519">
              <w:rPr>
                <w:sz w:val="24"/>
                <w:szCs w:val="24"/>
              </w:rPr>
              <w:t>.</w:t>
            </w:r>
          </w:p>
          <w:p w:rsidR="00AE3777" w:rsidRPr="00AE3777" w:rsidRDefault="00AE3777" w:rsidP="006A39A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6F1A40">
              <w:rPr>
                <w:sz w:val="24"/>
                <w:szCs w:val="24"/>
              </w:rPr>
              <w:t>Выступление на заседании кафедры «Федеральные образовательные программы: коротко о главном</w:t>
            </w:r>
            <w:r>
              <w:rPr>
                <w:sz w:val="24"/>
                <w:szCs w:val="24"/>
              </w:rPr>
              <w:t>»</w:t>
            </w:r>
            <w:r w:rsidRPr="006A39A9">
              <w:t xml:space="preserve"> </w:t>
            </w:r>
          </w:p>
          <w:p w:rsidR="006A39A9" w:rsidRPr="006A39A9" w:rsidRDefault="00AE3777" w:rsidP="006A39A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 w:rsidRPr="006F1A40">
              <w:rPr>
                <w:sz w:val="24"/>
                <w:szCs w:val="24"/>
              </w:rPr>
              <w:t>Выступление на заседании кафедры «ФООП по географии: сходство и отличие от ФГОС»</w:t>
            </w:r>
          </w:p>
          <w:p w:rsidR="001870A9" w:rsidRDefault="00AE3777" w:rsidP="006A39A9">
            <w:pPr>
              <w:pStyle w:val="a7"/>
              <w:numPr>
                <w:ilvl w:val="0"/>
                <w:numId w:val="27"/>
              </w:numPr>
              <w:tabs>
                <w:tab w:val="left" w:pos="815"/>
              </w:tabs>
              <w:ind w:firstLine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входного контроля</w:t>
            </w:r>
            <w:r w:rsidR="00111CC9" w:rsidRPr="00111CC9">
              <w:rPr>
                <w:sz w:val="24"/>
                <w:szCs w:val="24"/>
              </w:rPr>
              <w:t xml:space="preserve"> по предметам естественно</w:t>
            </w:r>
            <w:r w:rsidR="00111CC9">
              <w:rPr>
                <w:sz w:val="24"/>
                <w:szCs w:val="24"/>
              </w:rPr>
              <w:t>-математиче</w:t>
            </w:r>
            <w:r w:rsidR="0004650C">
              <w:rPr>
                <w:sz w:val="24"/>
                <w:szCs w:val="24"/>
              </w:rPr>
              <w:t xml:space="preserve">ского </w:t>
            </w:r>
            <w:r w:rsidR="00111CC9" w:rsidRPr="00111CC9">
              <w:rPr>
                <w:sz w:val="24"/>
                <w:szCs w:val="24"/>
              </w:rPr>
              <w:t>курса</w:t>
            </w:r>
          </w:p>
          <w:p w:rsidR="006A39A9" w:rsidRPr="006A39A9" w:rsidRDefault="006A39A9" w:rsidP="00AE3777">
            <w:pPr>
              <w:pStyle w:val="a7"/>
              <w:tabs>
                <w:tab w:val="left" w:pos="815"/>
              </w:tabs>
              <w:ind w:left="475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1870A9" w:rsidRDefault="00AE3777" w:rsidP="003C7519">
            <w:pPr>
              <w:pStyle w:val="a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AE3777" w:rsidRDefault="00AE3777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М.В.</w:t>
            </w:r>
          </w:p>
          <w:p w:rsidR="00AE3777" w:rsidRPr="003C7519" w:rsidRDefault="00AE3777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Зам. директора по УР Новокщенова И.А.</w:t>
            </w:r>
          </w:p>
        </w:tc>
      </w:tr>
      <w:tr w:rsidR="00862BB4" w:rsidRPr="003C7519" w:rsidTr="00902805">
        <w:trPr>
          <w:trHeight w:val="367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862BB4" w:rsidRDefault="00931A1F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</w:t>
            </w:r>
            <w:r w:rsidR="00862BB4" w:rsidRPr="00862BB4">
              <w:rPr>
                <w:b/>
                <w:bCs/>
                <w:sz w:val="24"/>
                <w:szCs w:val="24"/>
              </w:rPr>
              <w:t>аседание №3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B4" w:rsidRPr="00862BB4" w:rsidRDefault="00862BB4" w:rsidP="00AE3777">
            <w:pPr>
              <w:pStyle w:val="a7"/>
              <w:rPr>
                <w:b/>
                <w:bCs/>
                <w:sz w:val="24"/>
                <w:szCs w:val="24"/>
              </w:rPr>
            </w:pPr>
            <w:r w:rsidRPr="00862BB4"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BB4" w:rsidRPr="00AE3777" w:rsidRDefault="00862BB4" w:rsidP="00A56F04">
            <w:pPr>
              <w:pStyle w:val="a7"/>
              <w:rPr>
                <w:b/>
                <w:sz w:val="24"/>
                <w:szCs w:val="24"/>
              </w:rPr>
            </w:pPr>
            <w:r w:rsidRPr="00AE3777">
              <w:rPr>
                <w:b/>
                <w:sz w:val="24"/>
                <w:szCs w:val="24"/>
              </w:rPr>
              <w:t>Тема «</w:t>
            </w:r>
            <w:r w:rsidR="00AE3777" w:rsidRPr="00AE3777">
              <w:rPr>
                <w:b/>
                <w:sz w:val="24"/>
                <w:szCs w:val="24"/>
              </w:rPr>
              <w:t>Использование электронных средств обучения, дистанционных технологий в рамках реализации обновлённых ФГОС</w:t>
            </w:r>
            <w:r w:rsidRPr="00AE3777">
              <w:rPr>
                <w:b/>
                <w:sz w:val="24"/>
                <w:szCs w:val="24"/>
              </w:rPr>
              <w:t>».</w:t>
            </w:r>
          </w:p>
          <w:p w:rsidR="00A56F04" w:rsidRPr="00FF2592" w:rsidRDefault="00A56F04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862BB4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Подведение итогов за I полугодие в 10-11 классах, и за II четверть в 4-9 классах.</w:t>
            </w:r>
          </w:p>
          <w:p w:rsidR="00AE3777" w:rsidRDefault="00AE3777" w:rsidP="00902805">
            <w:pPr>
              <w:pStyle w:val="a7"/>
              <w:numPr>
                <w:ilvl w:val="0"/>
                <w:numId w:val="38"/>
              </w:numPr>
              <w:ind w:left="156" w:firstLine="178"/>
              <w:jc w:val="left"/>
              <w:rPr>
                <w:sz w:val="24"/>
                <w:szCs w:val="24"/>
              </w:rPr>
            </w:pPr>
            <w:r w:rsidRPr="004C12E8">
              <w:rPr>
                <w:sz w:val="24"/>
                <w:szCs w:val="24"/>
              </w:rPr>
              <w:t>В рамках заседания кафедры с</w:t>
            </w:r>
            <w:r w:rsidRPr="007C5D4B">
              <w:rPr>
                <w:sz w:val="24"/>
                <w:szCs w:val="24"/>
              </w:rPr>
              <w:t>еминар по теме работы МО</w:t>
            </w:r>
            <w:r w:rsidRPr="004C12E8">
              <w:rPr>
                <w:sz w:val="24"/>
                <w:szCs w:val="24"/>
              </w:rPr>
              <w:t xml:space="preserve"> выступления</w:t>
            </w:r>
            <w:r>
              <w:rPr>
                <w:sz w:val="24"/>
                <w:szCs w:val="24"/>
              </w:rPr>
              <w:t>:</w:t>
            </w:r>
          </w:p>
          <w:p w:rsidR="00AE3777" w:rsidRDefault="00AE3777" w:rsidP="00AE3777">
            <w:pPr>
              <w:pStyle w:val="a7"/>
              <w:ind w:left="1159"/>
              <w:jc w:val="left"/>
              <w:rPr>
                <w:sz w:val="24"/>
                <w:szCs w:val="24"/>
              </w:rPr>
            </w:pPr>
            <w:r w:rsidRPr="007C5D4B">
              <w:rPr>
                <w:sz w:val="24"/>
                <w:szCs w:val="24"/>
              </w:rPr>
              <w:t>«Использование электронных средств обучения, дистанционных технологий в рамках реализации обновлённых ФГОС»,</w:t>
            </w:r>
          </w:p>
          <w:p w:rsidR="00E74C29" w:rsidRDefault="00AE3777" w:rsidP="00902805">
            <w:pPr>
              <w:pStyle w:val="a7"/>
              <w:ind w:left="1159"/>
              <w:jc w:val="left"/>
              <w:rPr>
                <w:sz w:val="24"/>
                <w:szCs w:val="24"/>
              </w:rPr>
            </w:pPr>
            <w:r w:rsidRPr="007C5D4B">
              <w:rPr>
                <w:sz w:val="24"/>
                <w:szCs w:val="24"/>
              </w:rPr>
              <w:t xml:space="preserve">«Новая </w:t>
            </w:r>
            <w:r w:rsidRPr="004C12E8">
              <w:rPr>
                <w:sz w:val="24"/>
                <w:szCs w:val="24"/>
              </w:rPr>
              <w:t>информационно-образовательная среда в школе</w:t>
            </w:r>
            <w:r w:rsidR="00E74C29" w:rsidRPr="00E74C29">
              <w:rPr>
                <w:sz w:val="24"/>
                <w:szCs w:val="24"/>
              </w:rPr>
              <w:t>.</w:t>
            </w:r>
          </w:p>
          <w:p w:rsidR="00862BB4" w:rsidRPr="003C7519" w:rsidRDefault="00862BB4" w:rsidP="004E5A6C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Осуществление мониторинга результативности преподавания предметов в I полугодии в 5-8,10 классах и определение путей ликвидации пробелов.</w:t>
            </w:r>
          </w:p>
          <w:p w:rsidR="00E74C29" w:rsidRPr="00E74C29" w:rsidRDefault="00862BB4" w:rsidP="00E74C29">
            <w:pPr>
              <w:pStyle w:val="a7"/>
              <w:numPr>
                <w:ilvl w:val="0"/>
                <w:numId w:val="38"/>
              </w:numPr>
              <w:ind w:firstLine="376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Утверждение плана </w:t>
            </w:r>
            <w:r w:rsidR="00E74C29">
              <w:rPr>
                <w:sz w:val="24"/>
                <w:szCs w:val="24"/>
              </w:rPr>
              <w:t>работы на неделю Интеллектуального марафона</w:t>
            </w:r>
            <w:r w:rsidRPr="003C751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A56F04" w:rsidRDefault="00A56F04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931A1F" w:rsidRDefault="00931A1F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М.В. </w:t>
            </w: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С.А.</w:t>
            </w:r>
          </w:p>
          <w:p w:rsidR="0058652A" w:rsidRDefault="0058652A" w:rsidP="003C75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902805">
              <w:rPr>
                <w:sz w:val="24"/>
                <w:szCs w:val="24"/>
              </w:rPr>
              <w:t>предметники</w:t>
            </w:r>
          </w:p>
          <w:p w:rsidR="00862BB4" w:rsidRPr="003C7519" w:rsidRDefault="00862BB4" w:rsidP="003C7519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902805" w:rsidRPr="003C7519" w:rsidTr="00F653FA">
        <w:trPr>
          <w:trHeight w:val="169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805" w:rsidRPr="0058652A" w:rsidRDefault="00902805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№4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805" w:rsidRPr="0058652A" w:rsidRDefault="00902805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05" w:rsidRPr="00902805" w:rsidRDefault="00902805" w:rsidP="00902805">
            <w:pPr>
              <w:pStyle w:val="a7"/>
              <w:ind w:left="156" w:firstLine="283"/>
              <w:rPr>
                <w:b/>
                <w:sz w:val="24"/>
                <w:szCs w:val="24"/>
              </w:rPr>
            </w:pPr>
            <w:r w:rsidRPr="00902805">
              <w:rPr>
                <w:b/>
                <w:sz w:val="24"/>
                <w:szCs w:val="24"/>
              </w:rPr>
              <w:t>Тема «Изучение нормативных документов и методических рекомендации по ГИА 2024.»</w:t>
            </w:r>
          </w:p>
          <w:p w:rsidR="00902805" w:rsidRDefault="00902805" w:rsidP="00902805">
            <w:pPr>
              <w:pStyle w:val="a7"/>
              <w:ind w:left="376"/>
              <w:jc w:val="left"/>
              <w:rPr>
                <w:sz w:val="24"/>
                <w:szCs w:val="24"/>
              </w:rPr>
            </w:pPr>
          </w:p>
          <w:p w:rsidR="00902805" w:rsidRDefault="00902805" w:rsidP="00902805">
            <w:pPr>
              <w:pStyle w:val="a7"/>
              <w:numPr>
                <w:ilvl w:val="0"/>
                <w:numId w:val="45"/>
              </w:numPr>
              <w:ind w:firstLine="376"/>
              <w:jc w:val="left"/>
              <w:rPr>
                <w:sz w:val="24"/>
                <w:szCs w:val="24"/>
              </w:rPr>
            </w:pPr>
            <w:r w:rsidRPr="004D4ED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и о</w:t>
            </w:r>
            <w:r w:rsidRPr="003C7519">
              <w:rPr>
                <w:sz w:val="24"/>
                <w:szCs w:val="24"/>
              </w:rPr>
              <w:t>бсуждение нормативно-правовых и инструктивно - методических документов по проведению итоговой аттестации в форме ЕГЭ, ГИА и по материалам ГИА, ЕГЭ</w:t>
            </w:r>
            <w:r w:rsidRPr="004D4EDC">
              <w:rPr>
                <w:sz w:val="24"/>
                <w:szCs w:val="24"/>
              </w:rPr>
              <w:t>. Практикум по вопросу заполнения бланков экзаменационных работ.</w:t>
            </w:r>
          </w:p>
          <w:p w:rsidR="00902805" w:rsidRPr="00902805" w:rsidRDefault="00902805" w:rsidP="00902805">
            <w:pPr>
              <w:pStyle w:val="a7"/>
              <w:numPr>
                <w:ilvl w:val="0"/>
                <w:numId w:val="45"/>
              </w:numPr>
              <w:ind w:firstLine="3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 стола «</w:t>
            </w:r>
            <w:r w:rsidRPr="004C12E8">
              <w:rPr>
                <w:sz w:val="24"/>
                <w:szCs w:val="24"/>
              </w:rPr>
              <w:t xml:space="preserve">Рассмотрение новых </w:t>
            </w:r>
            <w:r>
              <w:rPr>
                <w:sz w:val="24"/>
                <w:szCs w:val="24"/>
              </w:rPr>
              <w:t xml:space="preserve">вариантов КИМ ОГЭ и ЕГЭ </w:t>
            </w:r>
            <w:r w:rsidRPr="004C1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C5D4B">
              <w:rPr>
                <w:bCs/>
                <w:kern w:val="36"/>
                <w:sz w:val="24"/>
                <w:szCs w:val="24"/>
              </w:rPr>
              <w:t>»</w:t>
            </w:r>
          </w:p>
          <w:p w:rsidR="00902805" w:rsidRDefault="00902805" w:rsidP="00902805">
            <w:pPr>
              <w:pStyle w:val="a7"/>
              <w:numPr>
                <w:ilvl w:val="0"/>
                <w:numId w:val="45"/>
              </w:numPr>
              <w:ind w:firstLine="376"/>
              <w:jc w:val="left"/>
              <w:rPr>
                <w:sz w:val="24"/>
                <w:szCs w:val="24"/>
              </w:rPr>
            </w:pPr>
            <w:r w:rsidRPr="004D4EDC">
              <w:rPr>
                <w:sz w:val="24"/>
                <w:szCs w:val="24"/>
              </w:rPr>
              <w:t>Составление графика проведения консультаций по ликвидации пробелов по предметам слабоуспевающих учащихся и с детьми ОВЗ. Организация консультаций для учащихся, претендующих сдачу ОГЭ и ЕГЭ на высокий балл</w:t>
            </w:r>
          </w:p>
          <w:p w:rsidR="00902805" w:rsidRPr="004D4EDC" w:rsidRDefault="00902805" w:rsidP="00902805">
            <w:pPr>
              <w:pStyle w:val="a7"/>
              <w:numPr>
                <w:ilvl w:val="0"/>
                <w:numId w:val="45"/>
              </w:numPr>
              <w:ind w:firstLine="376"/>
              <w:jc w:val="left"/>
              <w:rPr>
                <w:sz w:val="24"/>
                <w:szCs w:val="24"/>
              </w:rPr>
            </w:pPr>
            <w:r w:rsidRPr="00862BB4">
              <w:rPr>
                <w:sz w:val="24"/>
                <w:szCs w:val="24"/>
              </w:rPr>
              <w:t>Разработка рекомендаций школьникам, сдающим ЕГЭ и ГИА по математике.</w:t>
            </w:r>
          </w:p>
          <w:p w:rsidR="00902805" w:rsidRPr="00E74C29" w:rsidRDefault="00902805" w:rsidP="00E74C29">
            <w:pPr>
              <w:pStyle w:val="a7"/>
              <w:ind w:left="192" w:right="249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Pr="003C7519" w:rsidRDefault="00902805" w:rsidP="00902805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902805" w:rsidRPr="003C7519" w:rsidRDefault="00902805" w:rsidP="00902805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902805" w:rsidRDefault="00902805" w:rsidP="00F653FA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F653FA" w:rsidRPr="003C7519" w:rsidTr="00D6745B">
        <w:trPr>
          <w:trHeight w:val="27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FA" w:rsidRPr="00862BB4" w:rsidRDefault="00F653FA" w:rsidP="00902805">
            <w:pPr>
              <w:pStyle w:val="a7"/>
              <w:rPr>
                <w:b/>
                <w:bCs/>
                <w:sz w:val="24"/>
                <w:szCs w:val="24"/>
              </w:rPr>
            </w:pPr>
            <w:r w:rsidRPr="0058652A">
              <w:rPr>
                <w:b/>
                <w:bCs/>
                <w:sz w:val="24"/>
                <w:szCs w:val="24"/>
              </w:rPr>
              <w:t>Заседание №</w:t>
            </w:r>
            <w:r w:rsidR="009028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FA" w:rsidRPr="00862BB4" w:rsidRDefault="00F653FA" w:rsidP="00862BB4">
            <w:pPr>
              <w:pStyle w:val="a7"/>
              <w:rPr>
                <w:b/>
                <w:bCs/>
                <w:sz w:val="24"/>
                <w:szCs w:val="24"/>
              </w:rPr>
            </w:pPr>
            <w:r w:rsidRPr="0058652A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C29" w:rsidRPr="00902805" w:rsidRDefault="00E74C29" w:rsidP="00E74C29">
            <w:pPr>
              <w:pStyle w:val="a7"/>
              <w:ind w:left="192" w:right="249"/>
              <w:rPr>
                <w:b/>
                <w:sz w:val="24"/>
                <w:szCs w:val="24"/>
              </w:rPr>
            </w:pPr>
            <w:r w:rsidRPr="00902805">
              <w:rPr>
                <w:b/>
                <w:sz w:val="24"/>
                <w:szCs w:val="24"/>
              </w:rPr>
              <w:t>Тема</w:t>
            </w:r>
            <w:proofErr w:type="gramStart"/>
            <w:r w:rsidRPr="00902805">
              <w:rPr>
                <w:b/>
                <w:sz w:val="24"/>
                <w:szCs w:val="24"/>
              </w:rPr>
              <w:t>:«</w:t>
            </w:r>
            <w:proofErr w:type="gramEnd"/>
            <w:r w:rsidR="00902805" w:rsidRPr="00902805">
              <w:rPr>
                <w:b/>
                <w:sz w:val="24"/>
                <w:szCs w:val="24"/>
              </w:rPr>
              <w:t>Поиск новых методов и приемов по обеспечению индивидуализации образовательных траекторий обучающихся</w:t>
            </w:r>
            <w:r w:rsidRPr="00902805">
              <w:rPr>
                <w:b/>
                <w:sz w:val="24"/>
                <w:szCs w:val="24"/>
              </w:rPr>
              <w:t xml:space="preserve">»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Подведение итогов за III четверть в 4-9 классах.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>Выступление на заседании кафедры: «</w:t>
            </w:r>
            <w:r w:rsidR="00D6745B">
              <w:rPr>
                <w:sz w:val="24"/>
                <w:szCs w:val="24"/>
              </w:rPr>
              <w:t>Новые методы по обеспечению индивидуализации обучения на уроках физики</w:t>
            </w:r>
            <w:r w:rsidRPr="00E74C29">
              <w:rPr>
                <w:sz w:val="24"/>
                <w:szCs w:val="24"/>
              </w:rPr>
              <w:t xml:space="preserve">».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Организация итогового повторения и подготовки к итоговой аттестации.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>Выступление на заседании кафедры по теме: «</w:t>
            </w:r>
            <w:r w:rsidR="00D6745B">
              <w:rPr>
                <w:sz w:val="24"/>
                <w:szCs w:val="24"/>
              </w:rPr>
              <w:t>Новые методы по обеспечению индивидуализации обучения на уроках биологии</w:t>
            </w:r>
            <w:r w:rsidRPr="00E74C29">
              <w:rPr>
                <w:sz w:val="24"/>
                <w:szCs w:val="24"/>
              </w:rPr>
              <w:t xml:space="preserve">». </w:t>
            </w:r>
          </w:p>
          <w:p w:rsidR="00E74C29" w:rsidRPr="00E74C2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 xml:space="preserve">Анализ пробного экзамена по математике в 9-х классах. </w:t>
            </w:r>
          </w:p>
          <w:p w:rsidR="00F653FA" w:rsidRPr="003C7519" w:rsidRDefault="00E74C29" w:rsidP="00E74C29">
            <w:pPr>
              <w:pStyle w:val="a7"/>
              <w:numPr>
                <w:ilvl w:val="0"/>
                <w:numId w:val="40"/>
              </w:numPr>
              <w:ind w:left="50" w:right="249" w:firstLine="425"/>
              <w:jc w:val="left"/>
              <w:rPr>
                <w:sz w:val="24"/>
                <w:szCs w:val="24"/>
              </w:rPr>
            </w:pPr>
            <w:r w:rsidRPr="00E74C29">
              <w:rPr>
                <w:sz w:val="24"/>
                <w:szCs w:val="24"/>
              </w:rPr>
              <w:t>Участие</w:t>
            </w:r>
            <w:r w:rsidR="00D6745B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в</w:t>
            </w:r>
            <w:r w:rsidR="00D6745B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проведение</w:t>
            </w:r>
            <w:r w:rsidR="00D6745B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недели</w:t>
            </w:r>
            <w:r w:rsidR="00D6745B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«Интеллектуальный</w:t>
            </w:r>
            <w:r w:rsidR="00D6745B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марафон»</w:t>
            </w:r>
            <w:r w:rsidR="00D6745B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и</w:t>
            </w:r>
            <w:r w:rsidR="00D6745B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lang w:val="en-US"/>
              </w:rPr>
              <w:t>X</w:t>
            </w:r>
            <w:r w:rsidR="00D6745B">
              <w:rPr>
                <w:sz w:val="24"/>
                <w:szCs w:val="24"/>
                <w:lang w:val="en-US"/>
              </w:rPr>
              <w:t>I</w:t>
            </w:r>
            <w:r w:rsidRPr="00E74C29">
              <w:rPr>
                <w:sz w:val="24"/>
                <w:szCs w:val="24"/>
              </w:rPr>
              <w:t xml:space="preserve"> </w:t>
            </w:r>
            <w:r w:rsidRPr="00E74C29">
              <w:rPr>
                <w:sz w:val="24"/>
                <w:szCs w:val="24"/>
              </w:rPr>
              <w:lastRenderedPageBreak/>
              <w:t>Фестивале учебных проектов.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F653FA" w:rsidRPr="003C7519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 xml:space="preserve">Все учителя-предметники </w:t>
            </w:r>
          </w:p>
          <w:p w:rsidR="00F653FA" w:rsidRPr="003C7519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Корнева Е.А.</w:t>
            </w:r>
          </w:p>
          <w:p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F653FA" w:rsidRDefault="00F653FA" w:rsidP="00F653FA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Т.А.</w:t>
            </w:r>
          </w:p>
          <w:p w:rsidR="00B16966" w:rsidRDefault="00B16966" w:rsidP="00F653FA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Pr="003C7519" w:rsidRDefault="00D6745B" w:rsidP="00F653FA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Докучаева Н.А.</w:t>
            </w:r>
          </w:p>
        </w:tc>
      </w:tr>
      <w:tr w:rsidR="001870A9" w:rsidRPr="003C7519" w:rsidTr="00B16966">
        <w:trPr>
          <w:trHeight w:hRule="exact" w:val="483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F653FA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lastRenderedPageBreak/>
              <w:t>Заседание №5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F653FA" w:rsidRDefault="00104F20" w:rsidP="00F653FA">
            <w:pPr>
              <w:pStyle w:val="a7"/>
              <w:rPr>
                <w:b/>
                <w:bCs/>
                <w:sz w:val="24"/>
                <w:szCs w:val="24"/>
              </w:rPr>
            </w:pPr>
            <w:r w:rsidRPr="00F653FA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966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1870A9" w:rsidRDefault="00104F20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FF2592">
              <w:rPr>
                <w:b/>
                <w:sz w:val="24"/>
                <w:szCs w:val="24"/>
              </w:rPr>
              <w:t>Тема «</w:t>
            </w:r>
            <w:r w:rsidR="00565BBE" w:rsidRPr="00FF2592">
              <w:rPr>
                <w:b/>
                <w:sz w:val="24"/>
                <w:szCs w:val="24"/>
              </w:rPr>
              <w:t xml:space="preserve">Обсуждение итогов работы </w:t>
            </w:r>
            <w:r w:rsidR="00093C0C">
              <w:rPr>
                <w:b/>
                <w:sz w:val="24"/>
                <w:szCs w:val="24"/>
              </w:rPr>
              <w:t>кафедры</w:t>
            </w:r>
            <w:r w:rsidR="00565BBE" w:rsidRPr="00FF2592">
              <w:rPr>
                <w:b/>
                <w:sz w:val="24"/>
                <w:szCs w:val="24"/>
              </w:rPr>
              <w:t xml:space="preserve"> в 20</w:t>
            </w:r>
            <w:r w:rsidR="00FF2592">
              <w:rPr>
                <w:b/>
                <w:sz w:val="24"/>
                <w:szCs w:val="24"/>
              </w:rPr>
              <w:t>2</w:t>
            </w:r>
            <w:r w:rsidR="00D6745B" w:rsidRPr="00D6745B">
              <w:rPr>
                <w:b/>
                <w:sz w:val="24"/>
                <w:szCs w:val="24"/>
              </w:rPr>
              <w:t>3</w:t>
            </w:r>
            <w:r w:rsidR="00565BBE" w:rsidRPr="00FF2592">
              <w:rPr>
                <w:b/>
                <w:sz w:val="24"/>
                <w:szCs w:val="24"/>
              </w:rPr>
              <w:t>-202</w:t>
            </w:r>
            <w:r w:rsidR="00D6745B" w:rsidRPr="00D6745B">
              <w:rPr>
                <w:b/>
                <w:sz w:val="24"/>
                <w:szCs w:val="24"/>
              </w:rPr>
              <w:t>4</w:t>
            </w:r>
            <w:r w:rsidR="00565BBE" w:rsidRPr="00FF2592">
              <w:rPr>
                <w:b/>
                <w:sz w:val="24"/>
                <w:szCs w:val="24"/>
              </w:rPr>
              <w:t xml:space="preserve"> учебном году и плана работы на следующий учебный год</w:t>
            </w:r>
            <w:r w:rsidRPr="00FF2592">
              <w:rPr>
                <w:b/>
                <w:sz w:val="24"/>
                <w:szCs w:val="24"/>
              </w:rPr>
              <w:t>»</w:t>
            </w:r>
          </w:p>
          <w:p w:rsidR="00B16966" w:rsidRPr="00FF2592" w:rsidRDefault="00B16966" w:rsidP="003C7519">
            <w:pPr>
              <w:pStyle w:val="a7"/>
              <w:jc w:val="left"/>
              <w:rPr>
                <w:b/>
                <w:sz w:val="24"/>
                <w:szCs w:val="24"/>
              </w:rPr>
            </w:pPr>
          </w:p>
          <w:p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итоговых контрольных работ и</w:t>
            </w:r>
            <w:r w:rsidR="00D6745B" w:rsidRPr="00D6745B">
              <w:rPr>
                <w:sz w:val="24"/>
                <w:szCs w:val="24"/>
              </w:rPr>
              <w:t xml:space="preserve"> </w:t>
            </w:r>
            <w:r w:rsidRPr="00565BBE">
              <w:rPr>
                <w:sz w:val="24"/>
                <w:szCs w:val="24"/>
              </w:rPr>
              <w:t>ВПР по математике, окружающему миру, биологии, географии и физике</w:t>
            </w:r>
            <w:r w:rsidR="00093C0C">
              <w:rPr>
                <w:sz w:val="24"/>
                <w:szCs w:val="24"/>
              </w:rPr>
              <w:t>, химии</w:t>
            </w:r>
            <w:r w:rsidRPr="00565BBE">
              <w:rPr>
                <w:sz w:val="24"/>
                <w:szCs w:val="24"/>
              </w:rPr>
              <w:t>.</w:t>
            </w:r>
          </w:p>
          <w:p w:rsidR="00B16966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Обсуждение и анализ итогов мониторинга</w:t>
            </w:r>
            <w:r w:rsidRPr="00565BBE">
              <w:rPr>
                <w:sz w:val="24"/>
                <w:szCs w:val="24"/>
              </w:rPr>
              <w:t>качества знаний по предметам за год.</w:t>
            </w:r>
          </w:p>
          <w:p w:rsidR="00565BBE" w:rsidRPr="00565BBE" w:rsidRDefault="00B16966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Подведение итогов обмена опытом работы по темам самообразования, освоения современных образовательных технологий и развития профессиональной компетенции каждого учителя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Итоги работы кафедры за 20</w:t>
            </w:r>
            <w:r>
              <w:rPr>
                <w:sz w:val="24"/>
                <w:szCs w:val="24"/>
              </w:rPr>
              <w:t>2</w:t>
            </w:r>
            <w:r w:rsidR="00D6745B" w:rsidRPr="00D6745B">
              <w:rPr>
                <w:sz w:val="24"/>
                <w:szCs w:val="24"/>
              </w:rPr>
              <w:t>3</w:t>
            </w:r>
            <w:r w:rsidRPr="00565BBE">
              <w:rPr>
                <w:sz w:val="24"/>
                <w:szCs w:val="24"/>
              </w:rPr>
              <w:t xml:space="preserve"> - 202</w:t>
            </w:r>
            <w:r w:rsidR="00D6745B" w:rsidRPr="00D6745B">
              <w:rPr>
                <w:sz w:val="24"/>
                <w:szCs w:val="24"/>
              </w:rPr>
              <w:t>4</w:t>
            </w:r>
            <w:r w:rsidRPr="00565BBE">
              <w:rPr>
                <w:sz w:val="24"/>
                <w:szCs w:val="24"/>
              </w:rPr>
              <w:t xml:space="preserve"> учебный год. Задачи на 20</w:t>
            </w:r>
            <w:r>
              <w:rPr>
                <w:sz w:val="24"/>
                <w:szCs w:val="24"/>
              </w:rPr>
              <w:t>2</w:t>
            </w:r>
            <w:r w:rsidR="00D6745B">
              <w:rPr>
                <w:sz w:val="24"/>
                <w:szCs w:val="24"/>
                <w:lang w:val="en-US"/>
              </w:rPr>
              <w:t>4</w:t>
            </w:r>
            <w:r w:rsidRPr="00565BBE">
              <w:rPr>
                <w:sz w:val="24"/>
                <w:szCs w:val="24"/>
              </w:rPr>
              <w:t>-202</w:t>
            </w:r>
            <w:r w:rsidR="00D6745B">
              <w:rPr>
                <w:sz w:val="24"/>
                <w:szCs w:val="24"/>
                <w:lang w:val="en-US"/>
              </w:rPr>
              <w:t>5</w:t>
            </w:r>
            <w:r w:rsidR="00093C0C">
              <w:rPr>
                <w:sz w:val="24"/>
                <w:szCs w:val="24"/>
              </w:rPr>
              <w:t xml:space="preserve"> </w:t>
            </w:r>
            <w:r w:rsidRPr="00565BBE">
              <w:rPr>
                <w:sz w:val="24"/>
                <w:szCs w:val="24"/>
              </w:rPr>
              <w:t>учебный год.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Проверка электронных журналов и прохождения программ.</w:t>
            </w:r>
          </w:p>
          <w:p w:rsidR="00565BBE" w:rsidRPr="00565BBE" w:rsidRDefault="00565BBE" w:rsidP="00565BBE">
            <w:pPr>
              <w:pStyle w:val="a7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565BBE">
              <w:rPr>
                <w:sz w:val="24"/>
                <w:szCs w:val="24"/>
              </w:rPr>
              <w:t>Составление плана по самообразованию на 20</w:t>
            </w:r>
            <w:r>
              <w:rPr>
                <w:sz w:val="24"/>
                <w:szCs w:val="24"/>
              </w:rPr>
              <w:t>2</w:t>
            </w:r>
            <w:r w:rsidR="00D6745B" w:rsidRPr="00D6745B">
              <w:rPr>
                <w:sz w:val="24"/>
                <w:szCs w:val="24"/>
              </w:rPr>
              <w:t>4</w:t>
            </w:r>
            <w:r w:rsidRPr="00565BBE">
              <w:rPr>
                <w:sz w:val="24"/>
                <w:szCs w:val="24"/>
              </w:rPr>
              <w:t>-202</w:t>
            </w:r>
            <w:r w:rsidR="00D6745B" w:rsidRPr="00D6745B">
              <w:rPr>
                <w:sz w:val="24"/>
                <w:szCs w:val="24"/>
              </w:rPr>
              <w:t>5</w:t>
            </w:r>
            <w:r w:rsidRPr="00565BBE">
              <w:rPr>
                <w:sz w:val="24"/>
                <w:szCs w:val="24"/>
              </w:rPr>
              <w:t xml:space="preserve"> учебный год.</w:t>
            </w:r>
          </w:p>
          <w:p w:rsidR="00565BBE" w:rsidRPr="003C7519" w:rsidRDefault="00565BBE" w:rsidP="00D6745B">
            <w:pPr>
              <w:pStyle w:val="a7"/>
              <w:ind w:left="820"/>
              <w:jc w:val="lef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B16966" w:rsidRDefault="00B16966" w:rsidP="003C7519">
            <w:pPr>
              <w:pStyle w:val="a7"/>
              <w:jc w:val="left"/>
              <w:rPr>
                <w:sz w:val="24"/>
                <w:szCs w:val="24"/>
              </w:rPr>
            </w:pP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Зав. кафедры</w:t>
            </w:r>
          </w:p>
          <w:p w:rsidR="001870A9" w:rsidRPr="003C7519" w:rsidRDefault="00104F20" w:rsidP="003C7519">
            <w:pPr>
              <w:pStyle w:val="a7"/>
              <w:jc w:val="left"/>
              <w:rPr>
                <w:sz w:val="24"/>
                <w:szCs w:val="24"/>
              </w:rPr>
            </w:pPr>
            <w:r w:rsidRPr="003C7519">
              <w:rPr>
                <w:sz w:val="24"/>
                <w:szCs w:val="24"/>
              </w:rPr>
              <w:t>Все учителя-предметники</w:t>
            </w:r>
          </w:p>
        </w:tc>
      </w:tr>
    </w:tbl>
    <w:p w:rsidR="001870A9" w:rsidRDefault="001870A9" w:rsidP="007D6960">
      <w:pPr>
        <w:rPr>
          <w:rFonts w:ascii="Times New Roman" w:hAnsi="Times New Roman" w:cs="Times New Roman"/>
        </w:rPr>
      </w:pPr>
    </w:p>
    <w:sectPr w:rsidR="001870A9" w:rsidSect="00093C0C">
      <w:pgSz w:w="16840" w:h="11900" w:orient="landscape"/>
      <w:pgMar w:top="1276" w:right="720" w:bottom="568" w:left="720" w:header="1256" w:footer="12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05" w:rsidRDefault="00902805">
      <w:r>
        <w:separator/>
      </w:r>
    </w:p>
  </w:endnote>
  <w:endnote w:type="continuationSeparator" w:id="1">
    <w:p w:rsidR="00902805" w:rsidRDefault="0090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05" w:rsidRDefault="00902805"/>
  </w:footnote>
  <w:footnote w:type="continuationSeparator" w:id="1">
    <w:p w:rsidR="00902805" w:rsidRDefault="009028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1F5"/>
    <w:multiLevelType w:val="hybridMultilevel"/>
    <w:tmpl w:val="814A7582"/>
    <w:lvl w:ilvl="0" w:tplc="0419000F">
      <w:start w:val="1"/>
      <w:numFmt w:val="decimal"/>
      <w:lvlText w:val="%1."/>
      <w:lvlJc w:val="left"/>
      <w:pPr>
        <w:ind w:left="1159" w:hanging="360"/>
      </w:p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>
    <w:nsid w:val="05F964A2"/>
    <w:multiLevelType w:val="hybridMultilevel"/>
    <w:tmpl w:val="E39C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A8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273E3"/>
    <w:multiLevelType w:val="hybridMultilevel"/>
    <w:tmpl w:val="26F6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5C9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56BEC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411E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A6C01"/>
    <w:multiLevelType w:val="hybridMultilevel"/>
    <w:tmpl w:val="86BC5FD0"/>
    <w:lvl w:ilvl="0" w:tplc="582AD6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513CD"/>
    <w:multiLevelType w:val="hybridMultilevel"/>
    <w:tmpl w:val="9BEEA8B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190B6DA4"/>
    <w:multiLevelType w:val="multilevel"/>
    <w:tmpl w:val="EF9A77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392512"/>
    <w:multiLevelType w:val="multilevel"/>
    <w:tmpl w:val="CC7A219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2E4991"/>
    <w:multiLevelType w:val="hybridMultilevel"/>
    <w:tmpl w:val="15DCE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72291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D3FF1"/>
    <w:multiLevelType w:val="hybridMultilevel"/>
    <w:tmpl w:val="73E6D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334DB"/>
    <w:multiLevelType w:val="hybridMultilevel"/>
    <w:tmpl w:val="BB949B1C"/>
    <w:lvl w:ilvl="0" w:tplc="4A260CF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204408CF"/>
    <w:multiLevelType w:val="hybridMultilevel"/>
    <w:tmpl w:val="2D625C3C"/>
    <w:lvl w:ilvl="0" w:tplc="D5BC08C4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>
    <w:nsid w:val="207C6A04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B21A8F"/>
    <w:multiLevelType w:val="multilevel"/>
    <w:tmpl w:val="4FDADCF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4778ED"/>
    <w:multiLevelType w:val="multilevel"/>
    <w:tmpl w:val="C6786D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A7257D"/>
    <w:multiLevelType w:val="hybridMultilevel"/>
    <w:tmpl w:val="D0EEC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A39F0"/>
    <w:multiLevelType w:val="multilevel"/>
    <w:tmpl w:val="D6A64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02121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5434DC"/>
    <w:multiLevelType w:val="multilevel"/>
    <w:tmpl w:val="582A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742CE2"/>
    <w:multiLevelType w:val="hybridMultilevel"/>
    <w:tmpl w:val="4C3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75454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F70479"/>
    <w:multiLevelType w:val="multilevel"/>
    <w:tmpl w:val="65DC0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535B16"/>
    <w:multiLevelType w:val="multilevel"/>
    <w:tmpl w:val="4DD4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E213FB"/>
    <w:multiLevelType w:val="hybridMultilevel"/>
    <w:tmpl w:val="920E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B6C1A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7A328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261E5B"/>
    <w:multiLevelType w:val="hybridMultilevel"/>
    <w:tmpl w:val="E0DC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373AC"/>
    <w:multiLevelType w:val="multilevel"/>
    <w:tmpl w:val="C43849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5C775B"/>
    <w:multiLevelType w:val="hybridMultilevel"/>
    <w:tmpl w:val="76B0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6E0B4F"/>
    <w:multiLevelType w:val="multilevel"/>
    <w:tmpl w:val="26DC3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C26357"/>
    <w:multiLevelType w:val="hybridMultilevel"/>
    <w:tmpl w:val="B8006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816A9"/>
    <w:multiLevelType w:val="hybridMultilevel"/>
    <w:tmpl w:val="27B22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54DFD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794F6C"/>
    <w:multiLevelType w:val="hybridMultilevel"/>
    <w:tmpl w:val="3BCA0C70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66B9256A"/>
    <w:multiLevelType w:val="hybridMultilevel"/>
    <w:tmpl w:val="FC028860"/>
    <w:lvl w:ilvl="0" w:tplc="9BC8F4F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9">
    <w:nsid w:val="6A7435E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300C87"/>
    <w:multiLevelType w:val="multilevel"/>
    <w:tmpl w:val="B3D460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641C29"/>
    <w:multiLevelType w:val="multilevel"/>
    <w:tmpl w:val="1BA631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0C3A4B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092C40"/>
    <w:multiLevelType w:val="multilevel"/>
    <w:tmpl w:val="C152E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8D592B"/>
    <w:multiLevelType w:val="hybridMultilevel"/>
    <w:tmpl w:val="3B0A6E0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>
    <w:nsid w:val="7BFE0EDA"/>
    <w:multiLevelType w:val="multilevel"/>
    <w:tmpl w:val="D134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41"/>
  </w:num>
  <w:num w:numId="5">
    <w:abstractNumId w:val="10"/>
  </w:num>
  <w:num w:numId="6">
    <w:abstractNumId w:val="45"/>
  </w:num>
  <w:num w:numId="7">
    <w:abstractNumId w:val="20"/>
  </w:num>
  <w:num w:numId="8">
    <w:abstractNumId w:val="36"/>
  </w:num>
  <w:num w:numId="9">
    <w:abstractNumId w:val="31"/>
  </w:num>
  <w:num w:numId="10">
    <w:abstractNumId w:val="40"/>
  </w:num>
  <w:num w:numId="11">
    <w:abstractNumId w:val="43"/>
  </w:num>
  <w:num w:numId="12">
    <w:abstractNumId w:val="17"/>
  </w:num>
  <w:num w:numId="13">
    <w:abstractNumId w:val="25"/>
  </w:num>
  <w:num w:numId="14">
    <w:abstractNumId w:val="37"/>
  </w:num>
  <w:num w:numId="15">
    <w:abstractNumId w:val="34"/>
  </w:num>
  <w:num w:numId="16">
    <w:abstractNumId w:val="19"/>
  </w:num>
  <w:num w:numId="17">
    <w:abstractNumId w:val="8"/>
  </w:num>
  <w:num w:numId="18">
    <w:abstractNumId w:val="13"/>
  </w:num>
  <w:num w:numId="19">
    <w:abstractNumId w:val="11"/>
  </w:num>
  <w:num w:numId="20">
    <w:abstractNumId w:val="32"/>
  </w:num>
  <w:num w:numId="21">
    <w:abstractNumId w:val="3"/>
  </w:num>
  <w:num w:numId="22">
    <w:abstractNumId w:val="1"/>
  </w:num>
  <w:num w:numId="23">
    <w:abstractNumId w:val="33"/>
  </w:num>
  <w:num w:numId="24">
    <w:abstractNumId w:val="23"/>
  </w:num>
  <w:num w:numId="25">
    <w:abstractNumId w:val="42"/>
  </w:num>
  <w:num w:numId="26">
    <w:abstractNumId w:val="24"/>
  </w:num>
  <w:num w:numId="27">
    <w:abstractNumId w:val="21"/>
  </w:num>
  <w:num w:numId="28">
    <w:abstractNumId w:val="39"/>
  </w:num>
  <w:num w:numId="29">
    <w:abstractNumId w:val="12"/>
  </w:num>
  <w:num w:numId="30">
    <w:abstractNumId w:val="6"/>
  </w:num>
  <w:num w:numId="31">
    <w:abstractNumId w:val="16"/>
  </w:num>
  <w:num w:numId="32">
    <w:abstractNumId w:val="28"/>
  </w:num>
  <w:num w:numId="33">
    <w:abstractNumId w:val="4"/>
  </w:num>
  <w:num w:numId="34">
    <w:abstractNumId w:val="9"/>
  </w:num>
  <w:num w:numId="35">
    <w:abstractNumId w:val="27"/>
  </w:num>
  <w:num w:numId="36">
    <w:abstractNumId w:val="14"/>
  </w:num>
  <w:num w:numId="37">
    <w:abstractNumId w:val="29"/>
  </w:num>
  <w:num w:numId="38">
    <w:abstractNumId w:val="2"/>
  </w:num>
  <w:num w:numId="39">
    <w:abstractNumId w:val="35"/>
  </w:num>
  <w:num w:numId="40">
    <w:abstractNumId w:val="15"/>
  </w:num>
  <w:num w:numId="41">
    <w:abstractNumId w:val="38"/>
  </w:num>
  <w:num w:numId="42">
    <w:abstractNumId w:val="4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5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870A9"/>
    <w:rsid w:val="00020F3F"/>
    <w:rsid w:val="00045618"/>
    <w:rsid w:val="0004650C"/>
    <w:rsid w:val="00071198"/>
    <w:rsid w:val="000931DF"/>
    <w:rsid w:val="00093C0C"/>
    <w:rsid w:val="000E3A9E"/>
    <w:rsid w:val="00104F20"/>
    <w:rsid w:val="00111CC9"/>
    <w:rsid w:val="001870A9"/>
    <w:rsid w:val="001B0CF4"/>
    <w:rsid w:val="00245598"/>
    <w:rsid w:val="00260151"/>
    <w:rsid w:val="00260DF8"/>
    <w:rsid w:val="00272A21"/>
    <w:rsid w:val="00385C24"/>
    <w:rsid w:val="003C7519"/>
    <w:rsid w:val="004515D3"/>
    <w:rsid w:val="004C12E8"/>
    <w:rsid w:val="004D4EDC"/>
    <w:rsid w:val="004E5A6C"/>
    <w:rsid w:val="00564B06"/>
    <w:rsid w:val="00565BBE"/>
    <w:rsid w:val="00566169"/>
    <w:rsid w:val="0058652A"/>
    <w:rsid w:val="005F210C"/>
    <w:rsid w:val="00641EC6"/>
    <w:rsid w:val="00647F7E"/>
    <w:rsid w:val="00654523"/>
    <w:rsid w:val="006A39A9"/>
    <w:rsid w:val="006A432A"/>
    <w:rsid w:val="006C31B9"/>
    <w:rsid w:val="006D0C31"/>
    <w:rsid w:val="006D2BAD"/>
    <w:rsid w:val="006F1A40"/>
    <w:rsid w:val="0070274C"/>
    <w:rsid w:val="007066AA"/>
    <w:rsid w:val="00783DA0"/>
    <w:rsid w:val="0078648D"/>
    <w:rsid w:val="007D6960"/>
    <w:rsid w:val="00814748"/>
    <w:rsid w:val="00855CDD"/>
    <w:rsid w:val="00862BB4"/>
    <w:rsid w:val="00881BE4"/>
    <w:rsid w:val="0089638C"/>
    <w:rsid w:val="008D591D"/>
    <w:rsid w:val="00902805"/>
    <w:rsid w:val="00931A1F"/>
    <w:rsid w:val="00934027"/>
    <w:rsid w:val="0096178B"/>
    <w:rsid w:val="00985ABD"/>
    <w:rsid w:val="009D2FD8"/>
    <w:rsid w:val="00A10CAC"/>
    <w:rsid w:val="00A51EEC"/>
    <w:rsid w:val="00A56F04"/>
    <w:rsid w:val="00AE3777"/>
    <w:rsid w:val="00B04513"/>
    <w:rsid w:val="00B16966"/>
    <w:rsid w:val="00BC1363"/>
    <w:rsid w:val="00C03DA6"/>
    <w:rsid w:val="00C12493"/>
    <w:rsid w:val="00C13CC3"/>
    <w:rsid w:val="00C92793"/>
    <w:rsid w:val="00D41395"/>
    <w:rsid w:val="00D6745B"/>
    <w:rsid w:val="00D85074"/>
    <w:rsid w:val="00E32996"/>
    <w:rsid w:val="00E63CA0"/>
    <w:rsid w:val="00E74C29"/>
    <w:rsid w:val="00F30149"/>
    <w:rsid w:val="00F455FC"/>
    <w:rsid w:val="00F653FA"/>
    <w:rsid w:val="00FC40D1"/>
    <w:rsid w:val="00FD68E9"/>
    <w:rsid w:val="00FF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4"/>
    <w:rPr>
      <w:color w:val="000000"/>
    </w:rPr>
  </w:style>
  <w:style w:type="paragraph" w:styleId="1">
    <w:name w:val="heading 1"/>
    <w:basedOn w:val="a"/>
    <w:link w:val="10"/>
    <w:uiPriority w:val="9"/>
    <w:qFormat/>
    <w:rsid w:val="0093402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8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88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88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881BE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881BE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881BE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02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02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Учитель</cp:lastModifiedBy>
  <cp:revision>3</cp:revision>
  <dcterms:created xsi:type="dcterms:W3CDTF">2023-06-08T10:30:00Z</dcterms:created>
  <dcterms:modified xsi:type="dcterms:W3CDTF">2023-06-09T07:50:00Z</dcterms:modified>
</cp:coreProperties>
</file>