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4D" w:rsidRDefault="00C00E4D" w:rsidP="00C00E4D">
      <w:pPr>
        <w:tabs>
          <w:tab w:val="left" w:pos="142"/>
        </w:tabs>
        <w:spacing w:line="240" w:lineRule="auto"/>
        <w:ind w:left="-142" w:firstLine="284"/>
        <w:jc w:val="both"/>
        <w:rPr>
          <w:rFonts w:cs="Times New Roman"/>
          <w:b/>
          <w:sz w:val="28"/>
          <w:szCs w:val="28"/>
          <w:u w:val="single"/>
        </w:rPr>
      </w:pPr>
      <w:r w:rsidRPr="00370278">
        <w:rPr>
          <w:rFonts w:cs="Times New Roman"/>
          <w:b/>
          <w:sz w:val="28"/>
          <w:szCs w:val="28"/>
          <w:u w:val="single"/>
        </w:rPr>
        <w:t>4. Отчёт и анализ научн</w:t>
      </w:r>
      <w:proofErr w:type="gramStart"/>
      <w:r w:rsidRPr="00370278">
        <w:rPr>
          <w:rFonts w:cs="Times New Roman"/>
          <w:b/>
          <w:sz w:val="28"/>
          <w:szCs w:val="28"/>
          <w:u w:val="single"/>
        </w:rPr>
        <w:t>о-</w:t>
      </w:r>
      <w:proofErr w:type="gramEnd"/>
      <w:r w:rsidRPr="00370278">
        <w:rPr>
          <w:rFonts w:cs="Times New Roman"/>
          <w:b/>
          <w:sz w:val="28"/>
          <w:szCs w:val="28"/>
          <w:u w:val="single"/>
        </w:rPr>
        <w:t xml:space="preserve"> методической работы школы</w:t>
      </w:r>
    </w:p>
    <w:p w:rsidR="00C00E4D" w:rsidRPr="00280FC4" w:rsidRDefault="00C00E4D" w:rsidP="00C00E4D">
      <w:pPr>
        <w:spacing w:before="100" w:beforeAutospacing="1" w:after="100" w:afterAutospacing="1" w:line="240" w:lineRule="auto"/>
        <w:ind w:left="-142" w:firstLine="284"/>
        <w:jc w:val="both"/>
        <w:rPr>
          <w:rFonts w:eastAsia="Times New Roman" w:cs="Times New Roman"/>
          <w:szCs w:val="24"/>
          <w:lang w:eastAsia="ru-RU"/>
        </w:rPr>
      </w:pPr>
      <w:r w:rsidRPr="00CE26F6">
        <w:rPr>
          <w:rFonts w:eastAsia="Times New Roman" w:cs="Times New Roman"/>
          <w:b/>
          <w:bCs/>
          <w:i/>
          <w:iCs/>
          <w:szCs w:val="24"/>
          <w:lang w:eastAsia="ru-RU"/>
        </w:rPr>
        <w:t>Методическая работа</w:t>
      </w:r>
      <w:r w:rsidRPr="00280FC4">
        <w:rPr>
          <w:rFonts w:ascii="Verdana" w:eastAsia="Times New Roman" w:hAnsi="Verdana" w:cs="Times New Roman"/>
          <w:b/>
          <w:bCs/>
          <w:i/>
          <w:iCs/>
          <w:color w:val="0080C0"/>
          <w:szCs w:val="24"/>
          <w:lang w:eastAsia="ru-RU"/>
        </w:rPr>
        <w:t xml:space="preserve"> </w:t>
      </w:r>
      <w:r w:rsidRPr="00280FC4">
        <w:rPr>
          <w:rFonts w:ascii="Century Gothic" w:eastAsia="Times New Roman" w:hAnsi="Century Gothic" w:cs="Times New Roman"/>
          <w:color w:val="0080C0"/>
          <w:szCs w:val="24"/>
          <w:lang w:eastAsia="ru-RU"/>
        </w:rPr>
        <w:t>-</w:t>
      </w:r>
      <w:r w:rsidRPr="00280FC4">
        <w:rPr>
          <w:rFonts w:eastAsia="Times New Roman" w:cs="Times New Roman"/>
          <w:color w:val="0F0F0F"/>
          <w:szCs w:val="24"/>
          <w:lang w:eastAsia="ru-RU"/>
        </w:rPr>
        <w:t xml:space="preserve"> основной вид образовательной деятельности, представляющий собой совокупность мероприятий, проводимых администрацией школы, учителями, классными руководителями для овладения методами и приёмами учебно-воспитательной работы, творческого применения их на уроках  и во внеклассной работе, поиска новых технологий для совершенствования процесса обучения и воспитания.</w:t>
      </w:r>
    </w:p>
    <w:p w:rsidR="00C00E4D" w:rsidRPr="00CE26F6" w:rsidRDefault="00C00E4D" w:rsidP="00C00E4D">
      <w:pPr>
        <w:spacing w:before="100" w:beforeAutospacing="1" w:after="100" w:afterAutospacing="1" w:line="240" w:lineRule="auto"/>
        <w:ind w:left="-142" w:firstLine="284"/>
        <w:jc w:val="both"/>
        <w:outlineLvl w:val="2"/>
        <w:rPr>
          <w:rFonts w:eastAsia="Times New Roman" w:cs="Times New Roman"/>
          <w:szCs w:val="24"/>
          <w:lang w:eastAsia="ru-RU"/>
        </w:rPr>
      </w:pPr>
      <w:r w:rsidRPr="00CE26F6">
        <w:rPr>
          <w:rFonts w:eastAsia="Times New Roman" w:cs="Times New Roman"/>
          <w:b/>
          <w:bCs/>
          <w:szCs w:val="24"/>
          <w:lang w:eastAsia="ru-RU"/>
        </w:rPr>
        <w:t>Цель методической работы:</w:t>
      </w:r>
      <w:r>
        <w:rPr>
          <w:rFonts w:eastAsia="Times New Roman" w:cs="Times New Roman"/>
          <w:b/>
          <w:bCs/>
          <w:szCs w:val="24"/>
          <w:lang w:eastAsia="ru-RU"/>
        </w:rPr>
        <w:t xml:space="preserve"> </w:t>
      </w:r>
      <w:r w:rsidRPr="00280FC4">
        <w:rPr>
          <w:rFonts w:eastAsia="Times New Roman" w:cs="Times New Roman"/>
          <w:color w:val="0F0F0F"/>
          <w:szCs w:val="24"/>
          <w:lang w:eastAsia="ru-RU"/>
        </w:rPr>
        <w:t xml:space="preserve">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w:t>
      </w:r>
      <w:r w:rsidRPr="00CE26F6">
        <w:rPr>
          <w:rFonts w:eastAsia="Times New Roman" w:cs="Times New Roman"/>
          <w:szCs w:val="24"/>
          <w:lang w:eastAsia="ru-RU"/>
        </w:rPr>
        <w:t>принципиально нового качества образования.</w:t>
      </w:r>
    </w:p>
    <w:p w:rsidR="00C00E4D" w:rsidRPr="00CE26F6" w:rsidRDefault="00C00E4D" w:rsidP="00C00E4D">
      <w:pPr>
        <w:spacing w:before="100" w:beforeAutospacing="1" w:after="100" w:afterAutospacing="1" w:line="240" w:lineRule="auto"/>
        <w:ind w:left="-142" w:firstLine="284"/>
        <w:jc w:val="both"/>
        <w:outlineLvl w:val="2"/>
        <w:rPr>
          <w:rFonts w:eastAsia="Times New Roman" w:cs="Times New Roman"/>
          <w:b/>
          <w:bCs/>
          <w:szCs w:val="24"/>
          <w:lang w:eastAsia="ru-RU"/>
        </w:rPr>
      </w:pPr>
      <w:r w:rsidRPr="00CE26F6">
        <w:rPr>
          <w:rFonts w:eastAsia="Times New Roman" w:cs="Times New Roman"/>
          <w:b/>
          <w:bCs/>
          <w:szCs w:val="24"/>
          <w:lang w:eastAsia="ru-RU"/>
        </w:rPr>
        <w:t>Задачи:</w:t>
      </w:r>
    </w:p>
    <w:p w:rsidR="00C00E4D" w:rsidRPr="004E339D" w:rsidRDefault="00C00E4D" w:rsidP="00C00E4D">
      <w:pPr>
        <w:pStyle w:val="a3"/>
        <w:rPr>
          <w:rFonts w:cs="Times New Roman"/>
          <w:szCs w:val="24"/>
        </w:rPr>
      </w:pPr>
      <w:r w:rsidRPr="004E339D">
        <w:rPr>
          <w:rFonts w:cs="Times New Roman"/>
          <w:szCs w:val="24"/>
        </w:rPr>
        <w:t>–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w:t>
      </w:r>
      <w:r w:rsidRPr="004E339D">
        <w:rPr>
          <w:rFonts w:cs="Times New Roman"/>
          <w:szCs w:val="24"/>
        </w:rPr>
        <w:br/>
        <w:t xml:space="preserve">– формировать способность педагогов к рефлексивной деятельности как основу для анализа собственной педагогической деятельности и определения путей </w:t>
      </w:r>
      <w:proofErr w:type="gramStart"/>
      <w:r w:rsidRPr="004E339D">
        <w:rPr>
          <w:rFonts w:cs="Times New Roman"/>
          <w:szCs w:val="24"/>
        </w:rPr>
        <w:t>решения</w:t>
      </w:r>
      <w:proofErr w:type="gramEnd"/>
      <w:r w:rsidRPr="004E339D">
        <w:rPr>
          <w:rFonts w:cs="Times New Roman"/>
          <w:szCs w:val="24"/>
        </w:rPr>
        <w:t xml:space="preserve"> выявленных проблем;</w:t>
      </w:r>
      <w:r w:rsidRPr="004E339D">
        <w:rPr>
          <w:rFonts w:cs="Times New Roman"/>
          <w:szCs w:val="24"/>
        </w:rPr>
        <w:br/>
        <w:t>– выявлять, обобщать и распространять передовой педагогический опыт обучения и воспитания по вопросам эффективной работы с одарёнными детьми, с детьми – инвалидами, с детьми с ОВЗ.</w:t>
      </w:r>
    </w:p>
    <w:p w:rsidR="00C00E4D" w:rsidRDefault="00C00E4D" w:rsidP="00C00E4D">
      <w:pPr>
        <w:pStyle w:val="a3"/>
        <w:rPr>
          <w:szCs w:val="24"/>
        </w:rPr>
      </w:pPr>
      <w:r w:rsidRPr="004E339D">
        <w:rPr>
          <w:rFonts w:cs="Times New Roman"/>
          <w:szCs w:val="24"/>
        </w:rPr>
        <w:t>– знакомить педагогов с достижениями педагогической науки и практики, с новыми педагогическими технологиями и методиками как средствами достижения нового качества образования.</w:t>
      </w:r>
    </w:p>
    <w:p w:rsidR="00C00E4D" w:rsidRPr="004E339D" w:rsidRDefault="00C00E4D" w:rsidP="00C00E4D">
      <w:pPr>
        <w:pStyle w:val="a3"/>
        <w:rPr>
          <w:rFonts w:cs="Times New Roman"/>
          <w:szCs w:val="24"/>
        </w:rPr>
      </w:pPr>
    </w:p>
    <w:p w:rsidR="00C00E4D" w:rsidRDefault="00C00E4D" w:rsidP="00C00E4D">
      <w:pPr>
        <w:tabs>
          <w:tab w:val="left" w:pos="142"/>
        </w:tabs>
        <w:spacing w:line="240" w:lineRule="auto"/>
        <w:ind w:left="-142" w:firstLine="284"/>
        <w:jc w:val="both"/>
        <w:rPr>
          <w:rFonts w:cs="Times New Roman"/>
          <w:szCs w:val="24"/>
        </w:rPr>
      </w:pPr>
      <w:r w:rsidRPr="00CE26F6">
        <w:rPr>
          <w:rFonts w:cs="Times New Roman"/>
          <w:b/>
          <w:szCs w:val="24"/>
        </w:rPr>
        <w:t>Миссия</w:t>
      </w:r>
      <w:r>
        <w:rPr>
          <w:rFonts w:cs="Times New Roman"/>
          <w:szCs w:val="24"/>
        </w:rPr>
        <w:t xml:space="preserve"> м</w:t>
      </w:r>
      <w:r w:rsidRPr="002F49F4">
        <w:rPr>
          <w:rFonts w:cs="Times New Roman"/>
          <w:szCs w:val="24"/>
        </w:rPr>
        <w:t>етодическ</w:t>
      </w:r>
      <w:r>
        <w:rPr>
          <w:rFonts w:cs="Times New Roman"/>
          <w:szCs w:val="24"/>
        </w:rPr>
        <w:t>ой</w:t>
      </w:r>
      <w:r w:rsidRPr="002F49F4">
        <w:rPr>
          <w:rFonts w:cs="Times New Roman"/>
          <w:szCs w:val="24"/>
        </w:rPr>
        <w:t xml:space="preserve"> работ</w:t>
      </w:r>
      <w:r>
        <w:rPr>
          <w:rFonts w:cs="Times New Roman"/>
          <w:szCs w:val="24"/>
        </w:rPr>
        <w:t xml:space="preserve">ы - </w:t>
      </w:r>
      <w:r w:rsidRPr="002F49F4">
        <w:rPr>
          <w:rFonts w:cs="Times New Roman"/>
          <w:szCs w:val="24"/>
        </w:rPr>
        <w:t>стимулир</w:t>
      </w:r>
      <w:r>
        <w:rPr>
          <w:rFonts w:cs="Times New Roman"/>
          <w:szCs w:val="24"/>
        </w:rPr>
        <w:t>овать</w:t>
      </w:r>
      <w:r w:rsidRPr="002F49F4">
        <w:rPr>
          <w:rFonts w:cs="Times New Roman"/>
          <w:szCs w:val="24"/>
        </w:rPr>
        <w:t xml:space="preserve"> профессиональное развитие педагога, способств</w:t>
      </w:r>
      <w:r>
        <w:rPr>
          <w:rFonts w:cs="Times New Roman"/>
          <w:szCs w:val="24"/>
        </w:rPr>
        <w:t>овать</w:t>
      </w:r>
      <w:r w:rsidRPr="002F49F4">
        <w:rPr>
          <w:rFonts w:cs="Times New Roman"/>
          <w:szCs w:val="24"/>
        </w:rPr>
        <w:t xml:space="preserve"> его самореализации, решению профессиональных и личностных проблем, получ</w:t>
      </w:r>
      <w:r>
        <w:rPr>
          <w:rFonts w:cs="Times New Roman"/>
          <w:szCs w:val="24"/>
        </w:rPr>
        <w:t>ение</w:t>
      </w:r>
      <w:r w:rsidRPr="002F49F4">
        <w:rPr>
          <w:rFonts w:cs="Times New Roman"/>
          <w:szCs w:val="24"/>
        </w:rPr>
        <w:t xml:space="preserve"> удовлетворени</w:t>
      </w:r>
      <w:r>
        <w:rPr>
          <w:rFonts w:cs="Times New Roman"/>
          <w:szCs w:val="24"/>
        </w:rPr>
        <w:t>я</w:t>
      </w:r>
      <w:r w:rsidRPr="002F49F4">
        <w:rPr>
          <w:rFonts w:cs="Times New Roman"/>
          <w:szCs w:val="24"/>
        </w:rPr>
        <w:t xml:space="preserve"> от работы</w:t>
      </w:r>
      <w:r>
        <w:rPr>
          <w:rFonts w:cs="Times New Roman"/>
          <w:szCs w:val="24"/>
        </w:rPr>
        <w:t xml:space="preserve"> и профилактика профессионального выгорания</w:t>
      </w:r>
      <w:r w:rsidRPr="002F49F4">
        <w:rPr>
          <w:rFonts w:cs="Times New Roman"/>
          <w:szCs w:val="24"/>
        </w:rPr>
        <w:t>.</w:t>
      </w:r>
      <w:r w:rsidRPr="00076506">
        <w:rPr>
          <w:rFonts w:cs="Times New Roman"/>
          <w:szCs w:val="24"/>
        </w:rPr>
        <w:t xml:space="preserve"> </w:t>
      </w:r>
    </w:p>
    <w:p w:rsidR="00C00E4D" w:rsidRPr="002F49F4" w:rsidRDefault="00C00E4D" w:rsidP="00C00E4D">
      <w:pPr>
        <w:tabs>
          <w:tab w:val="left" w:pos="142"/>
        </w:tabs>
        <w:spacing w:line="240" w:lineRule="auto"/>
        <w:ind w:left="-142" w:firstLine="284"/>
        <w:jc w:val="both"/>
        <w:rPr>
          <w:rFonts w:cs="Times New Roman"/>
          <w:bCs/>
          <w:szCs w:val="24"/>
        </w:rPr>
      </w:pPr>
      <w:r>
        <w:rPr>
          <w:rFonts w:eastAsia="Times New Roman" w:cs="Times New Roman"/>
          <w:color w:val="000000"/>
          <w:szCs w:val="24"/>
          <w:lang w:eastAsia="ru-RU"/>
        </w:rPr>
        <w:t>М</w:t>
      </w:r>
      <w:r w:rsidRPr="00A643FE">
        <w:rPr>
          <w:rFonts w:eastAsia="Times New Roman" w:cs="Times New Roman"/>
          <w:color w:val="000000"/>
          <w:szCs w:val="24"/>
          <w:lang w:eastAsia="ru-RU"/>
        </w:rPr>
        <w:t>етодическая работа в школе в 20</w:t>
      </w:r>
      <w:r>
        <w:rPr>
          <w:rFonts w:eastAsia="Times New Roman" w:cs="Times New Roman"/>
          <w:color w:val="000000"/>
          <w:szCs w:val="24"/>
          <w:lang w:eastAsia="ru-RU"/>
        </w:rPr>
        <w:t>22-2023</w:t>
      </w:r>
      <w:r w:rsidRPr="00A643FE">
        <w:rPr>
          <w:rFonts w:eastAsia="Times New Roman" w:cs="Times New Roman"/>
          <w:color w:val="000000"/>
          <w:szCs w:val="24"/>
          <w:lang w:eastAsia="ru-RU"/>
        </w:rPr>
        <w:t xml:space="preserve"> учебно</w:t>
      </w:r>
      <w:r>
        <w:rPr>
          <w:rFonts w:eastAsia="Times New Roman" w:cs="Times New Roman"/>
          <w:color w:val="000000"/>
          <w:szCs w:val="24"/>
          <w:lang w:eastAsia="ru-RU"/>
        </w:rPr>
        <w:t>м</w:t>
      </w:r>
      <w:r w:rsidRPr="00A643FE">
        <w:rPr>
          <w:rFonts w:eastAsia="Times New Roman" w:cs="Times New Roman"/>
          <w:color w:val="000000"/>
          <w:szCs w:val="24"/>
          <w:lang w:eastAsia="ru-RU"/>
        </w:rPr>
        <w:t xml:space="preserve"> год</w:t>
      </w:r>
      <w:r>
        <w:rPr>
          <w:rFonts w:eastAsia="Times New Roman" w:cs="Times New Roman"/>
          <w:color w:val="000000"/>
          <w:szCs w:val="24"/>
          <w:lang w:eastAsia="ru-RU"/>
        </w:rPr>
        <w:t>у</w:t>
      </w:r>
      <w:r w:rsidRPr="00A643FE">
        <w:rPr>
          <w:rFonts w:eastAsia="Times New Roman" w:cs="Times New Roman"/>
          <w:color w:val="000000"/>
          <w:szCs w:val="24"/>
          <w:lang w:eastAsia="ru-RU"/>
        </w:rPr>
        <w:t xml:space="preserve"> осуществлялась согласно плану, утвержденному в начале года. </w:t>
      </w:r>
      <w:r w:rsidRPr="002F49F4">
        <w:rPr>
          <w:rFonts w:cs="Times New Roman"/>
          <w:szCs w:val="24"/>
        </w:rPr>
        <w:t>Методическая работа осуществляется через работу методических кафедр учителей</w:t>
      </w:r>
      <w:r>
        <w:rPr>
          <w:rFonts w:cs="Times New Roman"/>
          <w:szCs w:val="24"/>
        </w:rPr>
        <w:t xml:space="preserve"> (кафедра иностранных языков, кафедра начального обучения, кафедра гуманитарных дисциплин, кафедра естественнонаучного образования, кафедра художественно-эстетических дисциплин).</w:t>
      </w:r>
    </w:p>
    <w:p w:rsidR="00C00E4D" w:rsidRPr="002F49F4" w:rsidRDefault="00C00E4D" w:rsidP="00C00E4D">
      <w:pPr>
        <w:tabs>
          <w:tab w:val="left" w:pos="142"/>
        </w:tabs>
        <w:spacing w:line="240" w:lineRule="auto"/>
        <w:ind w:left="-142" w:firstLine="284"/>
        <w:jc w:val="both"/>
        <w:rPr>
          <w:rFonts w:cs="Times New Roman"/>
          <w:bCs/>
          <w:szCs w:val="24"/>
        </w:rPr>
      </w:pPr>
      <w:r>
        <w:rPr>
          <w:rFonts w:cs="Times New Roman"/>
          <w:szCs w:val="24"/>
        </w:rPr>
        <w:t xml:space="preserve">  </w:t>
      </w:r>
      <w:r w:rsidRPr="00076506">
        <w:rPr>
          <w:rFonts w:cs="Times New Roman"/>
          <w:szCs w:val="24"/>
        </w:rPr>
        <w:t xml:space="preserve">В </w:t>
      </w:r>
      <w:r w:rsidRPr="00A643FE">
        <w:rPr>
          <w:rFonts w:eastAsia="Times New Roman" w:cs="Times New Roman"/>
          <w:color w:val="000000"/>
          <w:szCs w:val="24"/>
          <w:lang w:eastAsia="ru-RU"/>
        </w:rPr>
        <w:t>20</w:t>
      </w:r>
      <w:r>
        <w:rPr>
          <w:rFonts w:eastAsia="Times New Roman" w:cs="Times New Roman"/>
          <w:color w:val="000000"/>
          <w:szCs w:val="24"/>
          <w:lang w:eastAsia="ru-RU"/>
        </w:rPr>
        <w:t>22-2023</w:t>
      </w:r>
      <w:r w:rsidRPr="00A643FE">
        <w:rPr>
          <w:rFonts w:eastAsia="Times New Roman" w:cs="Times New Roman"/>
          <w:color w:val="000000"/>
          <w:szCs w:val="24"/>
          <w:lang w:eastAsia="ru-RU"/>
        </w:rPr>
        <w:t xml:space="preserve"> </w:t>
      </w:r>
      <w:r w:rsidRPr="00076506">
        <w:rPr>
          <w:rFonts w:cs="Times New Roman"/>
          <w:szCs w:val="24"/>
        </w:rPr>
        <w:t>учебном году педагогический коллектив школы продолжил работу по методической теме, сформулированной в программе развития</w:t>
      </w:r>
      <w:r>
        <w:rPr>
          <w:rFonts w:cs="Times New Roman"/>
          <w:b/>
          <w:szCs w:val="24"/>
        </w:rPr>
        <w:t xml:space="preserve"> </w:t>
      </w:r>
      <w:r w:rsidRPr="002F49F4">
        <w:rPr>
          <w:rFonts w:cs="Times New Roman"/>
          <w:szCs w:val="24"/>
        </w:rPr>
        <w:t>ГБОУ «Созвездие» - «</w:t>
      </w:r>
      <w:r w:rsidRPr="002F49F4">
        <w:rPr>
          <w:rFonts w:cs="Times New Roman"/>
          <w:bCs/>
          <w:szCs w:val="24"/>
        </w:rPr>
        <w:t xml:space="preserve">Моделирование интегрированной </w:t>
      </w:r>
      <w:proofErr w:type="spellStart"/>
      <w:r w:rsidRPr="002F49F4">
        <w:rPr>
          <w:rFonts w:cs="Times New Roman"/>
          <w:bCs/>
          <w:szCs w:val="24"/>
        </w:rPr>
        <w:t>медико-психолого-педагогической</w:t>
      </w:r>
      <w:proofErr w:type="spellEnd"/>
      <w:r w:rsidRPr="002F49F4">
        <w:rPr>
          <w:rFonts w:cs="Times New Roman"/>
          <w:bCs/>
          <w:szCs w:val="24"/>
        </w:rPr>
        <w:t xml:space="preserve">  </w:t>
      </w:r>
      <w:proofErr w:type="spellStart"/>
      <w:r w:rsidRPr="002F49F4">
        <w:rPr>
          <w:rFonts w:cs="Times New Roman"/>
          <w:bCs/>
          <w:szCs w:val="24"/>
        </w:rPr>
        <w:t>социокультурной</w:t>
      </w:r>
      <w:proofErr w:type="spellEnd"/>
      <w:r w:rsidRPr="002F49F4">
        <w:rPr>
          <w:rFonts w:cs="Times New Roman"/>
          <w:bCs/>
          <w:szCs w:val="24"/>
        </w:rPr>
        <w:t xml:space="preserve"> образовательной среды школы как условие качественного образования детей с ограниченными возможностями здоровья и формирования  у них компетенции профессионально-личностного  самоопределения».</w:t>
      </w:r>
    </w:p>
    <w:p w:rsidR="00C00E4D" w:rsidRPr="002F49F4" w:rsidRDefault="00C00E4D" w:rsidP="00C00E4D">
      <w:pPr>
        <w:tabs>
          <w:tab w:val="left" w:pos="142"/>
        </w:tabs>
        <w:spacing w:line="240" w:lineRule="auto"/>
        <w:ind w:left="-142" w:firstLine="284"/>
        <w:jc w:val="both"/>
        <w:rPr>
          <w:rFonts w:cs="Times New Roman"/>
          <w:bCs/>
          <w:szCs w:val="24"/>
        </w:rPr>
      </w:pPr>
      <w:r w:rsidRPr="002F49F4">
        <w:rPr>
          <w:rFonts w:cs="Times New Roman"/>
          <w:bCs/>
          <w:szCs w:val="24"/>
        </w:rPr>
        <w:t xml:space="preserve">Для осуществления поставленных задач методическая работа в ГБОУ «Созвездие» осуществляется по следующим </w:t>
      </w:r>
      <w:r w:rsidRPr="002F49F4">
        <w:rPr>
          <w:rFonts w:cs="Times New Roman"/>
          <w:b/>
          <w:bCs/>
          <w:szCs w:val="24"/>
        </w:rPr>
        <w:t>направлениям</w:t>
      </w:r>
      <w:r w:rsidRPr="002F49F4">
        <w:rPr>
          <w:rFonts w:cs="Times New Roman"/>
          <w:bCs/>
          <w:szCs w:val="24"/>
        </w:rPr>
        <w:t>:</w:t>
      </w:r>
    </w:p>
    <w:p w:rsidR="00C00E4D" w:rsidRPr="002F49F4" w:rsidRDefault="00C00E4D" w:rsidP="00C00E4D">
      <w:pPr>
        <w:tabs>
          <w:tab w:val="left" w:pos="142"/>
        </w:tabs>
        <w:spacing w:after="0" w:line="240" w:lineRule="auto"/>
        <w:ind w:left="-142" w:firstLine="284"/>
        <w:jc w:val="both"/>
        <w:rPr>
          <w:rFonts w:cs="Times New Roman"/>
          <w:szCs w:val="24"/>
        </w:rPr>
      </w:pPr>
      <w:r w:rsidRPr="002F49F4">
        <w:rPr>
          <w:rFonts w:cs="Times New Roman"/>
          <w:b/>
          <w:szCs w:val="24"/>
        </w:rPr>
        <w:t xml:space="preserve">Участие в разработке нормативно – правовой базы ОУ </w:t>
      </w:r>
      <w:r>
        <w:rPr>
          <w:rFonts w:cs="Times New Roman"/>
          <w:b/>
          <w:szCs w:val="24"/>
        </w:rPr>
        <w:t>и пакетов отчётной документации</w:t>
      </w:r>
    </w:p>
    <w:p w:rsidR="00C00E4D" w:rsidRPr="002F49F4" w:rsidRDefault="00C00E4D" w:rsidP="00C00E4D">
      <w:pPr>
        <w:tabs>
          <w:tab w:val="left" w:pos="142"/>
        </w:tabs>
        <w:spacing w:after="0" w:line="240" w:lineRule="auto"/>
        <w:ind w:left="-142" w:firstLine="284"/>
        <w:jc w:val="both"/>
        <w:rPr>
          <w:rFonts w:cs="Times New Roman"/>
          <w:szCs w:val="24"/>
        </w:rPr>
      </w:pPr>
      <w:r w:rsidRPr="002F49F4">
        <w:rPr>
          <w:rFonts w:cs="Times New Roman"/>
          <w:szCs w:val="24"/>
        </w:rPr>
        <w:t>(о</w:t>
      </w:r>
      <w:r>
        <w:rPr>
          <w:rFonts w:cs="Times New Roman"/>
          <w:szCs w:val="24"/>
        </w:rPr>
        <w:t>бновление ряда локальных актов, р</w:t>
      </w:r>
      <w:r w:rsidRPr="002F49F4">
        <w:rPr>
          <w:rFonts w:cs="Times New Roman"/>
          <w:szCs w:val="24"/>
        </w:rPr>
        <w:t>азмещение отчётной документации на официальном сайте школы</w:t>
      </w:r>
      <w:r>
        <w:rPr>
          <w:rFonts w:cs="Times New Roman"/>
          <w:szCs w:val="24"/>
        </w:rPr>
        <w:t xml:space="preserve">; мониторинг </w:t>
      </w:r>
      <w:proofErr w:type="spellStart"/>
      <w:r>
        <w:rPr>
          <w:rFonts w:cs="Times New Roman"/>
          <w:szCs w:val="24"/>
        </w:rPr>
        <w:t>Проектории</w:t>
      </w:r>
      <w:proofErr w:type="spellEnd"/>
      <w:r>
        <w:rPr>
          <w:rFonts w:cs="Times New Roman"/>
          <w:szCs w:val="24"/>
        </w:rPr>
        <w:t>,  подготовка конкурсной документации проекта «</w:t>
      </w:r>
      <w:proofErr w:type="spellStart"/>
      <w:r>
        <w:rPr>
          <w:rFonts w:cs="Times New Roman"/>
          <w:szCs w:val="24"/>
        </w:rPr>
        <w:t>Доброшкола</w:t>
      </w:r>
      <w:proofErr w:type="spellEnd"/>
      <w:r>
        <w:rPr>
          <w:rFonts w:cs="Times New Roman"/>
          <w:szCs w:val="24"/>
        </w:rPr>
        <w:t>»</w:t>
      </w:r>
      <w:r w:rsidRPr="002F49F4">
        <w:rPr>
          <w:rFonts w:cs="Times New Roman"/>
          <w:szCs w:val="24"/>
        </w:rPr>
        <w:t>) и т.п.</w:t>
      </w:r>
    </w:p>
    <w:p w:rsidR="00C00E4D" w:rsidRPr="002F49F4" w:rsidRDefault="00C00E4D" w:rsidP="00C00E4D">
      <w:pPr>
        <w:tabs>
          <w:tab w:val="left" w:pos="142"/>
        </w:tabs>
        <w:spacing w:after="0" w:line="240" w:lineRule="auto"/>
        <w:ind w:left="-142" w:firstLine="284"/>
        <w:jc w:val="both"/>
        <w:rPr>
          <w:rFonts w:cs="Times New Roman"/>
          <w:b/>
          <w:szCs w:val="24"/>
        </w:rPr>
      </w:pPr>
    </w:p>
    <w:p w:rsidR="00C00E4D" w:rsidRPr="002F49F4" w:rsidRDefault="00C00E4D" w:rsidP="00C00E4D">
      <w:pPr>
        <w:tabs>
          <w:tab w:val="left" w:pos="142"/>
        </w:tabs>
        <w:autoSpaceDE w:val="0"/>
        <w:autoSpaceDN w:val="0"/>
        <w:adjustRightInd w:val="0"/>
        <w:spacing w:after="0" w:line="240" w:lineRule="auto"/>
        <w:ind w:left="-142" w:firstLine="284"/>
        <w:jc w:val="both"/>
        <w:rPr>
          <w:rFonts w:cs="Times New Roman"/>
          <w:b/>
          <w:bCs/>
          <w:szCs w:val="24"/>
        </w:rPr>
      </w:pPr>
      <w:r>
        <w:rPr>
          <w:rFonts w:cs="Times New Roman"/>
          <w:b/>
          <w:bCs/>
          <w:szCs w:val="24"/>
        </w:rPr>
        <w:t>Инновационная деятельность</w:t>
      </w:r>
    </w:p>
    <w:p w:rsidR="00C00E4D" w:rsidRPr="002F49F4" w:rsidRDefault="00C00E4D" w:rsidP="00C00E4D">
      <w:pPr>
        <w:tabs>
          <w:tab w:val="left" w:pos="142"/>
        </w:tabs>
        <w:autoSpaceDE w:val="0"/>
        <w:autoSpaceDN w:val="0"/>
        <w:adjustRightInd w:val="0"/>
        <w:spacing w:after="0" w:line="240" w:lineRule="auto"/>
        <w:ind w:left="-142" w:firstLine="284"/>
        <w:jc w:val="both"/>
        <w:rPr>
          <w:rFonts w:cs="Times New Roman"/>
          <w:b/>
          <w:bCs/>
          <w:szCs w:val="24"/>
        </w:rPr>
      </w:pPr>
    </w:p>
    <w:p w:rsidR="00C00E4D" w:rsidRPr="002F49F4" w:rsidRDefault="00C00E4D" w:rsidP="00C00E4D">
      <w:pPr>
        <w:tabs>
          <w:tab w:val="left" w:pos="142"/>
        </w:tabs>
        <w:spacing w:line="240" w:lineRule="auto"/>
        <w:ind w:left="-142" w:firstLine="284"/>
        <w:jc w:val="both"/>
        <w:rPr>
          <w:rFonts w:cs="Times New Roman"/>
          <w:szCs w:val="24"/>
        </w:rPr>
      </w:pPr>
      <w:r w:rsidRPr="002F49F4">
        <w:rPr>
          <w:rFonts w:cs="Times New Roman"/>
          <w:szCs w:val="24"/>
        </w:rPr>
        <w:t>Инновационная</w:t>
      </w:r>
      <w:r w:rsidRPr="002F49F4">
        <w:rPr>
          <w:rFonts w:cs="Times New Roman"/>
          <w:b/>
          <w:szCs w:val="24"/>
        </w:rPr>
        <w:t xml:space="preserve"> </w:t>
      </w:r>
      <w:r w:rsidRPr="002F49F4">
        <w:rPr>
          <w:rFonts w:cs="Times New Roman"/>
          <w:szCs w:val="24"/>
        </w:rPr>
        <w:t>деятельность педколлектива</w:t>
      </w:r>
      <w:r w:rsidRPr="002F49F4">
        <w:rPr>
          <w:rFonts w:cs="Times New Roman"/>
          <w:b/>
          <w:szCs w:val="24"/>
        </w:rPr>
        <w:t xml:space="preserve"> </w:t>
      </w:r>
      <w:r w:rsidRPr="002F49F4">
        <w:rPr>
          <w:rFonts w:cs="Times New Roman"/>
          <w:szCs w:val="24"/>
        </w:rPr>
        <w:t xml:space="preserve">ГБОУ «Созвездие» была направлена на реализацию </w:t>
      </w:r>
      <w:r>
        <w:rPr>
          <w:rFonts w:cs="Times New Roman"/>
          <w:szCs w:val="24"/>
        </w:rPr>
        <w:t xml:space="preserve">первого этапа </w:t>
      </w:r>
      <w:r w:rsidRPr="002F49F4">
        <w:rPr>
          <w:rFonts w:cs="Times New Roman"/>
          <w:szCs w:val="24"/>
        </w:rPr>
        <w:t>Программы развития ОУ</w:t>
      </w:r>
      <w:r>
        <w:rPr>
          <w:rFonts w:cs="Times New Roman"/>
          <w:szCs w:val="24"/>
        </w:rPr>
        <w:t xml:space="preserve"> на 2023-2028 годы, участие в национальных проектах «Образование».</w:t>
      </w:r>
    </w:p>
    <w:p w:rsidR="00C00E4D" w:rsidRDefault="00C00E4D" w:rsidP="00C00E4D">
      <w:pPr>
        <w:tabs>
          <w:tab w:val="left" w:pos="142"/>
        </w:tabs>
        <w:spacing w:line="240" w:lineRule="auto"/>
        <w:ind w:left="-142" w:firstLine="284"/>
        <w:jc w:val="both"/>
        <w:rPr>
          <w:rFonts w:cs="Times New Roman"/>
          <w:bCs/>
          <w:szCs w:val="24"/>
        </w:rPr>
      </w:pPr>
      <w:r w:rsidRPr="002F49F4">
        <w:rPr>
          <w:rFonts w:cs="Times New Roman"/>
          <w:b/>
          <w:bCs/>
          <w:szCs w:val="24"/>
        </w:rPr>
        <w:t>Программа  развития</w:t>
      </w:r>
      <w:r w:rsidRPr="002F49F4">
        <w:rPr>
          <w:rFonts w:cs="Times New Roman"/>
          <w:bCs/>
          <w:szCs w:val="24"/>
        </w:rPr>
        <w:t xml:space="preserve"> представлена системой </w:t>
      </w:r>
      <w:r>
        <w:rPr>
          <w:rFonts w:cs="Times New Roman"/>
          <w:bCs/>
          <w:szCs w:val="24"/>
        </w:rPr>
        <w:t>направлений</w:t>
      </w:r>
      <w:r w:rsidRPr="002F49F4">
        <w:rPr>
          <w:rFonts w:cs="Times New Roman"/>
          <w:bCs/>
          <w:szCs w:val="24"/>
        </w:rPr>
        <w:t xml:space="preserve">, </w:t>
      </w:r>
      <w:r>
        <w:rPr>
          <w:rFonts w:cs="Times New Roman"/>
          <w:bCs/>
          <w:szCs w:val="24"/>
        </w:rPr>
        <w:t>ориентированных</w:t>
      </w:r>
      <w:r w:rsidRPr="002F49F4">
        <w:rPr>
          <w:rFonts w:cs="Times New Roman"/>
          <w:bCs/>
          <w:szCs w:val="24"/>
        </w:rPr>
        <w:t xml:space="preserve"> на формирование  интегрированной </w:t>
      </w:r>
      <w:proofErr w:type="spellStart"/>
      <w:r w:rsidRPr="002F49F4">
        <w:rPr>
          <w:rFonts w:cs="Times New Roman"/>
          <w:bCs/>
          <w:szCs w:val="24"/>
        </w:rPr>
        <w:t>медико-психолого-педагогической</w:t>
      </w:r>
      <w:proofErr w:type="spellEnd"/>
      <w:r w:rsidRPr="002F49F4">
        <w:rPr>
          <w:rFonts w:cs="Times New Roman"/>
          <w:bCs/>
          <w:szCs w:val="24"/>
        </w:rPr>
        <w:t xml:space="preserve">  </w:t>
      </w:r>
      <w:proofErr w:type="spellStart"/>
      <w:r w:rsidRPr="002F49F4">
        <w:rPr>
          <w:rFonts w:cs="Times New Roman"/>
          <w:bCs/>
          <w:szCs w:val="24"/>
        </w:rPr>
        <w:t>социокультурной</w:t>
      </w:r>
      <w:proofErr w:type="spellEnd"/>
      <w:r w:rsidRPr="002F49F4">
        <w:rPr>
          <w:rFonts w:cs="Times New Roman"/>
          <w:bCs/>
          <w:szCs w:val="24"/>
        </w:rPr>
        <w:t xml:space="preserve"> образовательной среды, создающей условия для формирования у каждого обучающегося  готовности будущего профессионально-личностного  самоопределения на основе  реализации </w:t>
      </w:r>
      <w:proofErr w:type="spellStart"/>
      <w:r w:rsidRPr="002F49F4">
        <w:rPr>
          <w:rFonts w:cs="Times New Roman"/>
          <w:bCs/>
          <w:szCs w:val="24"/>
        </w:rPr>
        <w:t>компетентностно-ориентированного</w:t>
      </w:r>
      <w:proofErr w:type="spellEnd"/>
      <w:r w:rsidRPr="002F49F4">
        <w:rPr>
          <w:rFonts w:cs="Times New Roman"/>
          <w:bCs/>
          <w:szCs w:val="24"/>
        </w:rPr>
        <w:t xml:space="preserve"> образования в формате индивидуальных образовательных траекторий развития в сочетании с принципами инклюзивного образования.</w:t>
      </w:r>
    </w:p>
    <w:p w:rsidR="00C00E4D" w:rsidRPr="00286AD4" w:rsidRDefault="00C00E4D" w:rsidP="00C00E4D">
      <w:pPr>
        <w:pStyle w:val="a3"/>
        <w:numPr>
          <w:ilvl w:val="0"/>
          <w:numId w:val="2"/>
        </w:numPr>
        <w:ind w:left="-142" w:firstLine="284"/>
        <w:jc w:val="both"/>
        <w:rPr>
          <w:rFonts w:eastAsia="Calibri"/>
          <w:szCs w:val="24"/>
        </w:rPr>
      </w:pPr>
      <w:r w:rsidRPr="00286AD4">
        <w:rPr>
          <w:bCs/>
          <w:iCs/>
          <w:szCs w:val="24"/>
        </w:rPr>
        <w:t>Создание условий, обеспечивающих личностный рост всех субъектов образовательного процесса:</w:t>
      </w:r>
    </w:p>
    <w:p w:rsidR="00C00E4D" w:rsidRPr="00286AD4" w:rsidRDefault="00C00E4D" w:rsidP="00C00E4D">
      <w:pPr>
        <w:pStyle w:val="a3"/>
        <w:ind w:left="-142" w:firstLine="284"/>
        <w:jc w:val="both"/>
        <w:rPr>
          <w:i/>
          <w:szCs w:val="24"/>
        </w:rPr>
      </w:pPr>
      <w:r w:rsidRPr="00286AD4">
        <w:rPr>
          <w:bCs/>
          <w:iCs/>
          <w:szCs w:val="24"/>
        </w:rPr>
        <w:t>А)</w:t>
      </w:r>
      <w:r w:rsidRPr="00286AD4">
        <w:rPr>
          <w:szCs w:val="24"/>
        </w:rPr>
        <w:t xml:space="preserve"> Усиление индивидуализации образовательного процесса и развития </w:t>
      </w:r>
      <w:proofErr w:type="spellStart"/>
      <w:r w:rsidRPr="00286AD4">
        <w:rPr>
          <w:szCs w:val="24"/>
        </w:rPr>
        <w:t>субъектности</w:t>
      </w:r>
      <w:proofErr w:type="spellEnd"/>
      <w:r w:rsidRPr="00286AD4">
        <w:rPr>
          <w:szCs w:val="24"/>
        </w:rPr>
        <w:t xml:space="preserve"> личности.</w:t>
      </w:r>
      <w:r w:rsidRPr="00286AD4">
        <w:rPr>
          <w:i/>
          <w:szCs w:val="24"/>
        </w:rPr>
        <w:t xml:space="preserve"> </w:t>
      </w:r>
    </w:p>
    <w:p w:rsidR="00C00E4D" w:rsidRPr="00286AD4" w:rsidRDefault="00C00E4D" w:rsidP="00C00E4D">
      <w:pPr>
        <w:pStyle w:val="a3"/>
        <w:ind w:left="-142" w:firstLine="284"/>
        <w:jc w:val="both"/>
        <w:rPr>
          <w:szCs w:val="24"/>
        </w:rPr>
      </w:pPr>
      <w:r w:rsidRPr="00286AD4">
        <w:rPr>
          <w:rFonts w:eastAsia="Calibri"/>
          <w:szCs w:val="24"/>
        </w:rPr>
        <w:t>Б) П</w:t>
      </w:r>
      <w:r w:rsidRPr="00286AD4">
        <w:rPr>
          <w:szCs w:val="24"/>
        </w:rPr>
        <w:t xml:space="preserve">овышение эффективности кадрового обеспечения через общешкольную систему учительского роста. </w:t>
      </w:r>
    </w:p>
    <w:p w:rsidR="00C00E4D" w:rsidRPr="00286AD4" w:rsidRDefault="00C00E4D" w:rsidP="00C00E4D">
      <w:pPr>
        <w:pStyle w:val="a3"/>
        <w:ind w:left="-142" w:firstLine="284"/>
        <w:jc w:val="both"/>
        <w:rPr>
          <w:rFonts w:eastAsia="Calibri"/>
          <w:szCs w:val="24"/>
        </w:rPr>
      </w:pPr>
      <w:r w:rsidRPr="00286AD4">
        <w:rPr>
          <w:szCs w:val="24"/>
        </w:rPr>
        <w:t xml:space="preserve">В) Обеспечение </w:t>
      </w:r>
      <w:proofErr w:type="spellStart"/>
      <w:r w:rsidRPr="00286AD4">
        <w:rPr>
          <w:szCs w:val="24"/>
        </w:rPr>
        <w:t>социокультурного</w:t>
      </w:r>
      <w:proofErr w:type="spellEnd"/>
      <w:r w:rsidRPr="00286AD4">
        <w:rPr>
          <w:szCs w:val="24"/>
        </w:rPr>
        <w:t xml:space="preserve"> подхода к организации и содержанию внеурочной деятельности, воспитательной работы и дополнительного образования</w:t>
      </w:r>
    </w:p>
    <w:p w:rsidR="00C00E4D" w:rsidRPr="00286AD4" w:rsidRDefault="00C00E4D" w:rsidP="00C00E4D">
      <w:pPr>
        <w:pStyle w:val="a3"/>
        <w:ind w:left="-142" w:firstLine="284"/>
        <w:jc w:val="both"/>
        <w:rPr>
          <w:rFonts w:eastAsia="Calibri"/>
          <w:bCs/>
          <w:szCs w:val="24"/>
        </w:rPr>
      </w:pPr>
      <w:r w:rsidRPr="00286AD4">
        <w:rPr>
          <w:rFonts w:eastAsia="Calibri"/>
          <w:bCs/>
          <w:szCs w:val="24"/>
        </w:rPr>
        <w:t>Г) Повышение компетентности родителей (законных представителей) обучающихся в вопросах образования и воспитания.</w:t>
      </w:r>
    </w:p>
    <w:p w:rsidR="00C00E4D" w:rsidRPr="00286AD4" w:rsidRDefault="00C00E4D" w:rsidP="00C00E4D">
      <w:pPr>
        <w:pStyle w:val="a3"/>
        <w:numPr>
          <w:ilvl w:val="0"/>
          <w:numId w:val="2"/>
        </w:numPr>
        <w:ind w:left="-142" w:firstLine="284"/>
        <w:jc w:val="both"/>
        <w:rPr>
          <w:rFonts w:eastAsia="Calibri"/>
          <w:szCs w:val="24"/>
        </w:rPr>
      </w:pPr>
      <w:r w:rsidRPr="00286AD4">
        <w:rPr>
          <w:bCs/>
          <w:iCs/>
          <w:szCs w:val="24"/>
        </w:rPr>
        <w:t>Создание в рамках Школы открытого информационного образовательного пространства</w:t>
      </w:r>
      <w:r w:rsidRPr="00286AD4">
        <w:rPr>
          <w:szCs w:val="24"/>
        </w:rPr>
        <w:t>.</w:t>
      </w:r>
    </w:p>
    <w:p w:rsidR="00C00E4D" w:rsidRPr="00286AD4" w:rsidRDefault="00C00E4D" w:rsidP="00C00E4D">
      <w:pPr>
        <w:pStyle w:val="a3"/>
        <w:numPr>
          <w:ilvl w:val="0"/>
          <w:numId w:val="2"/>
        </w:numPr>
        <w:ind w:left="-142" w:firstLine="284"/>
        <w:jc w:val="both"/>
        <w:rPr>
          <w:rFonts w:eastAsia="Calibri"/>
          <w:szCs w:val="24"/>
        </w:rPr>
      </w:pPr>
      <w:r w:rsidRPr="00286AD4">
        <w:rPr>
          <w:bCs/>
          <w:iCs/>
          <w:szCs w:val="24"/>
        </w:rPr>
        <w:t>Модернизация содержательной и технологической сторон коррекционно-развивающей деятельности и медицинской реабилитации детей с ОВЗ и детей-инвалидов</w:t>
      </w:r>
      <w:r w:rsidRPr="00286AD4">
        <w:rPr>
          <w:rFonts w:eastAsia="Calibri"/>
          <w:szCs w:val="24"/>
        </w:rPr>
        <w:t xml:space="preserve">.  </w:t>
      </w:r>
    </w:p>
    <w:p w:rsidR="00C00E4D" w:rsidRPr="00286AD4" w:rsidRDefault="00C00E4D" w:rsidP="00C00E4D">
      <w:pPr>
        <w:pStyle w:val="a7"/>
        <w:numPr>
          <w:ilvl w:val="0"/>
          <w:numId w:val="2"/>
        </w:numPr>
        <w:tabs>
          <w:tab w:val="left" w:pos="142"/>
        </w:tabs>
        <w:spacing w:line="240" w:lineRule="auto"/>
        <w:ind w:left="-142" w:firstLine="284"/>
        <w:jc w:val="both"/>
        <w:rPr>
          <w:rFonts w:cs="Times New Roman"/>
          <w:bCs/>
          <w:szCs w:val="24"/>
        </w:rPr>
      </w:pPr>
      <w:r w:rsidRPr="00286AD4">
        <w:rPr>
          <w:rFonts w:eastAsia="Calibri" w:cs="Times New Roman"/>
          <w:szCs w:val="24"/>
        </w:rPr>
        <w:t>Создание современной инфраструктуры Школы.</w:t>
      </w:r>
    </w:p>
    <w:p w:rsidR="00C00E4D" w:rsidRPr="002F49F4" w:rsidRDefault="00C00E4D" w:rsidP="00C00E4D">
      <w:pPr>
        <w:tabs>
          <w:tab w:val="left" w:pos="142"/>
        </w:tabs>
        <w:spacing w:line="240" w:lineRule="auto"/>
        <w:ind w:left="-142" w:firstLine="284"/>
        <w:jc w:val="both"/>
        <w:rPr>
          <w:rFonts w:cs="Times New Roman"/>
          <w:b/>
          <w:bCs/>
          <w:szCs w:val="24"/>
        </w:rPr>
      </w:pPr>
      <w:r w:rsidRPr="002F49F4">
        <w:rPr>
          <w:rFonts w:cs="Times New Roman"/>
          <w:bCs/>
          <w:szCs w:val="24"/>
        </w:rPr>
        <w:t xml:space="preserve">В соответствии с проектными векторами Программы развития школы в </w:t>
      </w:r>
      <w:r>
        <w:rPr>
          <w:rFonts w:cs="Times New Roman"/>
          <w:bCs/>
          <w:szCs w:val="24"/>
        </w:rPr>
        <w:t>2022-2023</w:t>
      </w:r>
      <w:r w:rsidRPr="002F49F4">
        <w:rPr>
          <w:rFonts w:cs="Times New Roman"/>
          <w:bCs/>
          <w:szCs w:val="24"/>
        </w:rPr>
        <w:t xml:space="preserve"> учебном году были проведены</w:t>
      </w:r>
      <w:r w:rsidRPr="002F49F4">
        <w:rPr>
          <w:rFonts w:cs="Times New Roman"/>
          <w:b/>
          <w:bCs/>
          <w:szCs w:val="24"/>
        </w:rPr>
        <w:t xml:space="preserve"> тематические педагогические советы:</w:t>
      </w:r>
    </w:p>
    <w:p w:rsidR="00C00E4D" w:rsidRPr="008B4B02" w:rsidRDefault="00C00E4D" w:rsidP="00C00E4D">
      <w:pPr>
        <w:pStyle w:val="a3"/>
        <w:numPr>
          <w:ilvl w:val="0"/>
          <w:numId w:val="4"/>
        </w:numPr>
        <w:ind w:left="-142" w:firstLine="284"/>
        <w:jc w:val="both"/>
        <w:rPr>
          <w:szCs w:val="24"/>
        </w:rPr>
      </w:pPr>
      <w:r w:rsidRPr="008B4B02">
        <w:rPr>
          <w:szCs w:val="24"/>
        </w:rPr>
        <w:t>Образовательная система школы: достижения и перспективы</w:t>
      </w:r>
    </w:p>
    <w:p w:rsidR="00C00E4D" w:rsidRPr="008B4B02" w:rsidRDefault="00C00E4D" w:rsidP="00C00E4D">
      <w:pPr>
        <w:pStyle w:val="a3"/>
        <w:ind w:left="-142" w:firstLine="284"/>
        <w:jc w:val="both"/>
        <w:rPr>
          <w:rFonts w:eastAsia="Calibri"/>
          <w:szCs w:val="24"/>
        </w:rPr>
      </w:pPr>
      <w:r w:rsidRPr="008B4B02">
        <w:rPr>
          <w:szCs w:val="24"/>
        </w:rPr>
        <w:t>(</w:t>
      </w:r>
      <w:r w:rsidRPr="008B4B02">
        <w:rPr>
          <w:rFonts w:eastAsia="Calibri"/>
          <w:szCs w:val="24"/>
        </w:rPr>
        <w:t>анализ работы  школы в 2021/22 учебном году и перспективы развития  в новом учебном году)</w:t>
      </w:r>
    </w:p>
    <w:p w:rsidR="00C00E4D" w:rsidRPr="008B4B02" w:rsidRDefault="00C00E4D" w:rsidP="00C00E4D">
      <w:pPr>
        <w:pStyle w:val="a3"/>
        <w:numPr>
          <w:ilvl w:val="0"/>
          <w:numId w:val="4"/>
        </w:numPr>
        <w:ind w:left="-142" w:firstLine="284"/>
        <w:jc w:val="both"/>
        <w:rPr>
          <w:szCs w:val="24"/>
          <w:shd w:val="clear" w:color="auto" w:fill="FFFFFF"/>
        </w:rPr>
      </w:pPr>
      <w:r w:rsidRPr="008B4B02">
        <w:rPr>
          <w:szCs w:val="24"/>
          <w:shd w:val="clear" w:color="auto" w:fill="FFFFFF"/>
        </w:rPr>
        <w:t>Функциональная грамотность — основа жизненной и профессиональной успешности выпускников</w:t>
      </w:r>
    </w:p>
    <w:p w:rsidR="00C00E4D" w:rsidRPr="008B4B02" w:rsidRDefault="00C00E4D" w:rsidP="00C00E4D">
      <w:pPr>
        <w:pStyle w:val="a3"/>
        <w:numPr>
          <w:ilvl w:val="0"/>
          <w:numId w:val="4"/>
        </w:numPr>
        <w:ind w:left="-142" w:firstLine="284"/>
        <w:jc w:val="both"/>
        <w:rPr>
          <w:szCs w:val="24"/>
        </w:rPr>
      </w:pPr>
      <w:r w:rsidRPr="008B4B02">
        <w:rPr>
          <w:szCs w:val="24"/>
        </w:rPr>
        <w:t xml:space="preserve">Формирование компонентов </w:t>
      </w:r>
      <w:proofErr w:type="spellStart"/>
      <w:proofErr w:type="gramStart"/>
      <w:r w:rsidRPr="008B4B02">
        <w:rPr>
          <w:i/>
          <w:szCs w:val="24"/>
        </w:rPr>
        <w:t>естественно-научной</w:t>
      </w:r>
      <w:proofErr w:type="spellEnd"/>
      <w:proofErr w:type="gramEnd"/>
      <w:r w:rsidRPr="008B4B02">
        <w:rPr>
          <w:i/>
          <w:szCs w:val="24"/>
        </w:rPr>
        <w:t xml:space="preserve">, математической и финансовой </w:t>
      </w:r>
      <w:r w:rsidRPr="008B4B02">
        <w:rPr>
          <w:szCs w:val="24"/>
        </w:rPr>
        <w:t>функциональной грамотности учащихся как системной части базового образования  личности</w:t>
      </w:r>
    </w:p>
    <w:p w:rsidR="00C00E4D" w:rsidRPr="008607D7" w:rsidRDefault="00C00E4D" w:rsidP="00C00E4D">
      <w:pPr>
        <w:pStyle w:val="a3"/>
        <w:numPr>
          <w:ilvl w:val="0"/>
          <w:numId w:val="4"/>
        </w:numPr>
        <w:ind w:left="-142" w:firstLine="284"/>
        <w:jc w:val="both"/>
        <w:rPr>
          <w:szCs w:val="24"/>
          <w:shd w:val="clear" w:color="auto" w:fill="FFFFFF"/>
        </w:rPr>
      </w:pPr>
      <w:r w:rsidRPr="008B4B02">
        <w:rPr>
          <w:i/>
          <w:szCs w:val="24"/>
        </w:rPr>
        <w:t>Читательская</w:t>
      </w:r>
      <w:r w:rsidRPr="008B4B02">
        <w:rPr>
          <w:szCs w:val="24"/>
        </w:rPr>
        <w:t xml:space="preserve"> функциональная грамотность – как интегрированный результат обучения  и требование ФГОС</w:t>
      </w:r>
    </w:p>
    <w:p w:rsidR="00C00E4D" w:rsidRDefault="00C00E4D" w:rsidP="00C00E4D">
      <w:pPr>
        <w:pStyle w:val="a3"/>
        <w:ind w:left="-142" w:firstLine="284"/>
        <w:jc w:val="both"/>
        <w:rPr>
          <w:szCs w:val="24"/>
          <w:shd w:val="clear" w:color="auto" w:fill="FFFFFF"/>
        </w:rPr>
      </w:pPr>
    </w:p>
    <w:p w:rsidR="00C00E4D" w:rsidRPr="00720ED5" w:rsidRDefault="00C00E4D" w:rsidP="00C00E4D">
      <w:pPr>
        <w:tabs>
          <w:tab w:val="left" w:pos="142"/>
        </w:tabs>
        <w:spacing w:line="240" w:lineRule="auto"/>
        <w:ind w:left="-142" w:firstLine="284"/>
        <w:jc w:val="both"/>
        <w:rPr>
          <w:szCs w:val="24"/>
          <w:highlight w:val="yellow"/>
        </w:rPr>
      </w:pPr>
      <w:r>
        <w:rPr>
          <w:szCs w:val="24"/>
        </w:rPr>
        <w:t xml:space="preserve">В школе осуществляется работа по разнообразным методическим программам. </w:t>
      </w:r>
      <w:r w:rsidRPr="00720ED5">
        <w:rPr>
          <w:szCs w:val="24"/>
        </w:rPr>
        <w:t xml:space="preserve">Методическая программа постоянно действующего семинара «Система педагогического роста в контексте национального проекта «Образование» является частью (и продолжением) Программы учительского роста. Программа рассчитана на повышение </w:t>
      </w:r>
      <w:proofErr w:type="spellStart"/>
      <w:r w:rsidRPr="00720ED5">
        <w:rPr>
          <w:szCs w:val="24"/>
        </w:rPr>
        <w:t>профкомпетентности</w:t>
      </w:r>
      <w:proofErr w:type="spellEnd"/>
      <w:r w:rsidRPr="00720ED5">
        <w:rPr>
          <w:szCs w:val="24"/>
        </w:rPr>
        <w:t xml:space="preserve"> всех педагогических работников ОУ в системе корпоративного обучения (специалистами ГБОУ и приглашёнными специалистами ВГАПО). </w:t>
      </w:r>
    </w:p>
    <w:p w:rsidR="00C00E4D" w:rsidRPr="00B469E7" w:rsidRDefault="00C00E4D" w:rsidP="00C00E4D">
      <w:pPr>
        <w:ind w:left="-142" w:firstLine="284"/>
        <w:jc w:val="both"/>
        <w:rPr>
          <w:b/>
        </w:rPr>
      </w:pPr>
      <w:r w:rsidRPr="005D4F38">
        <w:t xml:space="preserve">     В целях распространения успешного опыта (практики) реализации ключевых педагогических компетенций было проведено анкетирование всех педагогов школы. Вопросы (и ранжирование по баллам) включали два направления: мои профессиональные </w:t>
      </w:r>
      <w:r w:rsidRPr="005D4F38">
        <w:lastRenderedPageBreak/>
        <w:t xml:space="preserve">достижения и  мои профессиональные дефициты. Листы самооценки профессионального развития педагога ГБОУ «Созвездие» легли в основу составления программ учительского роста и индивидуальных планов профессионального развития в соответствии с </w:t>
      </w:r>
      <w:r>
        <w:t xml:space="preserve">программой наставничества «Педагог-педагог». </w:t>
      </w:r>
      <w:r w:rsidRPr="005D4F38">
        <w:t xml:space="preserve"> Анализ профессиональных дефицитов педагогов школы, проведённый методистом, позволил выделить ряд общих проблем, решение которых было заложено в план методической работы на </w:t>
      </w:r>
      <w:r>
        <w:t>2022-2023</w:t>
      </w:r>
      <w:r w:rsidRPr="005D4F38">
        <w:t xml:space="preserve"> </w:t>
      </w:r>
      <w:proofErr w:type="spellStart"/>
      <w:r w:rsidRPr="005D4F38">
        <w:t>у.г</w:t>
      </w:r>
      <w:proofErr w:type="spellEnd"/>
      <w:r w:rsidRPr="005D4F38">
        <w:t>.  Так, например, затруднения большинства педагогов по теме «</w:t>
      </w:r>
      <w:r>
        <w:t>Функциональная грамотность</w:t>
      </w:r>
      <w:r w:rsidRPr="005D4F38">
        <w:t xml:space="preserve">» послужило поводом для корпоративного обучения. </w:t>
      </w:r>
      <w:r>
        <w:t>Было намечено и проведено три педагогических совета, семинары на заседаниях кафедр, составлены пары «</w:t>
      </w:r>
      <w:proofErr w:type="spellStart"/>
      <w:r>
        <w:t>Наставник-наставляемый</w:t>
      </w:r>
      <w:proofErr w:type="spellEnd"/>
      <w:r>
        <w:t>». Педагоги-наставники прошли курсы повышения квалификации по программе «</w:t>
      </w:r>
      <w:r w:rsidRPr="005475AB">
        <w:t>Реализация системы наставничества педагогических работников в образовательных организациях»</w:t>
      </w:r>
      <w:r>
        <w:t xml:space="preserve"> (ВГАПО), составлены программы наставничества, проведены инструктивные и итоговые совещания.</w:t>
      </w:r>
    </w:p>
    <w:p w:rsidR="00C00E4D" w:rsidRPr="008607D7" w:rsidRDefault="00C00E4D" w:rsidP="00C00E4D">
      <w:pPr>
        <w:tabs>
          <w:tab w:val="left" w:pos="142"/>
        </w:tabs>
        <w:spacing w:after="0" w:line="240" w:lineRule="auto"/>
        <w:ind w:left="-142" w:firstLine="284"/>
        <w:jc w:val="both"/>
        <w:rPr>
          <w:rFonts w:cs="Times New Roman"/>
          <w:szCs w:val="24"/>
        </w:rPr>
      </w:pPr>
      <w:r w:rsidRPr="008607D7">
        <w:rPr>
          <w:rFonts w:cs="Times New Roman"/>
          <w:szCs w:val="24"/>
        </w:rPr>
        <w:t xml:space="preserve">По результатам анализа заведующими кафедрами итогов ежегодного аудита педагогов школы составлены обобщающие таблицы профессиональных достижений и профессиональных дефицитов педагогов. По следующим трудовым функциям: общепедагогическая функция (обучение), воспитательная и развивающая деятельность. К </w:t>
      </w:r>
      <w:r w:rsidRPr="008607D7">
        <w:rPr>
          <w:rFonts w:cs="Times New Roman"/>
          <w:i/>
          <w:szCs w:val="24"/>
        </w:rPr>
        <w:t xml:space="preserve">достижениям </w:t>
      </w:r>
      <w:r w:rsidRPr="008607D7">
        <w:rPr>
          <w:rFonts w:cs="Times New Roman"/>
          <w:szCs w:val="24"/>
        </w:rPr>
        <w:t xml:space="preserve">педагогов можно отнести </w:t>
      </w:r>
      <w:proofErr w:type="gramStart"/>
      <w:r w:rsidRPr="008607D7">
        <w:rPr>
          <w:rFonts w:cs="Times New Roman"/>
          <w:szCs w:val="24"/>
        </w:rPr>
        <w:t>такие</w:t>
      </w:r>
      <w:proofErr w:type="gramEnd"/>
      <w:r w:rsidRPr="008607D7">
        <w:rPr>
          <w:rFonts w:cs="Times New Roman"/>
          <w:szCs w:val="24"/>
        </w:rPr>
        <w:t xml:space="preserve">, как: </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Разработка и реализация программ учебных дисциплин в рамках основной общеобразовательной программы.</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Обобщение и презентация опыта работы.</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Систематизация и распространение методических знаний в области планирования и проведения учебных занятий.</w:t>
      </w:r>
    </w:p>
    <w:p w:rsidR="00C00E4D" w:rsidRPr="008607D7" w:rsidRDefault="00C00E4D" w:rsidP="00C00E4D">
      <w:pPr>
        <w:tabs>
          <w:tab w:val="left" w:pos="142"/>
        </w:tabs>
        <w:spacing w:line="240" w:lineRule="auto"/>
        <w:ind w:left="-142" w:firstLine="284"/>
        <w:jc w:val="both"/>
        <w:rPr>
          <w:rFonts w:cs="Times New Roman"/>
        </w:rPr>
      </w:pPr>
      <w:r w:rsidRPr="008607D7">
        <w:rPr>
          <w:rFonts w:cs="Times New Roman"/>
        </w:rPr>
        <w:t xml:space="preserve">Осуществление дифференцированного подхода к </w:t>
      </w:r>
      <w:proofErr w:type="gramStart"/>
      <w:r w:rsidRPr="008607D7">
        <w:rPr>
          <w:rFonts w:cs="Times New Roman"/>
        </w:rPr>
        <w:t>обучающимся</w:t>
      </w:r>
      <w:proofErr w:type="gramEnd"/>
      <w:r w:rsidRPr="008607D7">
        <w:rPr>
          <w:rFonts w:cs="Times New Roman"/>
        </w:rPr>
        <w:t>, организация индивидуальных занятий с различными группами детей.</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Реализация современных, в том числе интерактивных, форм и методов воспитательной работы.</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 xml:space="preserve">Готовность оказывать помощь коллегам в диагностике реальных возможностей обучающихся в проектировании ситуаций, развивающих эмоционально-ценностную сферу ребенка. </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 xml:space="preserve">Сотрудничество с психолого-педагогической службой школы. </w:t>
      </w:r>
    </w:p>
    <w:p w:rsidR="00C00E4D" w:rsidRPr="008607D7" w:rsidRDefault="00C00E4D" w:rsidP="00C00E4D">
      <w:pPr>
        <w:tabs>
          <w:tab w:val="left" w:pos="142"/>
        </w:tabs>
        <w:spacing w:line="240" w:lineRule="auto"/>
        <w:ind w:left="-142" w:firstLine="284"/>
        <w:jc w:val="both"/>
        <w:rPr>
          <w:rFonts w:cs="Times New Roman"/>
        </w:rPr>
      </w:pPr>
      <w:r w:rsidRPr="008607D7">
        <w:rPr>
          <w:rFonts w:cs="Times New Roman"/>
        </w:rPr>
        <w:t>Создание, поддержание уклада, атмосферы и традиций жизни образовательной организации и класса.</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Систематический мониторинг поведенческих и личностных проблем обучающихся, связанных с особенностями их развития, готовность оказать помощь коллегам в выявлении и анализе имеющихся проблем при оказании адресной помощи обучающимся.</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 xml:space="preserve">Готовность презентации собственного опыта работы по развитию у обучающихся познавательной активности, самостоятельности, инициативы, творческих способностей, культуры здорового и безопасного образа жизни, толерантности. </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 xml:space="preserve">Сотрудничество с медицинским персоналом образовательного учреждения. </w:t>
      </w:r>
    </w:p>
    <w:p w:rsidR="00C00E4D" w:rsidRPr="008607D7" w:rsidRDefault="00C00E4D" w:rsidP="00C00E4D">
      <w:pPr>
        <w:tabs>
          <w:tab w:val="left" w:pos="142"/>
        </w:tabs>
        <w:spacing w:line="240" w:lineRule="auto"/>
        <w:ind w:left="-142" w:firstLine="284"/>
        <w:jc w:val="both"/>
        <w:rPr>
          <w:rFonts w:cs="Times New Roman"/>
        </w:rPr>
      </w:pPr>
      <w:r w:rsidRPr="008607D7">
        <w:rPr>
          <w:rFonts w:cs="Times New Roman"/>
        </w:rPr>
        <w:t>Реализация совместно с родителями программ индивидуального развития ребенка.</w:t>
      </w:r>
    </w:p>
    <w:p w:rsidR="00C00E4D" w:rsidRPr="008607D7" w:rsidRDefault="00C00E4D" w:rsidP="00C00E4D">
      <w:pPr>
        <w:tabs>
          <w:tab w:val="left" w:pos="142"/>
        </w:tabs>
        <w:spacing w:line="240" w:lineRule="auto"/>
        <w:ind w:left="-142" w:firstLine="284"/>
        <w:jc w:val="both"/>
        <w:rPr>
          <w:rFonts w:cs="Times New Roman"/>
          <w:szCs w:val="24"/>
        </w:rPr>
      </w:pPr>
      <w:r w:rsidRPr="008607D7">
        <w:rPr>
          <w:rFonts w:cs="Times New Roman"/>
          <w:szCs w:val="24"/>
        </w:rPr>
        <w:t xml:space="preserve">К профессиональным </w:t>
      </w:r>
      <w:r w:rsidRPr="008607D7">
        <w:rPr>
          <w:rFonts w:cs="Times New Roman"/>
          <w:i/>
          <w:szCs w:val="24"/>
        </w:rPr>
        <w:t xml:space="preserve">дефицитам </w:t>
      </w:r>
      <w:r w:rsidRPr="008607D7">
        <w:rPr>
          <w:rFonts w:cs="Times New Roman"/>
          <w:szCs w:val="24"/>
        </w:rPr>
        <w:t>многие педагоги отнесли такие, как:</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Обобщение и презентация опыта по вопросам формирования мотивации к обучению.</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Совершенствование навыков, связанных с информационно-коммуникативными технологиями.</w:t>
      </w:r>
    </w:p>
    <w:p w:rsidR="00C00E4D" w:rsidRPr="008607D7" w:rsidRDefault="00C00E4D" w:rsidP="00C00E4D">
      <w:pPr>
        <w:tabs>
          <w:tab w:val="left" w:pos="142"/>
        </w:tabs>
        <w:spacing w:line="240" w:lineRule="auto"/>
        <w:ind w:left="-142" w:firstLine="284"/>
        <w:jc w:val="both"/>
        <w:rPr>
          <w:rFonts w:cs="Times New Roman"/>
        </w:rPr>
      </w:pPr>
      <w:r w:rsidRPr="008607D7">
        <w:rPr>
          <w:rFonts w:cs="Times New Roman"/>
        </w:rPr>
        <w:t xml:space="preserve">Демонстрация педагогического опыта через систему открытых уроков. Недостаточное количество </w:t>
      </w:r>
      <w:proofErr w:type="spellStart"/>
      <w:r w:rsidRPr="008607D7">
        <w:rPr>
          <w:rFonts w:cs="Times New Roman"/>
        </w:rPr>
        <w:t>взаимопосещения</w:t>
      </w:r>
      <w:proofErr w:type="spellEnd"/>
      <w:r w:rsidRPr="008607D7">
        <w:rPr>
          <w:rFonts w:cs="Times New Roman"/>
        </w:rPr>
        <w:t xml:space="preserve"> уроков. </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lastRenderedPageBreak/>
        <w:t xml:space="preserve">  Освоение и применение психолого-педагогических технологий (в том числе инклюзивных), необходимых для адресной работы с различными контингентами обучающихся: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дети с ограниченными возможностями здоровья, дети с девиациями поведения, дети с зависимостями.</w:t>
      </w:r>
    </w:p>
    <w:p w:rsidR="00C00E4D" w:rsidRPr="008607D7" w:rsidRDefault="00C00E4D" w:rsidP="00C00E4D">
      <w:pPr>
        <w:tabs>
          <w:tab w:val="left" w:pos="142"/>
        </w:tabs>
        <w:spacing w:after="0" w:line="240" w:lineRule="auto"/>
        <w:ind w:left="-142" w:firstLine="284"/>
        <w:jc w:val="both"/>
        <w:rPr>
          <w:rFonts w:cs="Times New Roman"/>
        </w:rPr>
      </w:pPr>
      <w:r w:rsidRPr="008607D7">
        <w:rPr>
          <w:rFonts w:cs="Times New Roman"/>
        </w:rPr>
        <w:t>Все результаты аудита учтены в планах работы кафедр и в общешкольном плане методической работы на 2021-24 годы.</w:t>
      </w:r>
    </w:p>
    <w:p w:rsidR="00C00E4D" w:rsidRPr="002F49F4" w:rsidRDefault="00C00E4D" w:rsidP="00C00E4D">
      <w:pPr>
        <w:pStyle w:val="a6"/>
        <w:tabs>
          <w:tab w:val="left" w:pos="142"/>
        </w:tabs>
        <w:ind w:left="-142" w:firstLine="284"/>
        <w:jc w:val="both"/>
      </w:pPr>
      <w:r w:rsidRPr="002F49F4">
        <w:t xml:space="preserve"> Составлен (и выполняется) Перспективный план повышения квалификации педагогов и Перспективный план аттестации педагогов.</w:t>
      </w:r>
    </w:p>
    <w:p w:rsidR="00C00E4D" w:rsidRDefault="00C00E4D" w:rsidP="00C00E4D">
      <w:pPr>
        <w:pStyle w:val="Default"/>
        <w:ind w:left="-142" w:firstLine="284"/>
        <w:jc w:val="both"/>
        <w:rPr>
          <w:sz w:val="23"/>
          <w:szCs w:val="23"/>
        </w:rPr>
      </w:pPr>
      <w:r>
        <w:rPr>
          <w:sz w:val="23"/>
          <w:szCs w:val="23"/>
        </w:rPr>
        <w:t xml:space="preserve">В течение всего учебного года проводился мониторинг качества преподавания учебных предметов; было организованно </w:t>
      </w:r>
      <w:proofErr w:type="spellStart"/>
      <w:r>
        <w:rPr>
          <w:sz w:val="23"/>
          <w:szCs w:val="23"/>
        </w:rPr>
        <w:t>взаимопосещение</w:t>
      </w:r>
      <w:proofErr w:type="spellEnd"/>
      <w:r>
        <w:rPr>
          <w:sz w:val="23"/>
          <w:szCs w:val="23"/>
        </w:rPr>
        <w:t xml:space="preserve"> уроков. Открытых уроков и мастер-классов было дано больше, чем в прошлом году. </w:t>
      </w:r>
    </w:p>
    <w:p w:rsidR="00C00E4D" w:rsidRPr="0046016E" w:rsidRDefault="00C00E4D" w:rsidP="00C00E4D">
      <w:pPr>
        <w:pStyle w:val="a7"/>
        <w:numPr>
          <w:ilvl w:val="0"/>
          <w:numId w:val="5"/>
        </w:numPr>
        <w:ind w:left="-142" w:firstLine="284"/>
        <w:jc w:val="both"/>
        <w:rPr>
          <w:rFonts w:cs="Times New Roman"/>
          <w:szCs w:val="24"/>
        </w:rPr>
      </w:pPr>
      <w:r>
        <w:rPr>
          <w:rFonts w:cs="Times New Roman"/>
          <w:szCs w:val="24"/>
        </w:rPr>
        <w:t>О</w:t>
      </w:r>
      <w:r w:rsidRPr="0046016E">
        <w:rPr>
          <w:rFonts w:cs="Times New Roman"/>
          <w:szCs w:val="24"/>
        </w:rPr>
        <w:t>ткрытый урок по теме «Фирма в современной российской экономике» в 11 классе. (Королева Т.В.)</w:t>
      </w:r>
    </w:p>
    <w:p w:rsidR="00C00E4D" w:rsidRPr="0046016E" w:rsidRDefault="00C00E4D" w:rsidP="00C00E4D">
      <w:pPr>
        <w:pStyle w:val="a7"/>
        <w:numPr>
          <w:ilvl w:val="0"/>
          <w:numId w:val="5"/>
        </w:numPr>
        <w:ind w:left="-142" w:firstLine="284"/>
        <w:jc w:val="both"/>
        <w:rPr>
          <w:rFonts w:cs="Times New Roman"/>
          <w:szCs w:val="24"/>
        </w:rPr>
      </w:pPr>
      <w:r w:rsidRPr="0046016E">
        <w:rPr>
          <w:rFonts w:cs="Times New Roman"/>
          <w:szCs w:val="24"/>
        </w:rPr>
        <w:t xml:space="preserve">Интеллектуальная игра в 9-х и 10 классах совместно с советником директора </w:t>
      </w:r>
      <w:proofErr w:type="spellStart"/>
      <w:r w:rsidRPr="0046016E">
        <w:rPr>
          <w:rFonts w:cs="Times New Roman"/>
          <w:szCs w:val="24"/>
        </w:rPr>
        <w:t>Закатовой</w:t>
      </w:r>
      <w:proofErr w:type="spellEnd"/>
      <w:r w:rsidRPr="0046016E">
        <w:rPr>
          <w:rFonts w:cs="Times New Roman"/>
          <w:szCs w:val="24"/>
        </w:rPr>
        <w:t xml:space="preserve"> К.Г. «210 лет со дня Бородинского сражения. Кутузов и Наполеон: великое противоборство двух полководцев». 07.09.2022. Информация на сайте школы.</w:t>
      </w:r>
      <w:r>
        <w:rPr>
          <w:rFonts w:cs="Times New Roman"/>
          <w:szCs w:val="24"/>
        </w:rPr>
        <w:t xml:space="preserve"> </w:t>
      </w:r>
      <w:r w:rsidRPr="0046016E">
        <w:rPr>
          <w:rFonts w:cs="Times New Roman"/>
          <w:szCs w:val="24"/>
        </w:rPr>
        <w:t>(Королева Т.В.)</w:t>
      </w:r>
    </w:p>
    <w:p w:rsidR="00C00E4D" w:rsidRPr="0046016E" w:rsidRDefault="00C00E4D" w:rsidP="00C00E4D">
      <w:pPr>
        <w:pStyle w:val="a7"/>
        <w:numPr>
          <w:ilvl w:val="0"/>
          <w:numId w:val="5"/>
        </w:numPr>
        <w:ind w:left="-142" w:firstLine="284"/>
        <w:jc w:val="both"/>
        <w:rPr>
          <w:rFonts w:cs="Times New Roman"/>
          <w:szCs w:val="24"/>
        </w:rPr>
      </w:pPr>
      <w:r>
        <w:rPr>
          <w:rFonts w:cs="Times New Roman"/>
          <w:szCs w:val="24"/>
        </w:rPr>
        <w:t>И</w:t>
      </w:r>
      <w:r w:rsidRPr="0046016E">
        <w:rPr>
          <w:rFonts w:cs="Times New Roman"/>
          <w:szCs w:val="24"/>
        </w:rPr>
        <w:t xml:space="preserve">нтеллектуальная игра «Сталинградская битва», посвященная 80-летию победы Красной Армии над фашистскими войсками в Сталинградской битве в 9-х и 10 классах совместно с учителем истории </w:t>
      </w:r>
      <w:proofErr w:type="spellStart"/>
      <w:r w:rsidRPr="0046016E">
        <w:rPr>
          <w:rFonts w:cs="Times New Roman"/>
          <w:szCs w:val="24"/>
        </w:rPr>
        <w:t>Якуповым</w:t>
      </w:r>
      <w:proofErr w:type="spellEnd"/>
      <w:r w:rsidRPr="0046016E">
        <w:rPr>
          <w:rFonts w:cs="Times New Roman"/>
          <w:szCs w:val="24"/>
        </w:rPr>
        <w:t xml:space="preserve"> А.Р. 25.01.2023 г. (Королева Т.В.)</w:t>
      </w:r>
    </w:p>
    <w:p w:rsidR="00C00E4D" w:rsidRPr="0046016E" w:rsidRDefault="00C00E4D" w:rsidP="00C00E4D">
      <w:pPr>
        <w:pStyle w:val="a7"/>
        <w:numPr>
          <w:ilvl w:val="0"/>
          <w:numId w:val="5"/>
        </w:numPr>
        <w:ind w:left="-142" w:firstLine="284"/>
        <w:jc w:val="both"/>
        <w:rPr>
          <w:rFonts w:cs="Times New Roman"/>
          <w:szCs w:val="24"/>
        </w:rPr>
      </w:pPr>
      <w:r>
        <w:rPr>
          <w:rFonts w:cs="Times New Roman"/>
          <w:szCs w:val="24"/>
        </w:rPr>
        <w:t>И</w:t>
      </w:r>
      <w:r w:rsidRPr="0046016E">
        <w:rPr>
          <w:rFonts w:cs="Times New Roman"/>
          <w:szCs w:val="24"/>
        </w:rPr>
        <w:t>сторическая викторина – состязание эрудитов «Сталинградская битва», посвященная 80-летию победы в Сталинградской битве» в 7-х классах. 08.02.2023 г. (Королева Т.В.)</w:t>
      </w:r>
    </w:p>
    <w:p w:rsidR="00C00E4D" w:rsidRPr="0046016E" w:rsidRDefault="00C00E4D" w:rsidP="00C00E4D">
      <w:pPr>
        <w:pStyle w:val="a7"/>
        <w:numPr>
          <w:ilvl w:val="0"/>
          <w:numId w:val="5"/>
        </w:numPr>
        <w:ind w:left="-142" w:firstLine="284"/>
        <w:jc w:val="both"/>
        <w:rPr>
          <w:rFonts w:cs="Times New Roman"/>
          <w:szCs w:val="24"/>
        </w:rPr>
      </w:pPr>
      <w:r w:rsidRPr="0046016E">
        <w:rPr>
          <w:rFonts w:cs="Times New Roman"/>
          <w:szCs w:val="24"/>
        </w:rPr>
        <w:t>Всероссийский урок по финансовой безопасности в 10 классе. 22.03.2023 г. (Королева Т.В.)</w:t>
      </w:r>
    </w:p>
    <w:p w:rsidR="00C00E4D" w:rsidRDefault="00C00E4D" w:rsidP="00C00E4D">
      <w:pPr>
        <w:pStyle w:val="a7"/>
        <w:numPr>
          <w:ilvl w:val="0"/>
          <w:numId w:val="5"/>
        </w:numPr>
        <w:ind w:left="-142" w:firstLine="284"/>
        <w:jc w:val="both"/>
        <w:rPr>
          <w:rFonts w:cs="Times New Roman"/>
          <w:szCs w:val="24"/>
        </w:rPr>
      </w:pPr>
      <w:r>
        <w:rPr>
          <w:rFonts w:cs="Times New Roman"/>
          <w:szCs w:val="24"/>
        </w:rPr>
        <w:t>Д</w:t>
      </w:r>
      <w:r w:rsidRPr="0046016E">
        <w:rPr>
          <w:rFonts w:cs="Times New Roman"/>
          <w:szCs w:val="24"/>
        </w:rPr>
        <w:t>елов</w:t>
      </w:r>
      <w:r>
        <w:rPr>
          <w:rFonts w:cs="Times New Roman"/>
          <w:szCs w:val="24"/>
        </w:rPr>
        <w:t>ая</w:t>
      </w:r>
      <w:r w:rsidRPr="0046016E">
        <w:rPr>
          <w:rFonts w:cs="Times New Roman"/>
          <w:szCs w:val="24"/>
        </w:rPr>
        <w:t xml:space="preserve"> игр</w:t>
      </w:r>
      <w:r>
        <w:rPr>
          <w:rFonts w:cs="Times New Roman"/>
          <w:szCs w:val="24"/>
        </w:rPr>
        <w:t>а</w:t>
      </w:r>
      <w:r w:rsidRPr="0046016E">
        <w:rPr>
          <w:rFonts w:cs="Times New Roman"/>
          <w:szCs w:val="24"/>
        </w:rPr>
        <w:t xml:space="preserve"> «Семейное право» в 7-х классах. 19.04.2023 г. (Королева Т.В.)</w:t>
      </w:r>
    </w:p>
    <w:p w:rsidR="00C00E4D" w:rsidRPr="0046016E" w:rsidRDefault="00C00E4D" w:rsidP="00C00E4D">
      <w:pPr>
        <w:pStyle w:val="a7"/>
        <w:numPr>
          <w:ilvl w:val="0"/>
          <w:numId w:val="5"/>
        </w:numPr>
        <w:ind w:left="-142" w:firstLine="284"/>
        <w:jc w:val="both"/>
        <w:rPr>
          <w:rFonts w:cs="Times New Roman"/>
          <w:szCs w:val="24"/>
        </w:rPr>
      </w:pPr>
      <w:r w:rsidRPr="00A77AB8">
        <w:rPr>
          <w:rFonts w:cs="Times New Roman"/>
          <w:szCs w:val="24"/>
        </w:rPr>
        <w:t xml:space="preserve">Открытый урок в 8 «А» классе по теме «Неуклюжее» милосердие» (по рассказу Г. </w:t>
      </w:r>
      <w:proofErr w:type="spellStart"/>
      <w:r w:rsidRPr="00A77AB8">
        <w:rPr>
          <w:rFonts w:cs="Times New Roman"/>
          <w:szCs w:val="24"/>
        </w:rPr>
        <w:t>Жженова</w:t>
      </w:r>
      <w:proofErr w:type="spellEnd"/>
      <w:r w:rsidRPr="00A77AB8">
        <w:rPr>
          <w:rFonts w:cs="Times New Roman"/>
          <w:szCs w:val="24"/>
        </w:rPr>
        <w:t xml:space="preserve"> «Саночки»)</w:t>
      </w:r>
      <w:r>
        <w:rPr>
          <w:rFonts w:cs="Times New Roman"/>
          <w:szCs w:val="24"/>
        </w:rPr>
        <w:t xml:space="preserve"> 19.04.23 (</w:t>
      </w:r>
      <w:proofErr w:type="spellStart"/>
      <w:r>
        <w:rPr>
          <w:rFonts w:cs="Times New Roman"/>
          <w:szCs w:val="24"/>
        </w:rPr>
        <w:t>Апкаликова</w:t>
      </w:r>
      <w:proofErr w:type="spellEnd"/>
      <w:r>
        <w:rPr>
          <w:rFonts w:cs="Times New Roman"/>
          <w:szCs w:val="24"/>
        </w:rPr>
        <w:t xml:space="preserve"> М.В.)</w:t>
      </w:r>
    </w:p>
    <w:p w:rsidR="00C00E4D" w:rsidRDefault="00C00E4D" w:rsidP="00C00E4D">
      <w:pPr>
        <w:pStyle w:val="a7"/>
        <w:numPr>
          <w:ilvl w:val="0"/>
          <w:numId w:val="5"/>
        </w:numPr>
        <w:ind w:left="-142" w:firstLine="284"/>
        <w:jc w:val="both"/>
        <w:rPr>
          <w:rFonts w:cs="Times New Roman"/>
          <w:szCs w:val="24"/>
        </w:rPr>
      </w:pPr>
      <w:r w:rsidRPr="00913A48">
        <w:rPr>
          <w:rFonts w:cs="Times New Roman"/>
          <w:szCs w:val="24"/>
        </w:rPr>
        <w:t>Открытый урок в 6 классе «Литературная мозаика» (</w:t>
      </w:r>
      <w:proofErr w:type="spellStart"/>
      <w:r w:rsidRPr="00913A48">
        <w:rPr>
          <w:rFonts w:cs="Times New Roman"/>
          <w:szCs w:val="24"/>
        </w:rPr>
        <w:t>Немолякина</w:t>
      </w:r>
      <w:proofErr w:type="spellEnd"/>
      <w:r w:rsidRPr="00913A48">
        <w:rPr>
          <w:rFonts w:cs="Times New Roman"/>
          <w:szCs w:val="24"/>
        </w:rPr>
        <w:t xml:space="preserve"> Н.И.)</w:t>
      </w:r>
    </w:p>
    <w:p w:rsidR="00C00E4D" w:rsidRDefault="00C00E4D" w:rsidP="00C00E4D">
      <w:pPr>
        <w:pStyle w:val="a7"/>
        <w:numPr>
          <w:ilvl w:val="0"/>
          <w:numId w:val="5"/>
        </w:numPr>
        <w:ind w:left="-142" w:firstLine="284"/>
        <w:jc w:val="both"/>
        <w:rPr>
          <w:rFonts w:cs="Times New Roman"/>
          <w:szCs w:val="24"/>
        </w:rPr>
      </w:pPr>
      <w:r w:rsidRPr="00913A48">
        <w:rPr>
          <w:rFonts w:cs="Times New Roman"/>
          <w:szCs w:val="24"/>
        </w:rPr>
        <w:t>Открытый урок в 10 классе «Особенности драмы в творчестве А. П. Чехова» (в рамках Интеллектуальной недели, апрель 2023)</w:t>
      </w:r>
      <w:r>
        <w:rPr>
          <w:rFonts w:cs="Times New Roman"/>
          <w:szCs w:val="24"/>
        </w:rPr>
        <w:t xml:space="preserve"> (</w:t>
      </w:r>
      <w:proofErr w:type="spellStart"/>
      <w:r>
        <w:rPr>
          <w:rFonts w:cs="Times New Roman"/>
          <w:szCs w:val="24"/>
        </w:rPr>
        <w:t>Немолякина</w:t>
      </w:r>
      <w:proofErr w:type="spellEnd"/>
      <w:r>
        <w:rPr>
          <w:rFonts w:cs="Times New Roman"/>
          <w:szCs w:val="24"/>
        </w:rPr>
        <w:t xml:space="preserve"> Н.И.)</w:t>
      </w:r>
    </w:p>
    <w:p w:rsidR="00C00E4D" w:rsidRDefault="00C00E4D" w:rsidP="00C00E4D">
      <w:pPr>
        <w:pStyle w:val="a7"/>
        <w:numPr>
          <w:ilvl w:val="0"/>
          <w:numId w:val="5"/>
        </w:numPr>
        <w:ind w:left="-142" w:firstLine="284"/>
        <w:jc w:val="both"/>
        <w:rPr>
          <w:rFonts w:cs="Times New Roman"/>
          <w:szCs w:val="24"/>
        </w:rPr>
      </w:pPr>
      <w:r w:rsidRPr="00B27CE9">
        <w:rPr>
          <w:rFonts w:cs="Times New Roman"/>
          <w:szCs w:val="24"/>
        </w:rPr>
        <w:t xml:space="preserve">Открытый урок в 4 «Б» классе по теме «Путешествие в страну </w:t>
      </w:r>
      <w:proofErr w:type="spellStart"/>
      <w:r w:rsidRPr="00B27CE9">
        <w:rPr>
          <w:rFonts w:cs="Times New Roman"/>
          <w:szCs w:val="24"/>
        </w:rPr>
        <w:t>Глаголию</w:t>
      </w:r>
      <w:proofErr w:type="spellEnd"/>
      <w:r w:rsidRPr="00B27CE9">
        <w:rPr>
          <w:rFonts w:cs="Times New Roman"/>
          <w:szCs w:val="24"/>
        </w:rPr>
        <w:t>» (Тимохина И.В.)</w:t>
      </w:r>
    </w:p>
    <w:p w:rsidR="00C00E4D" w:rsidRDefault="00C00E4D" w:rsidP="00C00E4D">
      <w:pPr>
        <w:pStyle w:val="a7"/>
        <w:numPr>
          <w:ilvl w:val="0"/>
          <w:numId w:val="5"/>
        </w:numPr>
        <w:ind w:left="-142" w:firstLine="284"/>
        <w:jc w:val="both"/>
        <w:rPr>
          <w:rFonts w:cs="Times New Roman"/>
          <w:szCs w:val="24"/>
        </w:rPr>
      </w:pPr>
      <w:r>
        <w:rPr>
          <w:rFonts w:cs="Times New Roman"/>
          <w:szCs w:val="24"/>
        </w:rPr>
        <w:t>С</w:t>
      </w:r>
      <w:r w:rsidRPr="0079251F">
        <w:rPr>
          <w:rFonts w:cs="Times New Roman"/>
          <w:szCs w:val="24"/>
        </w:rPr>
        <w:t>воя игра «Средневековье» (6 «Б»)</w:t>
      </w:r>
      <w:r>
        <w:rPr>
          <w:rFonts w:cs="Times New Roman"/>
          <w:szCs w:val="24"/>
        </w:rPr>
        <w:t xml:space="preserve"> (</w:t>
      </w:r>
      <w:proofErr w:type="spellStart"/>
      <w:r>
        <w:rPr>
          <w:rFonts w:cs="Times New Roman"/>
          <w:szCs w:val="24"/>
        </w:rPr>
        <w:t>Якупов</w:t>
      </w:r>
      <w:proofErr w:type="spellEnd"/>
      <w:r>
        <w:rPr>
          <w:rFonts w:cs="Times New Roman"/>
          <w:szCs w:val="24"/>
        </w:rPr>
        <w:t xml:space="preserve"> А.Р.),</w:t>
      </w:r>
    </w:p>
    <w:p w:rsidR="00C00E4D" w:rsidRDefault="00C00E4D" w:rsidP="00C00E4D">
      <w:pPr>
        <w:pStyle w:val="a7"/>
        <w:numPr>
          <w:ilvl w:val="0"/>
          <w:numId w:val="5"/>
        </w:numPr>
        <w:ind w:left="-142" w:firstLine="284"/>
        <w:jc w:val="both"/>
        <w:rPr>
          <w:rFonts w:cs="Times New Roman"/>
          <w:shd w:val="clear" w:color="auto" w:fill="FFFFFF"/>
        </w:rPr>
      </w:pPr>
      <w:r>
        <w:rPr>
          <w:rFonts w:eastAsia="Calibri" w:cs="Times New Roman"/>
          <w:szCs w:val="24"/>
        </w:rPr>
        <w:t>Открытый урок, посвящённый</w:t>
      </w:r>
      <w:r w:rsidRPr="007E732B">
        <w:rPr>
          <w:rFonts w:eastAsia="Calibri" w:cs="Times New Roman"/>
          <w:szCs w:val="24"/>
        </w:rPr>
        <w:t xml:space="preserve"> 85-летию со дня рождения В.Высоцкого в 9 «А» классе.</w:t>
      </w:r>
      <w:r>
        <w:rPr>
          <w:rFonts w:eastAsia="Calibri" w:cs="Times New Roman"/>
          <w:szCs w:val="24"/>
        </w:rPr>
        <w:t xml:space="preserve"> (Фролова Н.А.)</w:t>
      </w:r>
      <w:r>
        <w:rPr>
          <w:rFonts w:cs="Times New Roman"/>
          <w:szCs w:val="24"/>
        </w:rPr>
        <w:t>.</w:t>
      </w:r>
      <w:r w:rsidRPr="00E56DCC">
        <w:rPr>
          <w:rFonts w:cs="Times New Roman"/>
          <w:shd w:val="clear" w:color="auto" w:fill="FFFFFF"/>
        </w:rPr>
        <w:t xml:space="preserve">. </w:t>
      </w:r>
    </w:p>
    <w:p w:rsidR="00C00E4D" w:rsidRPr="005754F8" w:rsidRDefault="00C00E4D" w:rsidP="00C00E4D">
      <w:pPr>
        <w:pStyle w:val="a7"/>
        <w:numPr>
          <w:ilvl w:val="0"/>
          <w:numId w:val="5"/>
        </w:numPr>
        <w:ind w:left="-142" w:firstLine="284"/>
        <w:jc w:val="both"/>
        <w:rPr>
          <w:rFonts w:eastAsia="Calibri" w:cs="Times New Roman"/>
        </w:rPr>
      </w:pPr>
      <w:r w:rsidRPr="005754F8">
        <w:rPr>
          <w:rFonts w:eastAsia="Calibri"/>
        </w:rPr>
        <w:t xml:space="preserve">Урок-игра в 3 классах «Счастливого Рождества и </w:t>
      </w:r>
      <w:r w:rsidRPr="005754F8">
        <w:rPr>
          <w:rFonts w:eastAsia="Calibri" w:cs="Times New Roman"/>
        </w:rPr>
        <w:t xml:space="preserve">Нового года». – </w:t>
      </w:r>
      <w:proofErr w:type="spellStart"/>
      <w:r w:rsidRPr="005754F8">
        <w:rPr>
          <w:rFonts w:eastAsia="Calibri" w:cs="Times New Roman"/>
        </w:rPr>
        <w:t>Коноваленко</w:t>
      </w:r>
      <w:proofErr w:type="spellEnd"/>
      <w:r w:rsidRPr="005754F8">
        <w:rPr>
          <w:rFonts w:eastAsia="Calibri" w:cs="Times New Roman"/>
        </w:rPr>
        <w:t xml:space="preserve"> И.С.</w:t>
      </w:r>
    </w:p>
    <w:p w:rsidR="00C00E4D" w:rsidRPr="005754F8" w:rsidRDefault="00C00E4D" w:rsidP="00C00E4D">
      <w:pPr>
        <w:pStyle w:val="a7"/>
        <w:numPr>
          <w:ilvl w:val="0"/>
          <w:numId w:val="5"/>
        </w:numPr>
        <w:ind w:left="-142" w:firstLine="284"/>
        <w:jc w:val="both"/>
        <w:rPr>
          <w:rFonts w:eastAsia="Calibri" w:cs="Times New Roman"/>
        </w:rPr>
      </w:pPr>
      <w:r w:rsidRPr="005754F8">
        <w:rPr>
          <w:rFonts w:eastAsia="Calibri" w:cs="Times New Roman"/>
        </w:rPr>
        <w:t xml:space="preserve">Урок-презентация в 11 классе «Традиции празднования Рождества в Англии». – </w:t>
      </w:r>
      <w:proofErr w:type="spellStart"/>
      <w:r w:rsidRPr="005754F8">
        <w:rPr>
          <w:rFonts w:eastAsia="Calibri" w:cs="Times New Roman"/>
        </w:rPr>
        <w:t>Коноваленко</w:t>
      </w:r>
      <w:proofErr w:type="spellEnd"/>
      <w:r w:rsidRPr="005754F8">
        <w:rPr>
          <w:rFonts w:eastAsia="Calibri" w:cs="Times New Roman"/>
        </w:rPr>
        <w:t xml:space="preserve"> И.С.</w:t>
      </w:r>
    </w:p>
    <w:p w:rsidR="00C00E4D" w:rsidRPr="005754F8" w:rsidRDefault="00C00E4D" w:rsidP="00C00E4D">
      <w:pPr>
        <w:pStyle w:val="a7"/>
        <w:numPr>
          <w:ilvl w:val="0"/>
          <w:numId w:val="5"/>
        </w:numPr>
        <w:spacing w:after="0" w:line="240" w:lineRule="auto"/>
        <w:ind w:left="-142" w:firstLine="284"/>
        <w:jc w:val="both"/>
        <w:rPr>
          <w:szCs w:val="24"/>
        </w:rPr>
      </w:pPr>
      <w:r w:rsidRPr="005754F8">
        <w:rPr>
          <w:rFonts w:cs="Times New Roman"/>
          <w:szCs w:val="24"/>
        </w:rPr>
        <w:t>«Рождественская открытка». – Самсонова Г.Ю.</w:t>
      </w:r>
    </w:p>
    <w:p w:rsidR="00C00E4D" w:rsidRPr="00304FBE" w:rsidRDefault="00C00E4D" w:rsidP="00C00E4D">
      <w:pPr>
        <w:pStyle w:val="a3"/>
        <w:numPr>
          <w:ilvl w:val="0"/>
          <w:numId w:val="5"/>
        </w:numPr>
        <w:ind w:left="-142" w:firstLine="284"/>
        <w:jc w:val="both"/>
        <w:rPr>
          <w:szCs w:val="24"/>
          <w:lang w:bidi="ru-RU"/>
        </w:rPr>
      </w:pPr>
      <w:r w:rsidRPr="00304FBE">
        <w:rPr>
          <w:szCs w:val="24"/>
          <w:shd w:val="clear" w:color="auto" w:fill="FFFFFF"/>
          <w:lang w:bidi="ru-RU"/>
        </w:rPr>
        <w:t>Открытый урок в 6 классе «Рождественские традиции в Великобритании». – Сорокина Н.А.</w:t>
      </w:r>
    </w:p>
    <w:p w:rsidR="00C00E4D" w:rsidRPr="00304FBE" w:rsidRDefault="00C00E4D" w:rsidP="00C00E4D">
      <w:pPr>
        <w:pStyle w:val="a3"/>
        <w:ind w:left="-142" w:firstLine="284"/>
        <w:jc w:val="both"/>
        <w:rPr>
          <w:szCs w:val="24"/>
          <w:shd w:val="clear" w:color="auto" w:fill="FFFFFF"/>
        </w:rPr>
      </w:pPr>
      <w:r>
        <w:rPr>
          <w:szCs w:val="24"/>
          <w:lang w:bidi="ru-RU"/>
        </w:rPr>
        <w:lastRenderedPageBreak/>
        <w:t xml:space="preserve">20. </w:t>
      </w:r>
      <w:r w:rsidRPr="00304FBE">
        <w:rPr>
          <w:szCs w:val="24"/>
          <w:lang w:bidi="ru-RU"/>
        </w:rPr>
        <w:t>Открытый урок в 3 классе “</w:t>
      </w:r>
      <w:proofErr w:type="spellStart"/>
      <w:r w:rsidRPr="00304FBE">
        <w:rPr>
          <w:szCs w:val="24"/>
          <w:lang w:bidi="ru-RU"/>
        </w:rPr>
        <w:t>Christmas</w:t>
      </w:r>
      <w:proofErr w:type="spellEnd"/>
      <w:r w:rsidRPr="00304FBE">
        <w:rPr>
          <w:szCs w:val="24"/>
          <w:lang w:bidi="ru-RU"/>
        </w:rPr>
        <w:t> </w:t>
      </w:r>
      <w:proofErr w:type="spellStart"/>
      <w:r w:rsidRPr="00304FBE">
        <w:rPr>
          <w:szCs w:val="24"/>
          <w:lang w:bidi="ru-RU"/>
        </w:rPr>
        <w:t>Miracles</w:t>
      </w:r>
      <w:proofErr w:type="spellEnd"/>
      <w:r w:rsidRPr="00304FBE">
        <w:rPr>
          <w:szCs w:val="24"/>
          <w:lang w:bidi="ru-RU"/>
        </w:rPr>
        <w:t>” «Чудеса в Рождество». – Сорокина Н.А.</w:t>
      </w:r>
    </w:p>
    <w:p w:rsidR="00C00E4D" w:rsidRPr="00304FBE" w:rsidRDefault="00C00E4D" w:rsidP="00C00E4D">
      <w:pPr>
        <w:pStyle w:val="a3"/>
        <w:ind w:left="-142" w:firstLine="284"/>
        <w:jc w:val="both"/>
        <w:rPr>
          <w:szCs w:val="24"/>
          <w:lang w:val="en-US"/>
        </w:rPr>
      </w:pPr>
      <w:r w:rsidRPr="00304FBE">
        <w:rPr>
          <w:szCs w:val="24"/>
          <w:shd w:val="clear" w:color="auto" w:fill="FFFFFF"/>
        </w:rPr>
        <w:t>21. Открытый урок в 5 классе «Близится Рождество. </w:t>
      </w:r>
      <w:r w:rsidRPr="00304FBE">
        <w:rPr>
          <w:szCs w:val="24"/>
          <w:shd w:val="clear" w:color="auto" w:fill="FFFFFF"/>
          <w:lang w:val="en-US"/>
        </w:rPr>
        <w:t xml:space="preserve">Christmas is coming». </w:t>
      </w:r>
      <w:proofErr w:type="gramStart"/>
      <w:r w:rsidRPr="00304FBE">
        <w:rPr>
          <w:szCs w:val="24"/>
          <w:shd w:val="clear" w:color="auto" w:fill="FFFFFF"/>
          <w:lang w:val="en-US"/>
        </w:rPr>
        <w:t xml:space="preserve">– </w:t>
      </w:r>
      <w:r w:rsidRPr="00304FBE">
        <w:rPr>
          <w:szCs w:val="24"/>
          <w:shd w:val="clear" w:color="auto" w:fill="FFFFFF"/>
        </w:rPr>
        <w:t>Тимофеева</w:t>
      </w:r>
      <w:r w:rsidRPr="00304FBE">
        <w:rPr>
          <w:szCs w:val="24"/>
          <w:shd w:val="clear" w:color="auto" w:fill="FFFFFF"/>
          <w:lang w:val="en-US"/>
        </w:rPr>
        <w:t xml:space="preserve"> </w:t>
      </w:r>
      <w:r w:rsidRPr="00304FBE">
        <w:rPr>
          <w:szCs w:val="24"/>
          <w:shd w:val="clear" w:color="auto" w:fill="FFFFFF"/>
        </w:rPr>
        <w:t>Е</w:t>
      </w:r>
      <w:r w:rsidRPr="00304FBE">
        <w:rPr>
          <w:szCs w:val="24"/>
          <w:shd w:val="clear" w:color="auto" w:fill="FFFFFF"/>
          <w:lang w:val="en-US"/>
        </w:rPr>
        <w:t>.</w:t>
      </w:r>
      <w:r w:rsidRPr="00304FBE">
        <w:rPr>
          <w:szCs w:val="24"/>
          <w:shd w:val="clear" w:color="auto" w:fill="FFFFFF"/>
        </w:rPr>
        <w:t>Н</w:t>
      </w:r>
      <w:r w:rsidRPr="00304FBE">
        <w:rPr>
          <w:szCs w:val="24"/>
          <w:shd w:val="clear" w:color="auto" w:fill="FFFFFF"/>
          <w:lang w:val="en-US"/>
        </w:rPr>
        <w:t>.</w:t>
      </w:r>
      <w:proofErr w:type="gramEnd"/>
    </w:p>
    <w:p w:rsidR="00C00E4D" w:rsidRPr="005E52B7" w:rsidRDefault="00C00E4D" w:rsidP="00C00E4D">
      <w:pPr>
        <w:pStyle w:val="a3"/>
        <w:ind w:left="-142" w:firstLine="284"/>
        <w:jc w:val="both"/>
        <w:rPr>
          <w:rFonts w:eastAsia="Calibri" w:cs="Times New Roman"/>
        </w:rPr>
      </w:pPr>
      <w:r w:rsidRPr="00304FBE">
        <w:rPr>
          <w:szCs w:val="24"/>
          <w:shd w:val="clear" w:color="auto" w:fill="FFFFFF"/>
        </w:rPr>
        <w:t xml:space="preserve">22. </w:t>
      </w:r>
      <w:r w:rsidRPr="00304FBE">
        <w:rPr>
          <w:szCs w:val="24"/>
        </w:rPr>
        <w:t xml:space="preserve"> </w:t>
      </w:r>
      <w:r>
        <w:rPr>
          <w:rFonts w:eastAsia="Calibri" w:cs="Times New Roman"/>
        </w:rPr>
        <w:t xml:space="preserve"> О</w:t>
      </w:r>
      <w:r w:rsidRPr="005E52B7">
        <w:rPr>
          <w:rFonts w:cs="Times New Roman"/>
        </w:rPr>
        <w:t xml:space="preserve">ткрытый интегрированный урок, посвященный юбилею Р.Щедрина «Конек Горбунок» в различных видах искусства», 4-е классы, </w:t>
      </w:r>
      <w:proofErr w:type="spellStart"/>
      <w:r w:rsidRPr="005E52B7">
        <w:rPr>
          <w:rFonts w:eastAsia="Calibri" w:cs="Times New Roman"/>
        </w:rPr>
        <w:t>Мякотина</w:t>
      </w:r>
      <w:proofErr w:type="spellEnd"/>
      <w:r w:rsidRPr="005E52B7">
        <w:rPr>
          <w:rFonts w:eastAsia="Calibri" w:cs="Times New Roman"/>
        </w:rPr>
        <w:t xml:space="preserve"> Т.Ю., </w:t>
      </w:r>
      <w:proofErr w:type="spellStart"/>
      <w:r w:rsidRPr="005E52B7">
        <w:rPr>
          <w:rFonts w:eastAsia="Calibri" w:cs="Times New Roman"/>
        </w:rPr>
        <w:t>Кормакова</w:t>
      </w:r>
      <w:proofErr w:type="spellEnd"/>
      <w:r w:rsidRPr="005E52B7">
        <w:rPr>
          <w:rFonts w:eastAsia="Calibri" w:cs="Times New Roman"/>
        </w:rPr>
        <w:t xml:space="preserve"> Е.И.</w:t>
      </w:r>
    </w:p>
    <w:p w:rsidR="00C00E4D" w:rsidRDefault="00C00E4D" w:rsidP="00C00E4D">
      <w:pPr>
        <w:ind w:left="-142" w:firstLine="284"/>
        <w:jc w:val="both"/>
        <w:rPr>
          <w:rFonts w:eastAsia="Calibri" w:cs="Times New Roman"/>
        </w:rPr>
      </w:pPr>
      <w:r>
        <w:rPr>
          <w:rFonts w:eastAsia="Calibri" w:cs="Times New Roman"/>
        </w:rPr>
        <w:t>23. О</w:t>
      </w:r>
      <w:r w:rsidRPr="005E52B7">
        <w:rPr>
          <w:rFonts w:eastAsia="Calibri" w:cs="Times New Roman"/>
        </w:rPr>
        <w:t xml:space="preserve">ткрытый урок-игра «Угадай мелодию», 8е классы, </w:t>
      </w:r>
      <w:proofErr w:type="spellStart"/>
      <w:r w:rsidRPr="005E52B7">
        <w:rPr>
          <w:rFonts w:eastAsia="Calibri" w:cs="Times New Roman"/>
        </w:rPr>
        <w:t>Мякотина</w:t>
      </w:r>
      <w:proofErr w:type="spellEnd"/>
      <w:r w:rsidRPr="005E52B7">
        <w:rPr>
          <w:rFonts w:eastAsia="Calibri" w:cs="Times New Roman"/>
        </w:rPr>
        <w:t xml:space="preserve"> Т.Ю</w:t>
      </w:r>
      <w:r>
        <w:rPr>
          <w:rFonts w:eastAsia="Calibri" w:cs="Times New Roman"/>
        </w:rPr>
        <w:t>.</w:t>
      </w:r>
    </w:p>
    <w:p w:rsidR="00C00E4D" w:rsidRPr="00C467D5" w:rsidRDefault="00C00E4D" w:rsidP="00C00E4D">
      <w:pPr>
        <w:pStyle w:val="a3"/>
        <w:ind w:left="-142" w:firstLine="284"/>
        <w:jc w:val="both"/>
        <w:rPr>
          <w:szCs w:val="24"/>
        </w:rPr>
      </w:pPr>
      <w:r>
        <w:rPr>
          <w:szCs w:val="24"/>
        </w:rPr>
        <w:t xml:space="preserve">24. </w:t>
      </w:r>
      <w:r w:rsidRPr="00C467D5">
        <w:rPr>
          <w:szCs w:val="24"/>
        </w:rPr>
        <w:t xml:space="preserve">Интегрированный урок по информатике и математике «Геометрические построения в </w:t>
      </w:r>
      <w:proofErr w:type="spellStart"/>
      <w:r w:rsidRPr="00C467D5">
        <w:rPr>
          <w:szCs w:val="24"/>
        </w:rPr>
        <w:t>GeoGebra</w:t>
      </w:r>
      <w:proofErr w:type="spellEnd"/>
      <w:r w:rsidRPr="00C467D5">
        <w:rPr>
          <w:szCs w:val="24"/>
        </w:rPr>
        <w:t>» 7-х класс</w:t>
      </w:r>
    </w:p>
    <w:p w:rsidR="00C00E4D" w:rsidRPr="00C467D5" w:rsidRDefault="00C00E4D" w:rsidP="00C00E4D">
      <w:pPr>
        <w:pStyle w:val="a3"/>
        <w:ind w:left="-142" w:firstLine="284"/>
        <w:jc w:val="both"/>
        <w:rPr>
          <w:szCs w:val="24"/>
        </w:rPr>
      </w:pPr>
      <w:r>
        <w:rPr>
          <w:szCs w:val="24"/>
        </w:rPr>
        <w:t xml:space="preserve">25. </w:t>
      </w:r>
      <w:proofErr w:type="spellStart"/>
      <w:r w:rsidRPr="00C467D5">
        <w:rPr>
          <w:szCs w:val="24"/>
        </w:rPr>
        <w:t>Метапредметный</w:t>
      </w:r>
      <w:proofErr w:type="spellEnd"/>
      <w:r w:rsidRPr="00C467D5">
        <w:rPr>
          <w:szCs w:val="24"/>
        </w:rPr>
        <w:t xml:space="preserve"> урок по биологии и физической культуре «Энергетические затраты подростков» в 8 -</w:t>
      </w:r>
      <w:proofErr w:type="spellStart"/>
      <w:r w:rsidRPr="00C467D5">
        <w:rPr>
          <w:szCs w:val="24"/>
        </w:rPr>
        <w:t>х</w:t>
      </w:r>
      <w:proofErr w:type="spellEnd"/>
      <w:r w:rsidRPr="00C467D5">
        <w:rPr>
          <w:szCs w:val="24"/>
        </w:rPr>
        <w:t xml:space="preserve"> классах. (Авдонина Т.А., Каверина О.С.)</w:t>
      </w:r>
    </w:p>
    <w:p w:rsidR="00C00E4D" w:rsidRPr="00C467D5" w:rsidRDefault="00C00E4D" w:rsidP="00C00E4D">
      <w:pPr>
        <w:pStyle w:val="a3"/>
        <w:ind w:left="-142" w:firstLine="284"/>
        <w:jc w:val="both"/>
        <w:rPr>
          <w:szCs w:val="24"/>
        </w:rPr>
      </w:pPr>
      <w:r>
        <w:rPr>
          <w:szCs w:val="24"/>
        </w:rPr>
        <w:t xml:space="preserve">26. </w:t>
      </w:r>
      <w:proofErr w:type="spellStart"/>
      <w:r w:rsidRPr="00C467D5">
        <w:rPr>
          <w:szCs w:val="24"/>
        </w:rPr>
        <w:t>Метапредметный</w:t>
      </w:r>
      <w:proofErr w:type="spellEnd"/>
      <w:r w:rsidRPr="00C467D5">
        <w:rPr>
          <w:szCs w:val="24"/>
        </w:rPr>
        <w:t xml:space="preserve"> урок по биологии и математике «Расчёт энергобаланса» в 8 -</w:t>
      </w:r>
      <w:proofErr w:type="spellStart"/>
      <w:r w:rsidRPr="00C467D5">
        <w:rPr>
          <w:szCs w:val="24"/>
        </w:rPr>
        <w:t>х</w:t>
      </w:r>
      <w:proofErr w:type="spellEnd"/>
      <w:r w:rsidRPr="00C467D5">
        <w:rPr>
          <w:szCs w:val="24"/>
        </w:rPr>
        <w:t xml:space="preserve"> классах. «Энергетические затраты подростков» (Авдонина Т.А., Медведева С.А.)</w:t>
      </w:r>
    </w:p>
    <w:p w:rsidR="00C00E4D" w:rsidRPr="00C467D5" w:rsidRDefault="00C00E4D" w:rsidP="00C00E4D">
      <w:pPr>
        <w:pStyle w:val="a3"/>
        <w:ind w:left="-142" w:firstLine="284"/>
        <w:jc w:val="both"/>
        <w:rPr>
          <w:szCs w:val="24"/>
        </w:rPr>
      </w:pPr>
      <w:r>
        <w:rPr>
          <w:szCs w:val="24"/>
        </w:rPr>
        <w:t xml:space="preserve">27. </w:t>
      </w:r>
      <w:r w:rsidRPr="00C467D5">
        <w:rPr>
          <w:szCs w:val="24"/>
        </w:rPr>
        <w:t>Открытый урок по физике «Зачетная система в старших классах» 10-11 классы (Корнева Е.А.)</w:t>
      </w:r>
    </w:p>
    <w:p w:rsidR="00C00E4D" w:rsidRDefault="00C00E4D" w:rsidP="00C00E4D">
      <w:pPr>
        <w:pStyle w:val="a3"/>
        <w:ind w:left="-142" w:firstLine="284"/>
        <w:jc w:val="both"/>
        <w:rPr>
          <w:szCs w:val="24"/>
        </w:rPr>
      </w:pPr>
      <w:r>
        <w:rPr>
          <w:szCs w:val="24"/>
        </w:rPr>
        <w:t xml:space="preserve">28. </w:t>
      </w:r>
      <w:r w:rsidRPr="00C467D5">
        <w:rPr>
          <w:szCs w:val="24"/>
        </w:rPr>
        <w:t xml:space="preserve">Интегрированный урок по географии и  информатике «Страны мира, с использованием электронных картографических </w:t>
      </w:r>
      <w:proofErr w:type="spellStart"/>
      <w:r w:rsidRPr="00C467D5">
        <w:rPr>
          <w:szCs w:val="24"/>
        </w:rPr>
        <w:t>онлайн</w:t>
      </w:r>
      <w:proofErr w:type="spellEnd"/>
      <w:r w:rsidRPr="00C467D5">
        <w:rPr>
          <w:szCs w:val="24"/>
        </w:rPr>
        <w:t xml:space="preserve"> и </w:t>
      </w:r>
      <w:proofErr w:type="spellStart"/>
      <w:r w:rsidRPr="00C467D5">
        <w:rPr>
          <w:szCs w:val="24"/>
        </w:rPr>
        <w:t>офлайн</w:t>
      </w:r>
      <w:proofErr w:type="spellEnd"/>
      <w:r w:rsidRPr="00C467D5">
        <w:rPr>
          <w:szCs w:val="24"/>
        </w:rPr>
        <w:t xml:space="preserve"> сервисов» (Родина М.В., Медведева С.А.)</w:t>
      </w:r>
      <w:r>
        <w:rPr>
          <w:szCs w:val="24"/>
        </w:rPr>
        <w:t>.</w:t>
      </w:r>
    </w:p>
    <w:p w:rsidR="00C00E4D" w:rsidRPr="005E52B7" w:rsidRDefault="00C00E4D" w:rsidP="00C00E4D">
      <w:pPr>
        <w:pStyle w:val="a3"/>
        <w:ind w:left="-142" w:firstLine="284"/>
        <w:jc w:val="both"/>
        <w:rPr>
          <w:rFonts w:eastAsia="Calibri"/>
          <w:szCs w:val="24"/>
        </w:rPr>
      </w:pPr>
      <w:r>
        <w:rPr>
          <w:szCs w:val="24"/>
        </w:rPr>
        <w:t xml:space="preserve">29. </w:t>
      </w:r>
      <w:r w:rsidR="003918CB">
        <w:rPr>
          <w:rFonts w:eastAsia="Calibri"/>
          <w:szCs w:val="24"/>
        </w:rPr>
        <w:t>О</w:t>
      </w:r>
      <w:r w:rsidRPr="005E52B7">
        <w:rPr>
          <w:rFonts w:eastAsia="Calibri"/>
          <w:szCs w:val="24"/>
        </w:rPr>
        <w:t>ткрытый урок «Современные инструменты по деревообработке» 5 – 8 классы, Кузнецов И.А.</w:t>
      </w:r>
    </w:p>
    <w:p w:rsidR="00C00E4D" w:rsidRPr="00C467D5" w:rsidRDefault="00C00E4D" w:rsidP="00C00E4D">
      <w:pPr>
        <w:pStyle w:val="a3"/>
        <w:ind w:left="142"/>
        <w:jc w:val="both"/>
        <w:rPr>
          <w:szCs w:val="24"/>
        </w:rPr>
      </w:pPr>
    </w:p>
    <w:p w:rsidR="00C00E4D" w:rsidRPr="005E52B7" w:rsidRDefault="00C00E4D" w:rsidP="00C00E4D">
      <w:pPr>
        <w:pStyle w:val="a3"/>
        <w:ind w:left="-142" w:firstLine="284"/>
        <w:jc w:val="both"/>
        <w:rPr>
          <w:rFonts w:eastAsia="Calibri"/>
          <w:szCs w:val="24"/>
        </w:rPr>
      </w:pPr>
      <w:r>
        <w:rPr>
          <w:rFonts w:eastAsia="Calibri"/>
          <w:szCs w:val="24"/>
        </w:rPr>
        <w:t>М</w:t>
      </w:r>
      <w:r w:rsidRPr="005E52B7">
        <w:rPr>
          <w:rFonts w:eastAsia="Calibri"/>
          <w:szCs w:val="24"/>
        </w:rPr>
        <w:t>астер-класс «Осень в интерьере. Ботанический барельеф», 7 классы, Позднякова О.В.</w:t>
      </w:r>
    </w:p>
    <w:p w:rsidR="00C00E4D" w:rsidRPr="005E52B7" w:rsidRDefault="00C00E4D" w:rsidP="00C00E4D">
      <w:pPr>
        <w:pStyle w:val="a3"/>
        <w:ind w:left="-142" w:firstLine="284"/>
        <w:jc w:val="both"/>
        <w:rPr>
          <w:rFonts w:eastAsia="Calibri"/>
          <w:szCs w:val="24"/>
        </w:rPr>
      </w:pPr>
      <w:r w:rsidRPr="005E52B7">
        <w:rPr>
          <w:rFonts w:eastAsia="Calibri"/>
          <w:szCs w:val="24"/>
        </w:rPr>
        <w:t>-мастер-класс «Художественная обработка древесины», 7 класс, Кузнецов И.А.</w:t>
      </w:r>
    </w:p>
    <w:p w:rsidR="00C00E4D" w:rsidRPr="005E52B7" w:rsidRDefault="00C00E4D" w:rsidP="00C00E4D">
      <w:pPr>
        <w:pStyle w:val="a3"/>
        <w:ind w:left="-142" w:firstLine="284"/>
        <w:jc w:val="both"/>
        <w:rPr>
          <w:rFonts w:eastAsia="Calibri"/>
          <w:szCs w:val="24"/>
        </w:rPr>
      </w:pPr>
      <w:r w:rsidRPr="005E52B7">
        <w:rPr>
          <w:rFonts w:eastAsia="Calibri"/>
          <w:szCs w:val="24"/>
        </w:rPr>
        <w:t>-мастер-класс «</w:t>
      </w:r>
      <w:proofErr w:type="spellStart"/>
      <w:r w:rsidRPr="005E52B7">
        <w:rPr>
          <w:rFonts w:eastAsia="Calibri"/>
          <w:szCs w:val="24"/>
        </w:rPr>
        <w:t>Пластелинография</w:t>
      </w:r>
      <w:proofErr w:type="spellEnd"/>
      <w:r w:rsidRPr="005E52B7">
        <w:rPr>
          <w:rFonts w:eastAsia="Calibri"/>
          <w:szCs w:val="24"/>
        </w:rPr>
        <w:t xml:space="preserve"> как средство развития творческих способностей детей с ОВЗ», 2е классы, </w:t>
      </w:r>
      <w:proofErr w:type="spellStart"/>
      <w:r w:rsidRPr="005E52B7">
        <w:rPr>
          <w:rFonts w:eastAsia="Calibri"/>
          <w:szCs w:val="24"/>
        </w:rPr>
        <w:t>Кормакова</w:t>
      </w:r>
      <w:proofErr w:type="spellEnd"/>
      <w:r w:rsidRPr="005E52B7">
        <w:rPr>
          <w:rFonts w:eastAsia="Calibri"/>
          <w:szCs w:val="24"/>
        </w:rPr>
        <w:t xml:space="preserve"> Е.И.</w:t>
      </w:r>
    </w:p>
    <w:p w:rsidR="00C00E4D" w:rsidRPr="005E52B7" w:rsidRDefault="00C00E4D" w:rsidP="00C00E4D">
      <w:pPr>
        <w:pStyle w:val="a3"/>
        <w:ind w:left="-142" w:firstLine="284"/>
        <w:jc w:val="both"/>
        <w:rPr>
          <w:rFonts w:eastAsia="Calibri"/>
          <w:szCs w:val="24"/>
        </w:rPr>
      </w:pPr>
      <w:r w:rsidRPr="005E52B7">
        <w:rPr>
          <w:rFonts w:eastAsia="Calibri"/>
          <w:szCs w:val="24"/>
        </w:rPr>
        <w:t xml:space="preserve">-«Маленькой елочке холодно зимой», </w:t>
      </w:r>
      <w:proofErr w:type="spellStart"/>
      <w:r w:rsidRPr="005E52B7">
        <w:rPr>
          <w:rFonts w:eastAsia="Calibri"/>
          <w:szCs w:val="24"/>
        </w:rPr>
        <w:t>интегриова</w:t>
      </w:r>
      <w:r>
        <w:rPr>
          <w:rFonts w:eastAsia="Calibri"/>
          <w:szCs w:val="24"/>
        </w:rPr>
        <w:t>нное</w:t>
      </w:r>
      <w:proofErr w:type="spellEnd"/>
      <w:r>
        <w:rPr>
          <w:rFonts w:eastAsia="Calibri"/>
          <w:szCs w:val="24"/>
        </w:rPr>
        <w:t xml:space="preserve"> мероприятие </w:t>
      </w:r>
      <w:proofErr w:type="gramStart"/>
      <w:r>
        <w:rPr>
          <w:rFonts w:eastAsia="Calibri"/>
          <w:szCs w:val="24"/>
        </w:rPr>
        <w:t xml:space="preserve">( </w:t>
      </w:r>
      <w:proofErr w:type="gramEnd"/>
      <w:r>
        <w:rPr>
          <w:rFonts w:eastAsia="Calibri"/>
          <w:szCs w:val="24"/>
        </w:rPr>
        <w:t>музыка, ИЗО)</w:t>
      </w:r>
      <w:r w:rsidRPr="005E52B7">
        <w:rPr>
          <w:rFonts w:eastAsia="Calibri"/>
          <w:szCs w:val="24"/>
        </w:rPr>
        <w:t xml:space="preserve">, мастер-класс, </w:t>
      </w:r>
      <w:proofErr w:type="spellStart"/>
      <w:r w:rsidRPr="005E52B7">
        <w:rPr>
          <w:rFonts w:eastAsia="Calibri"/>
          <w:szCs w:val="24"/>
        </w:rPr>
        <w:t>Мякотина</w:t>
      </w:r>
      <w:proofErr w:type="spellEnd"/>
      <w:r w:rsidRPr="005E52B7">
        <w:rPr>
          <w:rFonts w:eastAsia="Calibri"/>
          <w:szCs w:val="24"/>
        </w:rPr>
        <w:t xml:space="preserve"> Т.Ю., </w:t>
      </w:r>
      <w:proofErr w:type="spellStart"/>
      <w:r w:rsidRPr="005E52B7">
        <w:rPr>
          <w:rFonts w:eastAsia="Calibri"/>
          <w:szCs w:val="24"/>
        </w:rPr>
        <w:t>Кормакова</w:t>
      </w:r>
      <w:proofErr w:type="spellEnd"/>
      <w:r w:rsidRPr="005E52B7">
        <w:rPr>
          <w:rFonts w:eastAsia="Calibri"/>
          <w:szCs w:val="24"/>
        </w:rPr>
        <w:t xml:space="preserve"> Е.И., Позднякова О.В.</w:t>
      </w:r>
    </w:p>
    <w:p w:rsidR="00C00E4D" w:rsidRPr="005E52B7" w:rsidRDefault="00C00E4D" w:rsidP="00C00E4D">
      <w:pPr>
        <w:pStyle w:val="a3"/>
        <w:ind w:left="-142" w:firstLine="284"/>
        <w:jc w:val="both"/>
        <w:rPr>
          <w:rFonts w:eastAsia="Calibri"/>
          <w:szCs w:val="24"/>
        </w:rPr>
      </w:pPr>
      <w:r w:rsidRPr="005E52B7">
        <w:rPr>
          <w:rFonts w:eastAsia="Calibri"/>
          <w:szCs w:val="24"/>
        </w:rPr>
        <w:t xml:space="preserve">-мастер класс «Вокальная опора: что это, зачем и как ее найти», 7-8классы, </w:t>
      </w:r>
      <w:proofErr w:type="spellStart"/>
      <w:r w:rsidRPr="005E52B7">
        <w:rPr>
          <w:rFonts w:eastAsia="Calibri"/>
          <w:szCs w:val="24"/>
        </w:rPr>
        <w:t>Мякотина</w:t>
      </w:r>
      <w:proofErr w:type="spellEnd"/>
      <w:r w:rsidRPr="005E52B7">
        <w:rPr>
          <w:rFonts w:eastAsia="Calibri"/>
          <w:szCs w:val="24"/>
        </w:rPr>
        <w:t xml:space="preserve"> Т.Ю.</w:t>
      </w:r>
    </w:p>
    <w:p w:rsidR="00C00E4D" w:rsidRPr="005E52B7" w:rsidRDefault="00C00E4D" w:rsidP="00C00E4D">
      <w:pPr>
        <w:pStyle w:val="a3"/>
        <w:ind w:left="-142" w:firstLine="284"/>
        <w:jc w:val="both"/>
        <w:rPr>
          <w:rFonts w:eastAsia="Calibri"/>
          <w:b/>
          <w:szCs w:val="24"/>
        </w:rPr>
      </w:pPr>
      <w:r w:rsidRPr="005E52B7">
        <w:rPr>
          <w:rFonts w:eastAsia="Calibri"/>
          <w:szCs w:val="24"/>
        </w:rPr>
        <w:t>-мастер-класс «Кулинарный поединок», 5-7 классы, Капустина Н</w:t>
      </w:r>
      <w:r w:rsidRPr="005E52B7">
        <w:rPr>
          <w:rFonts w:eastAsia="Calibri"/>
          <w:b/>
          <w:szCs w:val="24"/>
        </w:rPr>
        <w:t>.</w:t>
      </w:r>
      <w:r w:rsidRPr="005E52B7">
        <w:rPr>
          <w:rFonts w:eastAsia="Calibri"/>
          <w:szCs w:val="24"/>
        </w:rPr>
        <w:t>В.</w:t>
      </w:r>
    </w:p>
    <w:p w:rsidR="00C00E4D" w:rsidRPr="005E52B7" w:rsidRDefault="00C00E4D" w:rsidP="00C00E4D">
      <w:pPr>
        <w:pStyle w:val="a3"/>
        <w:ind w:left="-142" w:firstLine="284"/>
        <w:jc w:val="both"/>
        <w:rPr>
          <w:rFonts w:eastAsia="Calibri"/>
        </w:rPr>
      </w:pPr>
      <w:r w:rsidRPr="00304FBE">
        <w:rPr>
          <w:szCs w:val="24"/>
        </w:rPr>
        <w:t>М</w:t>
      </w:r>
      <w:r w:rsidRPr="00304FBE">
        <w:rPr>
          <w:rFonts w:eastAsia="Calibri"/>
          <w:szCs w:val="24"/>
        </w:rPr>
        <w:t>астер</w:t>
      </w:r>
      <w:r w:rsidRPr="005E52B7">
        <w:rPr>
          <w:rFonts w:eastAsia="Calibri"/>
        </w:rPr>
        <w:t xml:space="preserve">-класс </w:t>
      </w:r>
      <w:r w:rsidRPr="005E52B7">
        <w:t xml:space="preserve">по рисованию мультипликационных героев, 4 - классы </w:t>
      </w:r>
      <w:proofErr w:type="spellStart"/>
      <w:r w:rsidRPr="005E52B7">
        <w:rPr>
          <w:rFonts w:eastAsia="Calibri"/>
        </w:rPr>
        <w:t>Кормакова</w:t>
      </w:r>
      <w:proofErr w:type="spellEnd"/>
      <w:r w:rsidRPr="005E52B7">
        <w:rPr>
          <w:rFonts w:eastAsia="Calibri"/>
        </w:rPr>
        <w:t xml:space="preserve"> Е.И.</w:t>
      </w:r>
    </w:p>
    <w:p w:rsidR="00C00E4D" w:rsidRDefault="00C00E4D" w:rsidP="00C00E4D">
      <w:pPr>
        <w:pStyle w:val="a3"/>
        <w:ind w:left="-142" w:firstLine="284"/>
        <w:jc w:val="both"/>
        <w:rPr>
          <w:rFonts w:eastAsia="Calibri"/>
          <w:szCs w:val="24"/>
        </w:rPr>
      </w:pPr>
      <w:r w:rsidRPr="005E52B7">
        <w:rPr>
          <w:rFonts w:eastAsia="Calibri"/>
          <w:szCs w:val="24"/>
        </w:rPr>
        <w:t>Мастер-класс «Создай новый образ»</w:t>
      </w:r>
      <w:r w:rsidRPr="005E52B7">
        <w:rPr>
          <w:szCs w:val="24"/>
        </w:rPr>
        <w:t xml:space="preserve">, 8-е классы </w:t>
      </w:r>
      <w:r w:rsidRPr="005E52B7">
        <w:rPr>
          <w:rFonts w:eastAsia="Calibri"/>
          <w:szCs w:val="24"/>
        </w:rPr>
        <w:t>Капустина Н.В.</w:t>
      </w:r>
    </w:p>
    <w:p w:rsidR="00C00E4D" w:rsidRPr="005E52B7" w:rsidRDefault="00C00E4D" w:rsidP="00C00E4D">
      <w:pPr>
        <w:pStyle w:val="a3"/>
        <w:ind w:left="-142" w:firstLine="284"/>
        <w:jc w:val="both"/>
        <w:rPr>
          <w:rFonts w:eastAsia="Calibri"/>
          <w:szCs w:val="24"/>
        </w:rPr>
      </w:pPr>
    </w:p>
    <w:p w:rsidR="00C00E4D" w:rsidRPr="00D320D9" w:rsidRDefault="00C00E4D" w:rsidP="00C00E4D">
      <w:pPr>
        <w:tabs>
          <w:tab w:val="left" w:pos="142"/>
        </w:tabs>
        <w:ind w:left="-142" w:firstLine="284"/>
        <w:jc w:val="both"/>
        <w:rPr>
          <w:rFonts w:cs="Times New Roman"/>
          <w:szCs w:val="24"/>
        </w:rPr>
      </w:pPr>
      <w:r>
        <w:rPr>
          <w:rFonts w:cs="Times New Roman"/>
          <w:szCs w:val="24"/>
        </w:rPr>
        <w:t>С целью повышения имиджа образовательной организации и диссеминации педагогического опыта в</w:t>
      </w:r>
      <w:r w:rsidRPr="00D320D9">
        <w:rPr>
          <w:rFonts w:cs="Times New Roman"/>
          <w:szCs w:val="24"/>
        </w:rPr>
        <w:t xml:space="preserve"> прошедшем году </w:t>
      </w:r>
      <w:r>
        <w:rPr>
          <w:rFonts w:cs="Times New Roman"/>
          <w:szCs w:val="24"/>
        </w:rPr>
        <w:t xml:space="preserve">многие </w:t>
      </w:r>
      <w:r w:rsidRPr="00D320D9">
        <w:rPr>
          <w:rFonts w:cs="Times New Roman"/>
          <w:szCs w:val="24"/>
        </w:rPr>
        <w:t>педагоги школы приняли участие в региональных, всероссийских и международных мероприятиях:</w:t>
      </w:r>
    </w:p>
    <w:p w:rsidR="00C00E4D" w:rsidRPr="00D742B5" w:rsidRDefault="00C00E4D" w:rsidP="00C00E4D">
      <w:pPr>
        <w:pStyle w:val="a3"/>
        <w:ind w:left="-142" w:firstLine="284"/>
        <w:jc w:val="both"/>
        <w:rPr>
          <w:szCs w:val="24"/>
        </w:rPr>
      </w:pPr>
      <w:r w:rsidRPr="00D742B5">
        <w:rPr>
          <w:b/>
          <w:szCs w:val="24"/>
        </w:rPr>
        <w:t>Международная</w:t>
      </w:r>
      <w:r w:rsidRPr="00D742B5">
        <w:rPr>
          <w:szCs w:val="24"/>
        </w:rPr>
        <w:t xml:space="preserve"> научно-практическая конференция, посвящённая 80-й годовщине начала контрнаступления советских войск под Сталинградом. Х юбилейные Сталинградские исторические чтения. 18.11.2022, Волгоград, ВГАПО, ГБОУ «Созвездие».</w:t>
      </w:r>
    </w:p>
    <w:p w:rsidR="00C00E4D" w:rsidRPr="00D742B5" w:rsidRDefault="00C00E4D" w:rsidP="00C00E4D">
      <w:pPr>
        <w:pStyle w:val="a3"/>
        <w:ind w:left="-142" w:firstLine="284"/>
        <w:jc w:val="both"/>
        <w:rPr>
          <w:szCs w:val="24"/>
        </w:rPr>
      </w:pPr>
      <w:r w:rsidRPr="00D742B5">
        <w:rPr>
          <w:szCs w:val="24"/>
        </w:rPr>
        <w:t>Международная научно-практическая конференция «Психолого-педагогическое сопровождение личности в образовании». 2023</w:t>
      </w:r>
    </w:p>
    <w:p w:rsidR="00C00E4D" w:rsidRPr="00D742B5" w:rsidRDefault="00C00E4D" w:rsidP="00C00E4D">
      <w:pPr>
        <w:pStyle w:val="a3"/>
        <w:ind w:left="-142" w:firstLine="284"/>
        <w:jc w:val="both"/>
        <w:rPr>
          <w:szCs w:val="24"/>
        </w:rPr>
      </w:pPr>
      <w:r w:rsidRPr="00D742B5">
        <w:rPr>
          <w:szCs w:val="24"/>
        </w:rPr>
        <w:t>Международная научно-практическая конференция «Создание специальных образовательных условий для детей с ограниченными возможностями здоровья в детском саду и школе». «Академия профессионального развития». 08.11-11.11.2022</w:t>
      </w:r>
    </w:p>
    <w:p w:rsidR="00C00E4D" w:rsidRDefault="00C00E4D" w:rsidP="00C00E4D">
      <w:pPr>
        <w:pStyle w:val="a3"/>
        <w:ind w:left="-142" w:firstLine="284"/>
        <w:jc w:val="both"/>
        <w:rPr>
          <w:szCs w:val="24"/>
        </w:rPr>
      </w:pPr>
      <w:r w:rsidRPr="00D742B5">
        <w:rPr>
          <w:szCs w:val="24"/>
        </w:rPr>
        <w:t xml:space="preserve">Международная конференция  «Развивающая образовательная среда. Учитель в тренде», </w:t>
      </w:r>
      <w:r>
        <w:rPr>
          <w:szCs w:val="24"/>
        </w:rPr>
        <w:t xml:space="preserve">от 29.09.2022. </w:t>
      </w:r>
      <w:r w:rsidRPr="00D742B5">
        <w:rPr>
          <w:szCs w:val="24"/>
        </w:rPr>
        <w:t>«</w:t>
      </w:r>
      <w:proofErr w:type="spellStart"/>
      <w:r w:rsidRPr="00D742B5">
        <w:rPr>
          <w:szCs w:val="24"/>
        </w:rPr>
        <w:t>ЯКласс</w:t>
      </w:r>
      <w:proofErr w:type="spellEnd"/>
      <w:r w:rsidRPr="00D742B5">
        <w:rPr>
          <w:szCs w:val="24"/>
        </w:rPr>
        <w:t>», г. Москва.</w:t>
      </w:r>
    </w:p>
    <w:p w:rsidR="00C00E4D" w:rsidRPr="00D742B5" w:rsidRDefault="00C00E4D" w:rsidP="00C00E4D">
      <w:pPr>
        <w:pStyle w:val="a3"/>
        <w:ind w:left="-142" w:firstLine="284"/>
        <w:jc w:val="both"/>
        <w:rPr>
          <w:szCs w:val="24"/>
        </w:rPr>
      </w:pPr>
    </w:p>
    <w:p w:rsidR="00C00E4D" w:rsidRPr="00D742B5" w:rsidRDefault="00C00E4D" w:rsidP="00C00E4D">
      <w:pPr>
        <w:pStyle w:val="a3"/>
        <w:ind w:left="-142" w:firstLine="284"/>
        <w:jc w:val="both"/>
        <w:rPr>
          <w:szCs w:val="24"/>
        </w:rPr>
      </w:pPr>
      <w:r w:rsidRPr="00D742B5">
        <w:rPr>
          <w:b/>
          <w:szCs w:val="24"/>
        </w:rPr>
        <w:t>Всероссийский</w:t>
      </w:r>
      <w:r w:rsidRPr="00D742B5">
        <w:rPr>
          <w:szCs w:val="24"/>
        </w:rPr>
        <w:t xml:space="preserve"> научно-образовательный форум «Инклюзивный педагог современной российской школы». Провели интерактивную площадку «Школа – планета ЗОЖ». ВГСПУ</w:t>
      </w:r>
    </w:p>
    <w:p w:rsidR="00C00E4D" w:rsidRPr="00D742B5" w:rsidRDefault="00C00E4D" w:rsidP="00C00E4D">
      <w:pPr>
        <w:pStyle w:val="a3"/>
        <w:ind w:left="-142" w:firstLine="284"/>
        <w:jc w:val="both"/>
        <w:rPr>
          <w:szCs w:val="24"/>
        </w:rPr>
      </w:pPr>
      <w:r w:rsidRPr="00D742B5">
        <w:rPr>
          <w:szCs w:val="24"/>
        </w:rPr>
        <w:lastRenderedPageBreak/>
        <w:t>Научно-методическая конференция «Роль педагога в патриотическом просвещении школьников». «Вестник просвещения». Москва.</w:t>
      </w:r>
    </w:p>
    <w:p w:rsidR="00C00E4D" w:rsidRPr="00D742B5" w:rsidRDefault="00C00E4D" w:rsidP="00C00E4D">
      <w:pPr>
        <w:pStyle w:val="a3"/>
        <w:ind w:left="-142" w:firstLine="284"/>
        <w:jc w:val="both"/>
        <w:rPr>
          <w:rStyle w:val="cd1ujoe"/>
          <w:b/>
          <w:szCs w:val="24"/>
        </w:rPr>
      </w:pPr>
      <w:r w:rsidRPr="00D742B5">
        <w:rPr>
          <w:szCs w:val="24"/>
        </w:rPr>
        <w:t>Всероссийская научно</w:t>
      </w:r>
      <w:r>
        <w:rPr>
          <w:szCs w:val="24"/>
        </w:rPr>
        <w:t xml:space="preserve"> </w:t>
      </w:r>
      <w:r w:rsidRPr="00D742B5">
        <w:rPr>
          <w:szCs w:val="24"/>
        </w:rPr>
        <w:t>- практическая конферен</w:t>
      </w:r>
      <w:r>
        <w:rPr>
          <w:szCs w:val="24"/>
        </w:rPr>
        <w:t xml:space="preserve">ция "Педагогическая мастерская", </w:t>
      </w:r>
      <w:r w:rsidRPr="00D742B5">
        <w:rPr>
          <w:szCs w:val="24"/>
        </w:rPr>
        <w:t xml:space="preserve">выступление; апрель 2023г </w:t>
      </w:r>
      <w:proofErr w:type="gramStart"/>
      <w:r w:rsidRPr="00D742B5">
        <w:rPr>
          <w:szCs w:val="24"/>
        </w:rPr>
        <w:t xml:space="preserve">( </w:t>
      </w:r>
      <w:proofErr w:type="gramEnd"/>
      <w:r w:rsidRPr="00D742B5">
        <w:rPr>
          <w:szCs w:val="24"/>
        </w:rPr>
        <w:t>департамент по образованию администрации Волгограда);</w:t>
      </w:r>
    </w:p>
    <w:p w:rsidR="00C00E4D" w:rsidRPr="00D742B5" w:rsidRDefault="00C00E4D" w:rsidP="00C00E4D">
      <w:pPr>
        <w:pStyle w:val="a3"/>
        <w:ind w:left="-142" w:firstLine="284"/>
        <w:jc w:val="both"/>
        <w:rPr>
          <w:szCs w:val="24"/>
        </w:rPr>
      </w:pPr>
      <w:r w:rsidRPr="00D742B5">
        <w:rPr>
          <w:szCs w:val="24"/>
        </w:rPr>
        <w:t>Всероссийская неделя родительской компетентности «Плохое поведение детей: помогут ли родительские запреты?». 25.10.2022г. «Что дол</w:t>
      </w:r>
      <w:r>
        <w:rPr>
          <w:szCs w:val="24"/>
        </w:rPr>
        <w:t>жен уметь будущий первоклассник</w:t>
      </w:r>
      <w:r w:rsidRPr="00D742B5">
        <w:rPr>
          <w:szCs w:val="24"/>
        </w:rPr>
        <w:t xml:space="preserve">». 26.10.2022г. </w:t>
      </w:r>
      <w:r w:rsidRPr="00860886">
        <w:rPr>
          <w:szCs w:val="24"/>
        </w:rPr>
        <w:t>«Главная задача воспитания детей в семье» 29.10.2022г.</w:t>
      </w:r>
    </w:p>
    <w:p w:rsidR="00C00E4D" w:rsidRPr="00D742B5" w:rsidRDefault="00C00E4D" w:rsidP="00C00E4D">
      <w:pPr>
        <w:pStyle w:val="a3"/>
        <w:ind w:left="-142" w:firstLine="284"/>
        <w:jc w:val="both"/>
        <w:rPr>
          <w:szCs w:val="24"/>
        </w:rPr>
      </w:pPr>
      <w:r w:rsidRPr="00D742B5">
        <w:rPr>
          <w:szCs w:val="24"/>
        </w:rPr>
        <w:t xml:space="preserve">Всероссийская научно-практическая конференция, посвященная 350-летию Петра I и святым подвижникам его эпохи «Теоретико-методические и практические аспекты духовно-нравственного воспитания детей и молодежи» в рамках </w:t>
      </w:r>
      <w:proofErr w:type="spellStart"/>
      <w:r w:rsidRPr="00D742B5">
        <w:rPr>
          <w:szCs w:val="24"/>
        </w:rPr>
        <w:t>Социокультурного</w:t>
      </w:r>
      <w:proofErr w:type="spellEnd"/>
      <w:r w:rsidRPr="00D742B5">
        <w:rPr>
          <w:szCs w:val="24"/>
        </w:rPr>
        <w:t xml:space="preserve"> проекта «Петр I и Русская православная церковь»</w:t>
      </w:r>
      <w:r>
        <w:rPr>
          <w:szCs w:val="24"/>
        </w:rPr>
        <w:t>.</w:t>
      </w:r>
      <w:r w:rsidRPr="00D742B5">
        <w:rPr>
          <w:szCs w:val="24"/>
        </w:rPr>
        <w:t xml:space="preserve"> Волгоград 2022 г.</w:t>
      </w:r>
    </w:p>
    <w:p w:rsidR="00C00E4D" w:rsidRPr="00D742B5" w:rsidRDefault="00C00E4D" w:rsidP="00C00E4D">
      <w:pPr>
        <w:pStyle w:val="a3"/>
        <w:ind w:left="-142" w:firstLine="284"/>
        <w:jc w:val="both"/>
        <w:rPr>
          <w:szCs w:val="24"/>
        </w:rPr>
      </w:pPr>
      <w:r w:rsidRPr="00D742B5">
        <w:rPr>
          <w:szCs w:val="24"/>
        </w:rPr>
        <w:t xml:space="preserve">Всероссийский проект «Культурный марафон 2022». Сертификат об участии и привлечении школьников к проектам в рамках марафона. Организаторы - </w:t>
      </w:r>
      <w:proofErr w:type="spellStart"/>
      <w:r w:rsidRPr="00D742B5">
        <w:rPr>
          <w:szCs w:val="24"/>
        </w:rPr>
        <w:t>Яндекс</w:t>
      </w:r>
      <w:proofErr w:type="spellEnd"/>
      <w:r w:rsidRPr="00D742B5">
        <w:rPr>
          <w:szCs w:val="24"/>
        </w:rPr>
        <w:t>. Министерство просвещения РФ. Министерство культуры РФ  (16 ноября 2022. г Москва)</w:t>
      </w:r>
    </w:p>
    <w:p w:rsidR="00C00E4D" w:rsidRPr="00D742B5" w:rsidRDefault="00C00E4D" w:rsidP="00C00E4D">
      <w:pPr>
        <w:pStyle w:val="a3"/>
        <w:ind w:left="-142" w:firstLine="284"/>
        <w:jc w:val="both"/>
        <w:rPr>
          <w:szCs w:val="24"/>
        </w:rPr>
      </w:pPr>
      <w:r w:rsidRPr="00D742B5">
        <w:rPr>
          <w:szCs w:val="24"/>
        </w:rPr>
        <w:t xml:space="preserve">Всероссийская конференция: «Педагог нашего времени: чему и как учиться профессионалу» Свидетельство участника  8 </w:t>
      </w:r>
      <w:proofErr w:type="spellStart"/>
      <w:r w:rsidRPr="00D742B5">
        <w:rPr>
          <w:szCs w:val="24"/>
        </w:rPr>
        <w:t>ак</w:t>
      </w:r>
      <w:proofErr w:type="spellEnd"/>
      <w:r w:rsidRPr="00D742B5">
        <w:rPr>
          <w:szCs w:val="24"/>
        </w:rPr>
        <w:t xml:space="preserve">. часов, </w:t>
      </w:r>
      <w:proofErr w:type="spellStart"/>
      <w:r w:rsidRPr="00D742B5">
        <w:rPr>
          <w:szCs w:val="24"/>
        </w:rPr>
        <w:t>ЯКласс</w:t>
      </w:r>
      <w:proofErr w:type="spellEnd"/>
      <w:r w:rsidRPr="00D742B5">
        <w:rPr>
          <w:szCs w:val="24"/>
        </w:rPr>
        <w:t xml:space="preserve"> </w:t>
      </w:r>
      <w:proofErr w:type="gramStart"/>
      <w:r w:rsidRPr="00D742B5">
        <w:rPr>
          <w:szCs w:val="24"/>
        </w:rPr>
        <w:t xml:space="preserve">( </w:t>
      </w:r>
      <w:proofErr w:type="gramEnd"/>
      <w:r w:rsidRPr="00D742B5">
        <w:rPr>
          <w:szCs w:val="24"/>
        </w:rPr>
        <w:t>24 апреля 2023)</w:t>
      </w:r>
    </w:p>
    <w:p w:rsidR="00C00E4D" w:rsidRPr="00D742B5" w:rsidRDefault="00C00E4D" w:rsidP="00C00E4D">
      <w:pPr>
        <w:pStyle w:val="a3"/>
        <w:ind w:left="-142" w:firstLine="284"/>
        <w:jc w:val="both"/>
        <w:rPr>
          <w:color w:val="000000"/>
          <w:szCs w:val="24"/>
        </w:rPr>
      </w:pPr>
      <w:r w:rsidRPr="00D742B5">
        <w:rPr>
          <w:color w:val="000000"/>
          <w:szCs w:val="24"/>
        </w:rPr>
        <w:t xml:space="preserve">Всероссийская неделя родительской компетентности «Мультфильмы – это серьезно! Как мультфильмы «моделируют» психику и поведение наших детей». </w:t>
      </w:r>
      <w:proofErr w:type="spellStart"/>
      <w:r w:rsidRPr="00D742B5">
        <w:rPr>
          <w:color w:val="000000"/>
          <w:szCs w:val="24"/>
        </w:rPr>
        <w:t>Минпросвещение</w:t>
      </w:r>
      <w:proofErr w:type="spellEnd"/>
      <w:r w:rsidRPr="00D742B5">
        <w:rPr>
          <w:color w:val="000000"/>
          <w:szCs w:val="24"/>
        </w:rPr>
        <w:t xml:space="preserve"> России. ФГБОУ ВО ВГСПУ. Сертификат </w:t>
      </w:r>
      <w:proofErr w:type="gramStart"/>
      <w:r w:rsidRPr="00D742B5">
        <w:rPr>
          <w:color w:val="000000"/>
          <w:szCs w:val="24"/>
        </w:rPr>
        <w:t>г</w:t>
      </w:r>
      <w:proofErr w:type="gramEnd"/>
      <w:r w:rsidRPr="00D742B5">
        <w:rPr>
          <w:color w:val="000000"/>
          <w:szCs w:val="24"/>
        </w:rPr>
        <w:t xml:space="preserve">. Волгоград октябрь 2022 г. </w:t>
      </w:r>
    </w:p>
    <w:p w:rsidR="00C00E4D" w:rsidRPr="00D742B5" w:rsidRDefault="00C00E4D" w:rsidP="00C00E4D">
      <w:pPr>
        <w:pStyle w:val="a3"/>
        <w:ind w:left="-142" w:firstLine="284"/>
        <w:jc w:val="both"/>
        <w:rPr>
          <w:szCs w:val="24"/>
        </w:rPr>
      </w:pPr>
      <w:r w:rsidRPr="00D742B5">
        <w:rPr>
          <w:szCs w:val="24"/>
        </w:rPr>
        <w:t>Научно – методическая конференция по теме: «Педагогические компетенции инклюзивного образования». РФ Методический совет при информационно – образовательном издательстве, «Вестник Просвещения», Москва 2022. Свидетельство № М 17361787314612</w:t>
      </w:r>
    </w:p>
    <w:p w:rsidR="00C00E4D" w:rsidRPr="00D742B5" w:rsidRDefault="00C00E4D" w:rsidP="00C00E4D">
      <w:pPr>
        <w:pStyle w:val="a3"/>
        <w:ind w:left="-142" w:firstLine="284"/>
        <w:jc w:val="both"/>
        <w:rPr>
          <w:szCs w:val="24"/>
        </w:rPr>
      </w:pPr>
      <w:r w:rsidRPr="00D742B5">
        <w:rPr>
          <w:szCs w:val="24"/>
        </w:rPr>
        <w:t>Педагогические чтения «Важные аспекты в работе педагога: «ФГОС, историческое просвещение школьников, инклюзия». Классический Университет РФ, г. Москва 2022. Благодарность №2636178731461274</w:t>
      </w:r>
    </w:p>
    <w:p w:rsidR="00C00E4D" w:rsidRPr="00D742B5" w:rsidRDefault="00C00E4D" w:rsidP="00C00E4D">
      <w:pPr>
        <w:pStyle w:val="a3"/>
        <w:ind w:left="-142" w:firstLine="284"/>
        <w:jc w:val="both"/>
        <w:rPr>
          <w:szCs w:val="24"/>
        </w:rPr>
      </w:pPr>
      <w:r w:rsidRPr="00D742B5">
        <w:rPr>
          <w:szCs w:val="24"/>
        </w:rPr>
        <w:t>Всероссийская (с международным участием) научн</w:t>
      </w:r>
      <w:proofErr w:type="gramStart"/>
      <w:r w:rsidRPr="00D742B5">
        <w:rPr>
          <w:szCs w:val="24"/>
        </w:rPr>
        <w:t>о-</w:t>
      </w:r>
      <w:proofErr w:type="gramEnd"/>
      <w:r w:rsidRPr="00D742B5">
        <w:rPr>
          <w:szCs w:val="24"/>
        </w:rPr>
        <w:t xml:space="preserve"> практическая конференция «Подготовка студентов к педагогической деятельности в условиях инклюзивной образовательной деятельности». Учителя кафедры ИЯ выступили с докладом «Методика преподавания английского языка в работе с детьми в условиях.</w:t>
      </w:r>
    </w:p>
    <w:p w:rsidR="00C00E4D" w:rsidRPr="00D742B5" w:rsidRDefault="00C00E4D" w:rsidP="00C00E4D">
      <w:pPr>
        <w:pStyle w:val="a3"/>
        <w:ind w:left="-142" w:firstLine="284"/>
        <w:jc w:val="both"/>
        <w:rPr>
          <w:szCs w:val="24"/>
        </w:rPr>
      </w:pPr>
    </w:p>
    <w:p w:rsidR="00C00E4D" w:rsidRPr="00D742B5" w:rsidRDefault="00C00E4D" w:rsidP="00C00E4D">
      <w:pPr>
        <w:pStyle w:val="a3"/>
        <w:ind w:left="-142" w:firstLine="284"/>
        <w:jc w:val="both"/>
        <w:rPr>
          <w:szCs w:val="24"/>
        </w:rPr>
      </w:pPr>
      <w:r w:rsidRPr="00D742B5">
        <w:rPr>
          <w:b/>
          <w:szCs w:val="24"/>
        </w:rPr>
        <w:t>Межрегиональная</w:t>
      </w:r>
      <w:r w:rsidRPr="00D742B5">
        <w:rPr>
          <w:szCs w:val="24"/>
        </w:rPr>
        <w:t xml:space="preserve"> междисциплинарная научно-практическая конференция «Здоровье детей. Семья. Общество. Медицина». 20.10.2022, Волгоград, </w:t>
      </w:r>
      <w:proofErr w:type="spellStart"/>
      <w:r w:rsidRPr="00D742B5">
        <w:rPr>
          <w:szCs w:val="24"/>
        </w:rPr>
        <w:t>ВолгГМУ</w:t>
      </w:r>
      <w:proofErr w:type="spellEnd"/>
    </w:p>
    <w:p w:rsidR="00C00E4D" w:rsidRPr="00D742B5" w:rsidRDefault="00C00E4D" w:rsidP="00C00E4D">
      <w:pPr>
        <w:pStyle w:val="a3"/>
        <w:ind w:left="-142" w:firstLine="284"/>
        <w:jc w:val="both"/>
        <w:rPr>
          <w:szCs w:val="24"/>
        </w:rPr>
      </w:pPr>
      <w:r w:rsidRPr="00D742B5">
        <w:rPr>
          <w:szCs w:val="24"/>
        </w:rPr>
        <w:t>Межрегиональная конференция по вопросам формирования и развития родительских компетенций «</w:t>
      </w:r>
      <w:proofErr w:type="spellStart"/>
      <w:r w:rsidRPr="00D742B5">
        <w:rPr>
          <w:szCs w:val="24"/>
        </w:rPr>
        <w:t>Родительству</w:t>
      </w:r>
      <w:proofErr w:type="spellEnd"/>
      <w:r w:rsidRPr="00D742B5">
        <w:rPr>
          <w:szCs w:val="24"/>
        </w:rPr>
        <w:t xml:space="preserve"> стоит учить». 09.2022, Волгоград, ВГСПУ</w:t>
      </w:r>
    </w:p>
    <w:p w:rsidR="00C00E4D" w:rsidRPr="00D742B5" w:rsidRDefault="00C00E4D" w:rsidP="00C00E4D">
      <w:pPr>
        <w:pStyle w:val="a3"/>
        <w:ind w:left="-142" w:firstLine="284"/>
        <w:jc w:val="both"/>
        <w:rPr>
          <w:szCs w:val="24"/>
        </w:rPr>
      </w:pPr>
      <w:r w:rsidRPr="00D742B5">
        <w:rPr>
          <w:szCs w:val="24"/>
        </w:rPr>
        <w:t xml:space="preserve">Областной научно-практический семинар «Организация </w:t>
      </w:r>
      <w:proofErr w:type="spellStart"/>
      <w:r w:rsidRPr="00D742B5">
        <w:rPr>
          <w:szCs w:val="24"/>
        </w:rPr>
        <w:t>здоровьесберегающего</w:t>
      </w:r>
      <w:proofErr w:type="spellEnd"/>
      <w:r w:rsidRPr="00D742B5">
        <w:rPr>
          <w:szCs w:val="24"/>
        </w:rPr>
        <w:t xml:space="preserve"> пространства для детей с нарушениями опорно-двигательного аппарата». 28.11.2022, Волгоград, ВГАПО</w:t>
      </w:r>
    </w:p>
    <w:p w:rsidR="00C00E4D" w:rsidRPr="00D742B5" w:rsidRDefault="00C00E4D" w:rsidP="00C00E4D">
      <w:pPr>
        <w:pStyle w:val="a3"/>
        <w:ind w:left="-142" w:firstLine="284"/>
        <w:jc w:val="both"/>
        <w:rPr>
          <w:szCs w:val="24"/>
        </w:rPr>
      </w:pPr>
      <w:r w:rsidRPr="00D742B5">
        <w:rPr>
          <w:szCs w:val="24"/>
        </w:rPr>
        <w:t>Региональный научно-методический семинар учителей математики «Совершенствование методики обучения математике по результатам ГИА 2022 года». 08.2022, Волгоград, ВГАПО</w:t>
      </w:r>
    </w:p>
    <w:p w:rsidR="00C00E4D" w:rsidRPr="00D742B5" w:rsidRDefault="00C00E4D" w:rsidP="00C00E4D">
      <w:pPr>
        <w:pStyle w:val="a3"/>
        <w:ind w:left="-142" w:firstLine="284"/>
        <w:jc w:val="both"/>
        <w:rPr>
          <w:szCs w:val="24"/>
        </w:rPr>
      </w:pPr>
      <w:r w:rsidRPr="00D742B5">
        <w:rPr>
          <w:szCs w:val="24"/>
        </w:rPr>
        <w:t xml:space="preserve">Региональный семинар-практикум «Условия формирования </w:t>
      </w:r>
      <w:proofErr w:type="spellStart"/>
      <w:r w:rsidRPr="00D742B5">
        <w:rPr>
          <w:szCs w:val="24"/>
        </w:rPr>
        <w:t>здоровьесберегающего</w:t>
      </w:r>
      <w:proofErr w:type="spellEnd"/>
      <w:r w:rsidRPr="00D742B5">
        <w:rPr>
          <w:szCs w:val="24"/>
        </w:rPr>
        <w:t xml:space="preserve"> пространства школы». Выступление по теме «Урок с позиций </w:t>
      </w:r>
      <w:proofErr w:type="spellStart"/>
      <w:r w:rsidRPr="00D742B5">
        <w:rPr>
          <w:szCs w:val="24"/>
        </w:rPr>
        <w:t>здровьесбережения</w:t>
      </w:r>
      <w:proofErr w:type="spellEnd"/>
      <w:r w:rsidRPr="00D742B5">
        <w:rPr>
          <w:szCs w:val="24"/>
        </w:rPr>
        <w:t>». ВГАПО</w:t>
      </w:r>
    </w:p>
    <w:p w:rsidR="00C00E4D" w:rsidRPr="00D742B5" w:rsidRDefault="00C00E4D" w:rsidP="00C00E4D">
      <w:pPr>
        <w:pStyle w:val="a3"/>
        <w:ind w:left="-142" w:firstLine="284"/>
        <w:jc w:val="both"/>
        <w:rPr>
          <w:szCs w:val="24"/>
        </w:rPr>
      </w:pPr>
      <w:r w:rsidRPr="00D742B5">
        <w:rPr>
          <w:szCs w:val="24"/>
        </w:rPr>
        <w:t>Региональное методическое объединение педагогов изобразительного искусства и декоративно-прикладного творчества. Пленэр в формате мастер-класса «Осенняя акварель» для педагогов государственных коррекционных общеобразовательных учреждений Волгограда и Волгоградской области.</w:t>
      </w:r>
    </w:p>
    <w:p w:rsidR="00C00E4D" w:rsidRPr="00D742B5" w:rsidRDefault="00C00E4D" w:rsidP="00C00E4D">
      <w:pPr>
        <w:pStyle w:val="a3"/>
        <w:ind w:left="-142" w:firstLine="284"/>
        <w:jc w:val="both"/>
        <w:rPr>
          <w:szCs w:val="24"/>
        </w:rPr>
      </w:pPr>
      <w:r w:rsidRPr="00D742B5">
        <w:rPr>
          <w:szCs w:val="24"/>
        </w:rPr>
        <w:t>Единый методический день для региональных МО педагогов, реализующих АООП «Организация и проектирование образовательной среды для детей с ОВЗ и детей-инвалидов». ВГАПО , 2 ноября 2022</w:t>
      </w:r>
    </w:p>
    <w:p w:rsidR="00C00E4D" w:rsidRPr="00D742B5" w:rsidRDefault="00C00E4D" w:rsidP="00C00E4D">
      <w:pPr>
        <w:pStyle w:val="a3"/>
        <w:ind w:left="-142" w:firstLine="284"/>
        <w:jc w:val="both"/>
        <w:rPr>
          <w:szCs w:val="24"/>
        </w:rPr>
      </w:pPr>
      <w:r w:rsidRPr="00D742B5">
        <w:rPr>
          <w:szCs w:val="24"/>
        </w:rPr>
        <w:lastRenderedPageBreak/>
        <w:t xml:space="preserve">Региональный научно – практический семинар «Инновационные технологии развития речи и альтернативной </w:t>
      </w:r>
      <w:proofErr w:type="gramStart"/>
      <w:r w:rsidRPr="00D742B5">
        <w:rPr>
          <w:szCs w:val="24"/>
        </w:rPr>
        <w:t>коммуникации</w:t>
      </w:r>
      <w:proofErr w:type="gramEnd"/>
      <w:r w:rsidRPr="00D742B5">
        <w:rPr>
          <w:szCs w:val="24"/>
        </w:rPr>
        <w:t xml:space="preserve"> обучающихся с ОВЗ», выступление. Март 2023г  (ФГБОУ ВО «ВГСПУ»)</w:t>
      </w:r>
    </w:p>
    <w:p w:rsidR="00C00E4D" w:rsidRPr="00D742B5" w:rsidRDefault="00C00E4D" w:rsidP="00C00E4D">
      <w:pPr>
        <w:pStyle w:val="a3"/>
        <w:ind w:left="-142" w:firstLine="284"/>
        <w:jc w:val="both"/>
        <w:rPr>
          <w:szCs w:val="24"/>
        </w:rPr>
      </w:pPr>
      <w:r w:rsidRPr="00D742B5">
        <w:rPr>
          <w:szCs w:val="24"/>
        </w:rPr>
        <w:t>Региональный семинар-практикум «Не как все: неформальные молодежные объединения деструктивной направленности» - участие; ноябрь 2022г ППМС (центр)</w:t>
      </w:r>
    </w:p>
    <w:p w:rsidR="00C00E4D" w:rsidRDefault="00C00E4D" w:rsidP="00C00E4D">
      <w:pPr>
        <w:pStyle w:val="a3"/>
        <w:ind w:left="-142" w:firstLine="284"/>
        <w:jc w:val="both"/>
        <w:rPr>
          <w:szCs w:val="24"/>
        </w:rPr>
      </w:pPr>
      <w:r w:rsidRPr="00D742B5">
        <w:rPr>
          <w:szCs w:val="24"/>
        </w:rPr>
        <w:t>Региональный семинар-практикум «</w:t>
      </w:r>
      <w:proofErr w:type="spellStart"/>
      <w:proofErr w:type="gramStart"/>
      <w:r w:rsidRPr="00D742B5">
        <w:rPr>
          <w:szCs w:val="24"/>
        </w:rPr>
        <w:t>Свой-чужие</w:t>
      </w:r>
      <w:proofErr w:type="spellEnd"/>
      <w:proofErr w:type="gramEnd"/>
      <w:r w:rsidRPr="00D742B5">
        <w:rPr>
          <w:szCs w:val="24"/>
        </w:rPr>
        <w:t>: неформальные молодежные объединения деструктивной направленности» - участие; февраль 2023г ППМС</w:t>
      </w:r>
      <w:r>
        <w:rPr>
          <w:szCs w:val="24"/>
        </w:rPr>
        <w:t>.</w:t>
      </w:r>
    </w:p>
    <w:p w:rsidR="00C00E4D" w:rsidRDefault="00C00E4D" w:rsidP="00C00E4D">
      <w:pPr>
        <w:ind w:left="-142" w:firstLine="284"/>
        <w:jc w:val="both"/>
      </w:pPr>
      <w:r>
        <w:t>Городская открытая научно-практическая конференция «Содержательные и методические аспекты формирования и оценки функциональной грамотности» (2 участника).</w:t>
      </w:r>
    </w:p>
    <w:p w:rsidR="00C00E4D" w:rsidRDefault="00C00E4D" w:rsidP="00C00E4D">
      <w:pPr>
        <w:pStyle w:val="a3"/>
        <w:ind w:left="-142" w:firstLine="284"/>
        <w:jc w:val="both"/>
        <w:rPr>
          <w:szCs w:val="24"/>
        </w:rPr>
      </w:pPr>
      <w:r w:rsidRPr="00D742B5">
        <w:rPr>
          <w:szCs w:val="24"/>
        </w:rPr>
        <w:t>Педагоги школы принимали участие в качестве экспертов ОГЭ и ЕГЭ:</w:t>
      </w:r>
    </w:p>
    <w:p w:rsidR="00C00E4D" w:rsidRPr="00D742B5" w:rsidRDefault="00C00E4D" w:rsidP="00C00E4D">
      <w:pPr>
        <w:pStyle w:val="a3"/>
        <w:ind w:left="-142" w:firstLine="284"/>
        <w:jc w:val="both"/>
        <w:rPr>
          <w:szCs w:val="24"/>
        </w:rPr>
      </w:pPr>
      <w:r w:rsidRPr="00D742B5">
        <w:rPr>
          <w:szCs w:val="24"/>
        </w:rPr>
        <w:t xml:space="preserve"> </w:t>
      </w:r>
      <w:proofErr w:type="spellStart"/>
      <w:r w:rsidRPr="00D742B5">
        <w:rPr>
          <w:szCs w:val="24"/>
        </w:rPr>
        <w:t>Апкаликова</w:t>
      </w:r>
      <w:proofErr w:type="spellEnd"/>
      <w:r w:rsidRPr="00D742B5">
        <w:rPr>
          <w:szCs w:val="24"/>
        </w:rPr>
        <w:t xml:space="preserve"> М.В., Медведева С.А.</w:t>
      </w:r>
    </w:p>
    <w:p w:rsidR="00C00E4D" w:rsidRPr="00D742B5" w:rsidRDefault="00C00E4D" w:rsidP="00C00E4D">
      <w:pPr>
        <w:pStyle w:val="a3"/>
        <w:ind w:left="-142" w:firstLine="284"/>
        <w:jc w:val="both"/>
        <w:rPr>
          <w:szCs w:val="24"/>
        </w:rPr>
      </w:pPr>
      <w:r w:rsidRPr="00D742B5">
        <w:rPr>
          <w:szCs w:val="24"/>
        </w:rPr>
        <w:t xml:space="preserve">Учитель </w:t>
      </w:r>
      <w:proofErr w:type="gramStart"/>
      <w:r w:rsidRPr="00D742B5">
        <w:rPr>
          <w:szCs w:val="24"/>
        </w:rPr>
        <w:t>ИЗО</w:t>
      </w:r>
      <w:proofErr w:type="gramEnd"/>
      <w:r w:rsidRPr="00D742B5">
        <w:rPr>
          <w:szCs w:val="24"/>
        </w:rPr>
        <w:t xml:space="preserve"> Позднякова О.В. принимала участие в качестве члена жюри ШЭ ВСОШ по следующим общеобразовательным предметам: технология, искусство и мировая художественная культура. (16.09.22 и 21.09.22)</w:t>
      </w:r>
    </w:p>
    <w:p w:rsidR="00C00E4D" w:rsidRPr="00D742B5" w:rsidRDefault="00C00E4D" w:rsidP="00C00E4D">
      <w:pPr>
        <w:pStyle w:val="a3"/>
        <w:ind w:left="-142" w:firstLine="284"/>
        <w:jc w:val="both"/>
        <w:rPr>
          <w:szCs w:val="24"/>
        </w:rPr>
      </w:pPr>
      <w:r w:rsidRPr="00D742B5">
        <w:rPr>
          <w:szCs w:val="24"/>
        </w:rPr>
        <w:t>Участие в качестве эксперта на VIII Региональном чемпионате IX Национального чемпионата по профессиональному мастерству среди инвалидов и лиц с ОВЗ «</w:t>
      </w:r>
      <w:proofErr w:type="spellStart"/>
      <w:r w:rsidRPr="00D742B5">
        <w:rPr>
          <w:szCs w:val="24"/>
        </w:rPr>
        <w:t>Абилимпикс</w:t>
      </w:r>
      <w:proofErr w:type="spellEnd"/>
      <w:r w:rsidRPr="00D742B5">
        <w:rPr>
          <w:szCs w:val="24"/>
        </w:rPr>
        <w:t xml:space="preserve"> 2023» по компетенции «Изобразительное искусство», Сертификат эксперта, категория школьники.</w:t>
      </w:r>
    </w:p>
    <w:p w:rsidR="00C00E4D" w:rsidRPr="00D742B5" w:rsidRDefault="00C00E4D" w:rsidP="00C00E4D">
      <w:pPr>
        <w:pStyle w:val="a3"/>
        <w:ind w:left="-142" w:firstLine="284"/>
        <w:jc w:val="both"/>
        <w:rPr>
          <w:szCs w:val="24"/>
        </w:rPr>
      </w:pPr>
      <w:r w:rsidRPr="00D742B5">
        <w:rPr>
          <w:szCs w:val="24"/>
        </w:rPr>
        <w:t>Участие в качестве эксперта на VIII Региональном чемпионате IX Национального чемпионата по профессиональному мастерству среди инвалидов и лиц с ОВЗ «</w:t>
      </w:r>
      <w:proofErr w:type="spellStart"/>
      <w:r w:rsidRPr="00D742B5">
        <w:rPr>
          <w:szCs w:val="24"/>
        </w:rPr>
        <w:t>Абилимпикс</w:t>
      </w:r>
      <w:proofErr w:type="spellEnd"/>
      <w:r w:rsidRPr="00D742B5">
        <w:rPr>
          <w:szCs w:val="24"/>
        </w:rPr>
        <w:t xml:space="preserve"> 2023» «</w:t>
      </w:r>
      <w:proofErr w:type="spellStart"/>
      <w:r w:rsidRPr="00D742B5">
        <w:rPr>
          <w:szCs w:val="24"/>
        </w:rPr>
        <w:t>Беби-Абилимпикс</w:t>
      </w:r>
      <w:proofErr w:type="spellEnd"/>
      <w:r w:rsidRPr="00D742B5">
        <w:rPr>
          <w:szCs w:val="24"/>
        </w:rPr>
        <w:t xml:space="preserve"> 2023» по компетенции «Изобразительное искусство», Сертификат эксперта, категория дошкольники.</w:t>
      </w:r>
    </w:p>
    <w:p w:rsidR="00C00E4D" w:rsidRPr="008778FB" w:rsidRDefault="00C00E4D" w:rsidP="00C00E4D">
      <w:pPr>
        <w:pStyle w:val="a7"/>
        <w:spacing w:after="0" w:line="240" w:lineRule="auto"/>
        <w:ind w:left="-142" w:firstLine="284"/>
        <w:jc w:val="both"/>
        <w:rPr>
          <w:rFonts w:cs="Times New Roman"/>
          <w:szCs w:val="24"/>
          <w:highlight w:val="yellow"/>
        </w:rPr>
      </w:pPr>
    </w:p>
    <w:p w:rsidR="00C00E4D" w:rsidRDefault="00C00E4D" w:rsidP="00C00E4D">
      <w:pPr>
        <w:pStyle w:val="a3"/>
        <w:ind w:left="-142" w:firstLine="284"/>
        <w:jc w:val="both"/>
        <w:rPr>
          <w:szCs w:val="24"/>
        </w:rPr>
      </w:pPr>
      <w:r w:rsidRPr="008778FB">
        <w:rPr>
          <w:szCs w:val="24"/>
        </w:rPr>
        <w:t xml:space="preserve"> В 2022 году велась подготовительная работа на получение средств из федерального бюджета в сумме 7 446 306,20 руб. для реализации мероприятий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через обновление материально-технической базы в 2023 году. Подготовлена документация для участия в конкурсе проекта «</w:t>
      </w:r>
      <w:proofErr w:type="spellStart"/>
      <w:r w:rsidRPr="008778FB">
        <w:rPr>
          <w:szCs w:val="24"/>
        </w:rPr>
        <w:t>Доброшкола</w:t>
      </w:r>
      <w:proofErr w:type="spellEnd"/>
      <w:r w:rsidRPr="008778FB">
        <w:rPr>
          <w:szCs w:val="24"/>
        </w:rPr>
        <w:t>».</w:t>
      </w:r>
    </w:p>
    <w:p w:rsidR="00C00E4D" w:rsidRDefault="00C00E4D" w:rsidP="00C00E4D">
      <w:pPr>
        <w:pStyle w:val="a3"/>
        <w:ind w:left="-142" w:firstLine="284"/>
        <w:jc w:val="both"/>
        <w:rPr>
          <w:szCs w:val="24"/>
        </w:rPr>
      </w:pPr>
    </w:p>
    <w:p w:rsidR="00C00E4D" w:rsidRPr="00E60CB8" w:rsidRDefault="00C00E4D" w:rsidP="00C00E4D">
      <w:pPr>
        <w:pStyle w:val="a3"/>
        <w:ind w:left="-142" w:firstLine="284"/>
        <w:jc w:val="both"/>
        <w:rPr>
          <w:b/>
          <w:szCs w:val="24"/>
        </w:rPr>
      </w:pPr>
      <w:r w:rsidRPr="00E60CB8">
        <w:rPr>
          <w:b/>
          <w:szCs w:val="24"/>
        </w:rPr>
        <w:t>Многие учителя приняли у</w:t>
      </w:r>
      <w:r w:rsidRPr="00E60CB8">
        <w:rPr>
          <w:szCs w:val="24"/>
        </w:rPr>
        <w:t>частие в конкурсах и олимпиадах педагогического мастерства:</w:t>
      </w:r>
    </w:p>
    <w:p w:rsidR="00C00E4D" w:rsidRDefault="00C00E4D" w:rsidP="00C00E4D">
      <w:pPr>
        <w:pStyle w:val="a3"/>
        <w:ind w:left="-142" w:firstLine="284"/>
        <w:jc w:val="both"/>
        <w:rPr>
          <w:szCs w:val="24"/>
        </w:rPr>
      </w:pPr>
    </w:p>
    <w:p w:rsidR="00C00E4D" w:rsidRPr="00304FBE" w:rsidRDefault="00C00E4D" w:rsidP="00C00E4D">
      <w:pPr>
        <w:pStyle w:val="a3"/>
        <w:ind w:left="-142" w:firstLine="284"/>
        <w:jc w:val="both"/>
        <w:rPr>
          <w:szCs w:val="24"/>
        </w:rPr>
      </w:pPr>
      <w:r w:rsidRPr="00304FBE">
        <w:rPr>
          <w:szCs w:val="24"/>
        </w:rPr>
        <w:t>Конкурс лучших работников образовательных организаций, реализующих образовательные программы дошкольного образования, и образовательных организаций, реализующих дополнительные общеобразовательные программы в Волгоградской области. Победитель Капустина Н.В. Грант губернатора.  Волгоград, сентябрь 2022</w:t>
      </w:r>
    </w:p>
    <w:p w:rsidR="00C00E4D" w:rsidRDefault="00C00E4D" w:rsidP="00C00E4D">
      <w:pPr>
        <w:pStyle w:val="a3"/>
        <w:ind w:left="-142" w:firstLine="284"/>
        <w:jc w:val="both"/>
        <w:rPr>
          <w:rFonts w:eastAsia="Calibri"/>
          <w:szCs w:val="24"/>
        </w:rPr>
      </w:pPr>
      <w:r w:rsidRPr="00304FBE">
        <w:rPr>
          <w:rFonts w:eastAsia="Calibri"/>
          <w:szCs w:val="24"/>
        </w:rPr>
        <w:t>2 региональный конкурс методических разработок учебных занятий и внеурочных мероприятий с использованием ресурсов ГАУ Волгоградской области «Исторический парк «Россия – моя история». 2 место в номинации «Лучшее учебное занятие на базе Исторического парка».</w:t>
      </w:r>
      <w:r>
        <w:rPr>
          <w:rFonts w:eastAsia="Calibri"/>
          <w:szCs w:val="24"/>
        </w:rPr>
        <w:t xml:space="preserve"> </w:t>
      </w:r>
      <w:proofErr w:type="spellStart"/>
      <w:r>
        <w:rPr>
          <w:rFonts w:eastAsia="Calibri"/>
          <w:szCs w:val="24"/>
        </w:rPr>
        <w:t>Апкаликова</w:t>
      </w:r>
      <w:proofErr w:type="spellEnd"/>
      <w:r>
        <w:rPr>
          <w:rFonts w:eastAsia="Calibri"/>
          <w:szCs w:val="24"/>
        </w:rPr>
        <w:t xml:space="preserve"> М.В., </w:t>
      </w:r>
      <w:proofErr w:type="spellStart"/>
      <w:r>
        <w:rPr>
          <w:rFonts w:eastAsia="Calibri"/>
          <w:szCs w:val="24"/>
        </w:rPr>
        <w:t>Якупов</w:t>
      </w:r>
      <w:proofErr w:type="spellEnd"/>
      <w:r>
        <w:rPr>
          <w:rFonts w:eastAsia="Calibri"/>
          <w:szCs w:val="24"/>
        </w:rPr>
        <w:t xml:space="preserve"> А.Р.</w:t>
      </w:r>
    </w:p>
    <w:p w:rsidR="00C00E4D" w:rsidRPr="008778FB" w:rsidRDefault="00C00E4D" w:rsidP="00C00E4D">
      <w:pPr>
        <w:pStyle w:val="a3"/>
        <w:ind w:left="-142" w:firstLine="284"/>
        <w:contextualSpacing/>
        <w:jc w:val="both"/>
        <w:rPr>
          <w:szCs w:val="24"/>
        </w:rPr>
      </w:pPr>
      <w:r w:rsidRPr="008778FB">
        <w:rPr>
          <w:szCs w:val="24"/>
        </w:rPr>
        <w:t>Всероссийский конкурс социально активных технологий воспитания обучающихся «Растим гражданин</w:t>
      </w:r>
      <w:r>
        <w:rPr>
          <w:szCs w:val="24"/>
        </w:rPr>
        <w:t xml:space="preserve">а». Номинация «Музей и школа». Ноябрь </w:t>
      </w:r>
      <w:r w:rsidRPr="008778FB">
        <w:rPr>
          <w:szCs w:val="24"/>
        </w:rPr>
        <w:t>2022, Москва. Победитель</w:t>
      </w:r>
    </w:p>
    <w:p w:rsidR="00C00E4D" w:rsidRPr="008778FB" w:rsidRDefault="00C00E4D" w:rsidP="00C00E4D">
      <w:pPr>
        <w:pStyle w:val="a3"/>
        <w:ind w:left="-142" w:firstLine="284"/>
        <w:jc w:val="both"/>
        <w:rPr>
          <w:szCs w:val="24"/>
        </w:rPr>
      </w:pPr>
      <w:r w:rsidRPr="008778FB">
        <w:rPr>
          <w:szCs w:val="24"/>
        </w:rPr>
        <w:t>Межрегиональный конкурс учебно-исследовательских и творческих работ обучающихся, педагогических проектов, методических разработок патриотической направленности «Герой войны, достойный Славы, родной наш город Волгоград!». 10.2022, Волгоград, ВГАПО. Призер</w:t>
      </w:r>
    </w:p>
    <w:p w:rsidR="00C00E4D" w:rsidRPr="008778FB" w:rsidRDefault="00C00E4D" w:rsidP="00C00E4D">
      <w:pPr>
        <w:pStyle w:val="a3"/>
        <w:ind w:left="-142" w:firstLine="284"/>
        <w:jc w:val="both"/>
        <w:rPr>
          <w:szCs w:val="24"/>
        </w:rPr>
      </w:pPr>
      <w:r w:rsidRPr="008778FB">
        <w:rPr>
          <w:szCs w:val="24"/>
        </w:rPr>
        <w:t>Международный конкурс для педагогов и воспитателей   «Страна талантов», 09.2022, Москва. Призер</w:t>
      </w:r>
    </w:p>
    <w:p w:rsidR="00C00E4D" w:rsidRPr="008778FB" w:rsidRDefault="00C00E4D" w:rsidP="00C00E4D">
      <w:pPr>
        <w:pStyle w:val="a3"/>
        <w:ind w:left="-142" w:firstLine="284"/>
        <w:jc w:val="both"/>
        <w:rPr>
          <w:szCs w:val="24"/>
        </w:rPr>
      </w:pPr>
      <w:r w:rsidRPr="008778FB">
        <w:rPr>
          <w:szCs w:val="24"/>
        </w:rPr>
        <w:lastRenderedPageBreak/>
        <w:t>II конкурс Международной детско-юношеской премии «Экология</w:t>
      </w:r>
      <w:r>
        <w:rPr>
          <w:szCs w:val="24"/>
        </w:rPr>
        <w:t xml:space="preserve"> </w:t>
      </w:r>
      <w:r w:rsidRPr="008778FB">
        <w:rPr>
          <w:szCs w:val="24"/>
        </w:rPr>
        <w:t>- дело каждого». 11.2022, Волгоград. Призёр</w:t>
      </w:r>
    </w:p>
    <w:p w:rsidR="00C00E4D" w:rsidRPr="008778FB" w:rsidRDefault="00C00E4D" w:rsidP="00C00E4D">
      <w:pPr>
        <w:pStyle w:val="a3"/>
        <w:ind w:left="-142" w:firstLine="284"/>
        <w:jc w:val="both"/>
        <w:rPr>
          <w:szCs w:val="24"/>
        </w:rPr>
      </w:pPr>
      <w:r w:rsidRPr="008778FB">
        <w:rPr>
          <w:szCs w:val="24"/>
        </w:rPr>
        <w:t xml:space="preserve">Всероссийский конкурс лучших практик консультирования родительского сообщества. 09.2022, Москва </w:t>
      </w:r>
    </w:p>
    <w:p w:rsidR="00C00E4D" w:rsidRPr="00304FBE" w:rsidRDefault="00C00E4D" w:rsidP="00C00E4D">
      <w:pPr>
        <w:pStyle w:val="a3"/>
        <w:ind w:left="-142" w:firstLine="284"/>
        <w:jc w:val="both"/>
        <w:rPr>
          <w:szCs w:val="24"/>
        </w:rPr>
      </w:pPr>
      <w:r w:rsidRPr="00304FBE">
        <w:rPr>
          <w:szCs w:val="24"/>
        </w:rPr>
        <w:t>Всероссийская олимпиада Сетевое издание «ФГОС соответствие», «</w:t>
      </w:r>
      <w:proofErr w:type="spellStart"/>
      <w:r w:rsidRPr="00304FBE">
        <w:rPr>
          <w:szCs w:val="24"/>
        </w:rPr>
        <w:t>Профкомпетентность</w:t>
      </w:r>
      <w:proofErr w:type="spellEnd"/>
      <w:r w:rsidRPr="00304FBE">
        <w:rPr>
          <w:szCs w:val="24"/>
        </w:rPr>
        <w:t xml:space="preserve"> учителя прикладного искусства в условиях реализации требований ФГОС», 1 место, 20.06.22 г. </w:t>
      </w:r>
    </w:p>
    <w:p w:rsidR="00C00E4D" w:rsidRPr="00304FBE" w:rsidRDefault="00C00E4D" w:rsidP="00C00E4D">
      <w:pPr>
        <w:pStyle w:val="a3"/>
        <w:ind w:left="-142" w:firstLine="284"/>
        <w:jc w:val="both"/>
        <w:rPr>
          <w:szCs w:val="24"/>
        </w:rPr>
      </w:pPr>
      <w:r w:rsidRPr="00304FBE">
        <w:rPr>
          <w:szCs w:val="24"/>
        </w:rPr>
        <w:t xml:space="preserve">Всероссийский </w:t>
      </w:r>
      <w:r>
        <w:rPr>
          <w:szCs w:val="24"/>
        </w:rPr>
        <w:t xml:space="preserve">конкурс методических разработок </w:t>
      </w:r>
      <w:r w:rsidRPr="00304FBE">
        <w:rPr>
          <w:szCs w:val="24"/>
        </w:rPr>
        <w:t>«Уроки  технологии для детей». Национальная премия детского патриотического творчества (Москва, апрель 2023)</w:t>
      </w:r>
      <w:r>
        <w:rPr>
          <w:szCs w:val="24"/>
        </w:rPr>
        <w:t>.</w:t>
      </w:r>
    </w:p>
    <w:p w:rsidR="00C00E4D" w:rsidRPr="00304FBE" w:rsidRDefault="00C00E4D" w:rsidP="00C00E4D">
      <w:pPr>
        <w:pStyle w:val="a3"/>
        <w:ind w:left="-142" w:firstLine="284"/>
        <w:jc w:val="both"/>
        <w:rPr>
          <w:szCs w:val="24"/>
        </w:rPr>
      </w:pPr>
      <w:r w:rsidRPr="00304FBE">
        <w:rPr>
          <w:szCs w:val="24"/>
        </w:rPr>
        <w:t>Международный творческий конкурс для педагогов  «Творчество как образ жизни», победитель, I Место, номинация «Рисунок», конкурсная работа: "В сквере А.С. Пушкина. Волгоград",  сентябрь 2022 - ноябрь 2022</w:t>
      </w:r>
    </w:p>
    <w:p w:rsidR="00C00E4D" w:rsidRPr="00304FBE" w:rsidRDefault="00C00E4D" w:rsidP="00C00E4D">
      <w:pPr>
        <w:pStyle w:val="a3"/>
        <w:ind w:left="-142" w:firstLine="284"/>
        <w:jc w:val="both"/>
        <w:rPr>
          <w:szCs w:val="24"/>
        </w:rPr>
      </w:pPr>
      <w:r w:rsidRPr="00304FBE">
        <w:rPr>
          <w:szCs w:val="24"/>
        </w:rPr>
        <w:t>Всероссийский педагогический конкурс «Педагогика XXI века: опыт, достижения, методика» Номинация: «О</w:t>
      </w:r>
      <w:r>
        <w:rPr>
          <w:szCs w:val="24"/>
        </w:rPr>
        <w:t xml:space="preserve">бобщение педагогического опыта». </w:t>
      </w:r>
      <w:r w:rsidRPr="00304FBE">
        <w:rPr>
          <w:szCs w:val="24"/>
        </w:rPr>
        <w:t>2 место</w:t>
      </w:r>
      <w:r>
        <w:rPr>
          <w:szCs w:val="24"/>
        </w:rPr>
        <w:t>.</w:t>
      </w:r>
      <w:r w:rsidRPr="00304FBE">
        <w:rPr>
          <w:szCs w:val="24"/>
        </w:rPr>
        <w:t xml:space="preserve"> Москва</w:t>
      </w:r>
      <w:r>
        <w:rPr>
          <w:szCs w:val="24"/>
        </w:rPr>
        <w:t>.</w:t>
      </w:r>
      <w:r w:rsidRPr="00304FBE">
        <w:rPr>
          <w:szCs w:val="24"/>
        </w:rPr>
        <w:t xml:space="preserve"> Ассоциация «Апрель».</w:t>
      </w:r>
    </w:p>
    <w:p w:rsidR="00C00E4D" w:rsidRPr="00304FBE" w:rsidRDefault="00C00E4D" w:rsidP="00C00E4D">
      <w:pPr>
        <w:pStyle w:val="a3"/>
        <w:ind w:left="-142" w:firstLine="284"/>
        <w:jc w:val="both"/>
        <w:rPr>
          <w:szCs w:val="24"/>
        </w:rPr>
      </w:pPr>
      <w:r w:rsidRPr="00304FBE">
        <w:rPr>
          <w:szCs w:val="24"/>
        </w:rPr>
        <w:t xml:space="preserve">Всероссийская олимпиада "Педагогическая практика", номинация: «Создание ситуации успеха на уроках в основном общем образовании», победитель (I место), 30.09.2022, "Педагогическая практика". </w:t>
      </w:r>
    </w:p>
    <w:p w:rsidR="00C00E4D" w:rsidRPr="00304FBE" w:rsidRDefault="00C00E4D" w:rsidP="00C00E4D">
      <w:pPr>
        <w:pStyle w:val="a3"/>
        <w:ind w:left="-142" w:firstLine="284"/>
        <w:jc w:val="both"/>
        <w:rPr>
          <w:szCs w:val="24"/>
        </w:rPr>
      </w:pPr>
      <w:r w:rsidRPr="00304FBE">
        <w:rPr>
          <w:szCs w:val="24"/>
        </w:rPr>
        <w:t>Всероссийская олимпиада "Проверка знаний", номинация: «Самообразование педагога как одна из составляющих его профессионализма», победитель II место, СМИ «Проверка знаний».</w:t>
      </w:r>
    </w:p>
    <w:p w:rsidR="00C00E4D" w:rsidRPr="00304FBE" w:rsidRDefault="00C00E4D" w:rsidP="00C00E4D">
      <w:pPr>
        <w:pStyle w:val="a3"/>
        <w:ind w:left="-142" w:firstLine="284"/>
        <w:jc w:val="both"/>
        <w:rPr>
          <w:szCs w:val="24"/>
        </w:rPr>
      </w:pPr>
      <w:r w:rsidRPr="00304FBE">
        <w:rPr>
          <w:szCs w:val="24"/>
        </w:rPr>
        <w:t xml:space="preserve">Всероссийская олимпиада Сетевое издание «ФГОС соответствие» «Работа с одарёнными детьми в условиях реализации требований ФГОС», 2 место, 15.06.22 г. </w:t>
      </w:r>
    </w:p>
    <w:p w:rsidR="00C00E4D" w:rsidRPr="00304FBE" w:rsidRDefault="00C00E4D" w:rsidP="00C00E4D">
      <w:pPr>
        <w:pStyle w:val="a3"/>
        <w:ind w:left="-142" w:firstLine="284"/>
        <w:jc w:val="both"/>
        <w:rPr>
          <w:szCs w:val="24"/>
        </w:rPr>
      </w:pPr>
      <w:r w:rsidRPr="00304FBE">
        <w:rPr>
          <w:szCs w:val="24"/>
        </w:rPr>
        <w:t xml:space="preserve"> Всероссийская олимпиада Сетевое издание «ФГОС соответствие», «Методы и средства эстетического воспитания школьников»  3место, 20.06.22 г. </w:t>
      </w:r>
    </w:p>
    <w:p w:rsidR="00C00E4D" w:rsidRPr="00304FBE" w:rsidRDefault="00C00E4D" w:rsidP="00C00E4D">
      <w:pPr>
        <w:pStyle w:val="a3"/>
        <w:ind w:left="-142" w:firstLine="284"/>
        <w:jc w:val="both"/>
        <w:rPr>
          <w:color w:val="FF0000"/>
          <w:szCs w:val="24"/>
        </w:rPr>
      </w:pPr>
      <w:r w:rsidRPr="00304FBE">
        <w:rPr>
          <w:szCs w:val="24"/>
        </w:rPr>
        <w:t xml:space="preserve"> Всероссийская олимпиада «Эстафета знаний», «Самообразование педагога важнейший способ повышения его профессионализм</w:t>
      </w:r>
      <w:r>
        <w:rPr>
          <w:szCs w:val="24"/>
        </w:rPr>
        <w:t>а»,</w:t>
      </w:r>
      <w:r w:rsidRPr="00304FBE">
        <w:rPr>
          <w:szCs w:val="24"/>
        </w:rPr>
        <w:t xml:space="preserve">1 место, 17.09.22 г. </w:t>
      </w:r>
    </w:p>
    <w:p w:rsidR="00C00E4D" w:rsidRPr="00304FBE" w:rsidRDefault="00C00E4D" w:rsidP="00C00E4D">
      <w:pPr>
        <w:pStyle w:val="a3"/>
        <w:ind w:left="-142" w:firstLine="284"/>
        <w:jc w:val="both"/>
        <w:rPr>
          <w:color w:val="FF0000"/>
          <w:szCs w:val="24"/>
        </w:rPr>
      </w:pPr>
      <w:r w:rsidRPr="00304FBE">
        <w:rPr>
          <w:szCs w:val="24"/>
        </w:rPr>
        <w:t xml:space="preserve">Всероссийская олимпиада «Эстафета знаний», «Инновации в учебно-воспитательном процессе», 2 место, 16.09.22 г. </w:t>
      </w:r>
    </w:p>
    <w:p w:rsidR="00C00E4D" w:rsidRPr="00304FBE" w:rsidRDefault="00C00E4D" w:rsidP="00C00E4D">
      <w:pPr>
        <w:pStyle w:val="a3"/>
        <w:ind w:left="-142" w:firstLine="284"/>
        <w:jc w:val="both"/>
        <w:rPr>
          <w:b/>
          <w:szCs w:val="24"/>
        </w:rPr>
      </w:pPr>
      <w:r w:rsidRPr="00304FBE">
        <w:rPr>
          <w:szCs w:val="24"/>
        </w:rPr>
        <w:t>- Всероссийский проект «МЫВМЕСТЕ</w:t>
      </w:r>
      <w:proofErr w:type="gramStart"/>
      <w:r w:rsidRPr="00304FBE">
        <w:rPr>
          <w:szCs w:val="24"/>
        </w:rPr>
        <w:t>.Д</w:t>
      </w:r>
      <w:proofErr w:type="gramEnd"/>
      <w:r w:rsidRPr="00304FBE">
        <w:rPr>
          <w:szCs w:val="24"/>
        </w:rPr>
        <w:t>ЕТИ» Российское движение детей и молодежи «Движение первых» - Благодарность;</w:t>
      </w:r>
    </w:p>
    <w:p w:rsidR="00C00E4D" w:rsidRPr="00304FBE" w:rsidRDefault="00C00E4D" w:rsidP="00C00E4D">
      <w:pPr>
        <w:pStyle w:val="a3"/>
        <w:ind w:left="-142" w:firstLine="284"/>
        <w:jc w:val="both"/>
        <w:rPr>
          <w:b/>
          <w:szCs w:val="24"/>
        </w:rPr>
      </w:pPr>
      <w:r w:rsidRPr="00304FBE">
        <w:rPr>
          <w:szCs w:val="24"/>
        </w:rPr>
        <w:t xml:space="preserve">- Всероссийская олимпиада «ФГОС соответствие. Адаптация первоклассников к школе в условиях ФГОС» - </w:t>
      </w:r>
      <w:r w:rsidRPr="00304FBE">
        <w:rPr>
          <w:szCs w:val="24"/>
          <w:lang w:val="en-US"/>
        </w:rPr>
        <w:t>I</w:t>
      </w:r>
      <w:r w:rsidRPr="00304FBE">
        <w:rPr>
          <w:szCs w:val="24"/>
        </w:rPr>
        <w:t xml:space="preserve"> место;</w:t>
      </w:r>
    </w:p>
    <w:p w:rsidR="00C00E4D" w:rsidRPr="00304FBE" w:rsidRDefault="00C00E4D" w:rsidP="00C00E4D">
      <w:pPr>
        <w:pStyle w:val="a3"/>
        <w:ind w:left="-142" w:firstLine="284"/>
        <w:jc w:val="both"/>
        <w:rPr>
          <w:b/>
          <w:szCs w:val="24"/>
        </w:rPr>
      </w:pPr>
      <w:r w:rsidRPr="00304FBE">
        <w:rPr>
          <w:szCs w:val="24"/>
        </w:rPr>
        <w:t xml:space="preserve">- Всероссийская блиц - олимпиада «Работа с родителями в соответствии с ФГОС» - </w:t>
      </w:r>
      <w:r w:rsidRPr="00304FBE">
        <w:rPr>
          <w:szCs w:val="24"/>
          <w:lang w:val="en-US"/>
        </w:rPr>
        <w:t>I</w:t>
      </w:r>
      <w:r w:rsidRPr="00304FBE">
        <w:rPr>
          <w:szCs w:val="24"/>
        </w:rPr>
        <w:t xml:space="preserve"> место;</w:t>
      </w:r>
    </w:p>
    <w:p w:rsidR="00C00E4D" w:rsidRPr="00304FBE" w:rsidRDefault="00C00E4D" w:rsidP="00C00E4D">
      <w:pPr>
        <w:pStyle w:val="a3"/>
        <w:ind w:left="-142" w:firstLine="284"/>
        <w:jc w:val="both"/>
        <w:rPr>
          <w:b/>
          <w:szCs w:val="24"/>
        </w:rPr>
      </w:pPr>
      <w:r w:rsidRPr="00304FBE">
        <w:rPr>
          <w:szCs w:val="24"/>
        </w:rPr>
        <w:t xml:space="preserve">- Всероссийская олимпиада «ФГОС соответствие. Причины детского непослушания» - </w:t>
      </w:r>
      <w:r w:rsidRPr="00304FBE">
        <w:rPr>
          <w:szCs w:val="24"/>
          <w:lang w:val="en-US"/>
        </w:rPr>
        <w:t>II</w:t>
      </w:r>
      <w:r w:rsidRPr="00304FBE">
        <w:rPr>
          <w:szCs w:val="24"/>
        </w:rPr>
        <w:t xml:space="preserve">  место</w:t>
      </w:r>
    </w:p>
    <w:p w:rsidR="00C00E4D" w:rsidRPr="00304FBE" w:rsidRDefault="00C00E4D" w:rsidP="00C00E4D">
      <w:pPr>
        <w:pStyle w:val="a3"/>
        <w:ind w:left="-142" w:firstLine="284"/>
        <w:jc w:val="both"/>
        <w:rPr>
          <w:b/>
          <w:szCs w:val="24"/>
        </w:rPr>
      </w:pPr>
      <w:r w:rsidRPr="00304FBE">
        <w:rPr>
          <w:szCs w:val="24"/>
        </w:rPr>
        <w:t xml:space="preserve">- Всероссийская олимпиада «ФГОС соответствие. Психология детской агрессии» - </w:t>
      </w:r>
      <w:r w:rsidRPr="00304FBE">
        <w:rPr>
          <w:szCs w:val="24"/>
          <w:lang w:val="en-US"/>
        </w:rPr>
        <w:t>II</w:t>
      </w:r>
      <w:r w:rsidRPr="00304FBE">
        <w:rPr>
          <w:szCs w:val="24"/>
        </w:rPr>
        <w:t xml:space="preserve"> место.</w:t>
      </w:r>
    </w:p>
    <w:p w:rsidR="00C00E4D" w:rsidRPr="008778FB" w:rsidRDefault="00C00E4D" w:rsidP="00C00E4D">
      <w:pPr>
        <w:pStyle w:val="a3"/>
        <w:ind w:left="-142" w:firstLine="284"/>
        <w:jc w:val="both"/>
        <w:rPr>
          <w:szCs w:val="24"/>
        </w:rPr>
      </w:pPr>
    </w:p>
    <w:p w:rsidR="00C00E4D" w:rsidRDefault="00C00E4D" w:rsidP="00C00E4D">
      <w:pPr>
        <w:tabs>
          <w:tab w:val="left" w:pos="142"/>
        </w:tabs>
        <w:spacing w:line="240" w:lineRule="auto"/>
        <w:ind w:left="-142" w:firstLine="284"/>
        <w:jc w:val="both"/>
        <w:rPr>
          <w:rFonts w:cs="Times New Roman"/>
          <w:szCs w:val="24"/>
        </w:rPr>
      </w:pPr>
      <w:r w:rsidRPr="00720ED5">
        <w:rPr>
          <w:szCs w:val="24"/>
        </w:rPr>
        <w:t xml:space="preserve">    </w:t>
      </w:r>
      <w:r>
        <w:rPr>
          <w:szCs w:val="24"/>
        </w:rPr>
        <w:t xml:space="preserve">  </w:t>
      </w:r>
      <w:r>
        <w:rPr>
          <w:rFonts w:eastAsia="Times New Roman" w:cs="Times New Roman"/>
          <w:szCs w:val="24"/>
          <w:shd w:val="clear" w:color="auto" w:fill="FFFFFF"/>
          <w:lang w:eastAsia="ar-SA"/>
        </w:rPr>
        <w:t xml:space="preserve">   </w:t>
      </w:r>
      <w:r w:rsidRPr="00761A61">
        <w:rPr>
          <w:rFonts w:eastAsia="Times New Roman" w:cs="Times New Roman"/>
          <w:szCs w:val="24"/>
          <w:shd w:val="clear" w:color="auto" w:fill="FFFFFF"/>
          <w:lang w:eastAsia="ar-SA"/>
        </w:rPr>
        <w:t xml:space="preserve">Известно, что показателем успеха деятельности любого педагога является </w:t>
      </w:r>
      <w:r w:rsidRPr="00761A61">
        <w:rPr>
          <w:rFonts w:eastAsia="Times New Roman" w:cs="Times New Roman"/>
          <w:b/>
          <w:szCs w:val="24"/>
          <w:shd w:val="clear" w:color="auto" w:fill="FFFFFF"/>
          <w:lang w:eastAsia="ar-SA"/>
        </w:rPr>
        <w:t>диссеминация опыта</w:t>
      </w:r>
      <w:r w:rsidRPr="00761A61">
        <w:rPr>
          <w:rFonts w:eastAsia="Times New Roman" w:cs="Times New Roman"/>
          <w:szCs w:val="24"/>
          <w:shd w:val="clear" w:color="auto" w:fill="FFFFFF"/>
          <w:lang w:eastAsia="ar-SA"/>
        </w:rPr>
        <w:t xml:space="preserve">. </w:t>
      </w:r>
      <w:r w:rsidRPr="00761A61">
        <w:rPr>
          <w:rFonts w:cs="Times New Roman"/>
          <w:szCs w:val="24"/>
        </w:rPr>
        <w:t xml:space="preserve"> </w:t>
      </w:r>
      <w:proofErr w:type="gramStart"/>
      <w:r w:rsidRPr="00761A61">
        <w:rPr>
          <w:rFonts w:cs="Times New Roman"/>
          <w:szCs w:val="24"/>
        </w:rPr>
        <w:t>Педагоги школы активно участвуют в распространении педагогического опыта на региональном, всероссийском и международном уровнях</w:t>
      </w:r>
      <w:r>
        <w:rPr>
          <w:rFonts w:cs="Times New Roman"/>
          <w:szCs w:val="24"/>
        </w:rPr>
        <w:t xml:space="preserve">, </w:t>
      </w:r>
      <w:r w:rsidRPr="002F49F4">
        <w:rPr>
          <w:rFonts w:cs="Times New Roman"/>
          <w:szCs w:val="24"/>
        </w:rPr>
        <w:t>проводятся мастер-классы, открытые уроки, семинары  с целью обмена опытом, обучения педагогов и повышения их профессионального мастерства.</w:t>
      </w:r>
      <w:proofErr w:type="gramEnd"/>
      <w:r>
        <w:rPr>
          <w:rFonts w:cs="Times New Roman"/>
          <w:szCs w:val="24"/>
        </w:rPr>
        <w:t xml:space="preserve"> В сети Интернет размещена 21 методическая публикация. На сайте школы в разделе «Методическая копилка» большинство педагогов разместили методические статьи, дидактические разработки, сценарии внеурочной деятельности.</w:t>
      </w:r>
    </w:p>
    <w:p w:rsidR="00C00E4D" w:rsidRDefault="00C00E4D" w:rsidP="00C00E4D">
      <w:pPr>
        <w:widowControl w:val="0"/>
        <w:tabs>
          <w:tab w:val="left" w:pos="142"/>
        </w:tabs>
        <w:autoSpaceDE w:val="0"/>
        <w:autoSpaceDN w:val="0"/>
        <w:adjustRightInd w:val="0"/>
        <w:spacing w:after="0" w:line="240" w:lineRule="auto"/>
        <w:ind w:left="-142" w:firstLine="284"/>
        <w:jc w:val="both"/>
        <w:rPr>
          <w:rFonts w:cs="Times New Roman"/>
          <w:szCs w:val="24"/>
        </w:rPr>
      </w:pPr>
    </w:p>
    <w:p w:rsidR="00C00E4D" w:rsidRPr="002F49F4" w:rsidRDefault="00C00E4D" w:rsidP="00C00E4D">
      <w:pPr>
        <w:tabs>
          <w:tab w:val="left" w:pos="142"/>
        </w:tabs>
        <w:spacing w:line="240" w:lineRule="auto"/>
        <w:ind w:left="-142" w:firstLine="284"/>
        <w:jc w:val="both"/>
        <w:rPr>
          <w:rFonts w:cs="Times New Roman"/>
          <w:szCs w:val="24"/>
        </w:rPr>
      </w:pPr>
      <w:r>
        <w:rPr>
          <w:rFonts w:cs="Times New Roman"/>
          <w:b/>
          <w:szCs w:val="24"/>
        </w:rPr>
        <w:t xml:space="preserve">    </w:t>
      </w:r>
      <w:r w:rsidRPr="002F49F4">
        <w:rPr>
          <w:rFonts w:cs="Times New Roman"/>
          <w:b/>
          <w:szCs w:val="24"/>
        </w:rPr>
        <w:t>Система повышения квалификации педагогических работников</w:t>
      </w:r>
      <w:r w:rsidRPr="002F49F4">
        <w:rPr>
          <w:rFonts w:cs="Times New Roman"/>
          <w:szCs w:val="24"/>
        </w:rPr>
        <w:t xml:space="preserve"> </w:t>
      </w:r>
    </w:p>
    <w:p w:rsidR="00C00E4D" w:rsidRDefault="00C00E4D" w:rsidP="00C00E4D">
      <w:pPr>
        <w:pStyle w:val="a7"/>
        <w:ind w:left="-142"/>
        <w:jc w:val="both"/>
        <w:rPr>
          <w:sz w:val="23"/>
          <w:szCs w:val="23"/>
        </w:rPr>
      </w:pPr>
      <w:r w:rsidRPr="002F49F4">
        <w:rPr>
          <w:rFonts w:cs="Times New Roman"/>
          <w:szCs w:val="24"/>
        </w:rPr>
        <w:lastRenderedPageBreak/>
        <w:t xml:space="preserve">включает: а) ежегодные курсы повышения квалификации в различных учреждениях образования; б) корпоративное обучение на рабочем месте; в) семинары-консультации и обучающие семинары по научным основам и технологиям обучения детей с ОВЗ;                г) проблемные, с ярко выраженной методической функцией, педагогические советы;           </w:t>
      </w:r>
      <w:proofErr w:type="spellStart"/>
      <w:r w:rsidRPr="002F49F4">
        <w:rPr>
          <w:rFonts w:cs="Times New Roman"/>
          <w:szCs w:val="24"/>
        </w:rPr>
        <w:t>д</w:t>
      </w:r>
      <w:proofErr w:type="spellEnd"/>
      <w:r w:rsidRPr="002F49F4">
        <w:rPr>
          <w:rFonts w:cs="Times New Roman"/>
          <w:szCs w:val="24"/>
        </w:rPr>
        <w:t xml:space="preserve">) организация </w:t>
      </w:r>
      <w:proofErr w:type="spellStart"/>
      <w:r w:rsidRPr="002F49F4">
        <w:rPr>
          <w:rFonts w:cs="Times New Roman"/>
          <w:szCs w:val="24"/>
        </w:rPr>
        <w:t>диссеминационных</w:t>
      </w:r>
      <w:proofErr w:type="spellEnd"/>
      <w:r w:rsidRPr="002F49F4">
        <w:rPr>
          <w:rFonts w:cs="Times New Roman"/>
          <w:szCs w:val="24"/>
        </w:rPr>
        <w:t xml:space="preserve"> процессов как внутреннего, так и внешнего (сетевого) характера.</w:t>
      </w:r>
      <w:r w:rsidRPr="003659DD">
        <w:rPr>
          <w:sz w:val="23"/>
          <w:szCs w:val="23"/>
        </w:rPr>
        <w:t xml:space="preserve"> </w:t>
      </w:r>
    </w:p>
    <w:p w:rsidR="00C00E4D" w:rsidRPr="003659DD" w:rsidRDefault="00C00E4D" w:rsidP="00C00E4D">
      <w:pPr>
        <w:pStyle w:val="a7"/>
        <w:ind w:left="-142" w:firstLine="284"/>
        <w:jc w:val="both"/>
        <w:rPr>
          <w:sz w:val="23"/>
          <w:szCs w:val="23"/>
        </w:rPr>
      </w:pPr>
      <w:r w:rsidRPr="003659DD">
        <w:rPr>
          <w:sz w:val="23"/>
          <w:szCs w:val="23"/>
        </w:rPr>
        <w:t xml:space="preserve">Работа </w:t>
      </w:r>
      <w:r>
        <w:rPr>
          <w:sz w:val="23"/>
          <w:szCs w:val="23"/>
        </w:rPr>
        <w:t>методической службы и предметных кафедр</w:t>
      </w:r>
      <w:r w:rsidRPr="003659DD">
        <w:rPr>
          <w:sz w:val="23"/>
          <w:szCs w:val="23"/>
        </w:rPr>
        <w:t xml:space="preserve"> давала возможность каждому педагогу проявить активность, реализовать свой творческий потенциал. Большое внимание уделялось формам повышения квалификации учителей. Эта модель образования охватывает всех тех педагогов, кто претендует на новый уровень профессиональных отношений и новое качество профессиональной деятельности.</w:t>
      </w:r>
    </w:p>
    <w:p w:rsidR="00C00E4D" w:rsidRDefault="00C00E4D" w:rsidP="00C00E4D">
      <w:pPr>
        <w:pStyle w:val="a3"/>
        <w:tabs>
          <w:tab w:val="left" w:pos="142"/>
        </w:tabs>
        <w:ind w:left="-142" w:firstLine="284"/>
        <w:jc w:val="both"/>
        <w:rPr>
          <w:szCs w:val="24"/>
        </w:rPr>
      </w:pPr>
      <w:r w:rsidRPr="006E2D82">
        <w:rPr>
          <w:szCs w:val="24"/>
        </w:rPr>
        <w:t xml:space="preserve">В целях повышения квалификации педагогических кадров в этом году был проведён мониторинг курсовой переподготовки, составлены обобщающие таблицы, на основе которых обновлен перспективный план-график повышения квалификации. Сотрудники школы повышали свою квалификацию не только на очных курсах, но и дистанционно – участвуя в </w:t>
      </w:r>
      <w:proofErr w:type="spellStart"/>
      <w:proofErr w:type="gramStart"/>
      <w:r w:rsidRPr="006E2D82">
        <w:rPr>
          <w:szCs w:val="24"/>
        </w:rPr>
        <w:t>Интернет-конференциях</w:t>
      </w:r>
      <w:proofErr w:type="spellEnd"/>
      <w:proofErr w:type="gramEnd"/>
      <w:r w:rsidRPr="006E2D82">
        <w:rPr>
          <w:szCs w:val="24"/>
        </w:rPr>
        <w:t xml:space="preserve">, </w:t>
      </w:r>
      <w:proofErr w:type="spellStart"/>
      <w:r w:rsidRPr="006E2D82">
        <w:rPr>
          <w:szCs w:val="24"/>
        </w:rPr>
        <w:t>вебинарах</w:t>
      </w:r>
      <w:proofErr w:type="spellEnd"/>
      <w:r w:rsidRPr="006E2D82">
        <w:rPr>
          <w:szCs w:val="24"/>
        </w:rPr>
        <w:t>, заседаниях по типу «Круглый стол». В дистанционном режиме получены сертификаты о повышении квалификации порталов: «1 сентября», «Единый урок», «Российский учебник», «Просвещение», «</w:t>
      </w:r>
      <w:proofErr w:type="spellStart"/>
      <w:r w:rsidRPr="006E2D82">
        <w:rPr>
          <w:szCs w:val="24"/>
        </w:rPr>
        <w:t>Фоксфорд</w:t>
      </w:r>
      <w:proofErr w:type="spellEnd"/>
      <w:r w:rsidRPr="006E2D82">
        <w:rPr>
          <w:szCs w:val="24"/>
        </w:rPr>
        <w:t>» и др.</w:t>
      </w:r>
    </w:p>
    <w:p w:rsidR="00C00E4D" w:rsidRPr="00301171" w:rsidRDefault="00C00E4D" w:rsidP="00C00E4D">
      <w:pPr>
        <w:ind w:left="-142" w:firstLine="284"/>
        <w:jc w:val="both"/>
        <w:rPr>
          <w:rFonts w:cs="Times New Roman"/>
          <w:szCs w:val="24"/>
        </w:rPr>
      </w:pPr>
      <w:r w:rsidRPr="00301171">
        <w:rPr>
          <w:rFonts w:cs="Times New Roman"/>
          <w:szCs w:val="24"/>
        </w:rPr>
        <w:t xml:space="preserve">Информация о количестве педагогов, прошедших обучение </w:t>
      </w:r>
      <w:r>
        <w:rPr>
          <w:rFonts w:cs="Times New Roman"/>
          <w:szCs w:val="24"/>
        </w:rPr>
        <w:t xml:space="preserve">в ВГАПО и </w:t>
      </w:r>
      <w:proofErr w:type="gramStart"/>
      <w:r w:rsidRPr="00301171">
        <w:rPr>
          <w:rFonts w:cs="Times New Roman"/>
          <w:szCs w:val="24"/>
        </w:rPr>
        <w:t>на</w:t>
      </w:r>
      <w:proofErr w:type="gramEnd"/>
      <w:r w:rsidRPr="00301171">
        <w:rPr>
          <w:rFonts w:cs="Times New Roman"/>
          <w:szCs w:val="24"/>
        </w:rPr>
        <w:t xml:space="preserve"> </w:t>
      </w:r>
      <w:r>
        <w:rPr>
          <w:rFonts w:cs="Times New Roman"/>
          <w:szCs w:val="24"/>
        </w:rPr>
        <w:t xml:space="preserve">различных </w:t>
      </w:r>
      <w:proofErr w:type="spellStart"/>
      <w:r w:rsidRPr="00301171">
        <w:rPr>
          <w:rFonts w:cs="Times New Roman"/>
          <w:szCs w:val="24"/>
        </w:rPr>
        <w:t>интернет-ресурсах</w:t>
      </w:r>
      <w:proofErr w:type="spellEnd"/>
      <w:r w:rsidRPr="00301171">
        <w:rPr>
          <w:rFonts w:cs="Times New Roman"/>
          <w:szCs w:val="24"/>
        </w:rPr>
        <w:t>:</w:t>
      </w:r>
    </w:p>
    <w:tbl>
      <w:tblPr>
        <w:tblStyle w:val="a5"/>
        <w:tblW w:w="0" w:type="auto"/>
        <w:tblLook w:val="04A0"/>
      </w:tblPr>
      <w:tblGrid>
        <w:gridCol w:w="817"/>
        <w:gridCol w:w="6379"/>
        <w:gridCol w:w="2375"/>
      </w:tblGrid>
      <w:tr w:rsidR="00C00E4D" w:rsidTr="004B206D">
        <w:tc>
          <w:tcPr>
            <w:tcW w:w="817" w:type="dxa"/>
          </w:tcPr>
          <w:p w:rsidR="00C00E4D" w:rsidRPr="00300412" w:rsidRDefault="00C00E4D" w:rsidP="004B206D">
            <w:pPr>
              <w:ind w:left="-142" w:firstLine="284"/>
              <w:jc w:val="both"/>
              <w:rPr>
                <w:rFonts w:cs="Times New Roman"/>
                <w:szCs w:val="24"/>
              </w:rPr>
            </w:pPr>
            <w:r w:rsidRPr="00300412">
              <w:rPr>
                <w:rFonts w:cs="Times New Roman"/>
                <w:szCs w:val="24"/>
              </w:rPr>
              <w:t>№</w:t>
            </w:r>
          </w:p>
        </w:tc>
        <w:tc>
          <w:tcPr>
            <w:tcW w:w="6379" w:type="dxa"/>
          </w:tcPr>
          <w:p w:rsidR="00C00E4D" w:rsidRPr="00300412" w:rsidRDefault="00C00E4D" w:rsidP="004B206D">
            <w:pPr>
              <w:ind w:left="-142" w:firstLine="284"/>
              <w:jc w:val="both"/>
              <w:rPr>
                <w:rFonts w:cs="Times New Roman"/>
                <w:szCs w:val="24"/>
              </w:rPr>
            </w:pPr>
            <w:r w:rsidRPr="00300412">
              <w:rPr>
                <w:rFonts w:cs="Times New Roman"/>
                <w:szCs w:val="24"/>
              </w:rPr>
              <w:t>Наименование программы</w:t>
            </w:r>
          </w:p>
        </w:tc>
        <w:tc>
          <w:tcPr>
            <w:tcW w:w="2375" w:type="dxa"/>
          </w:tcPr>
          <w:p w:rsidR="00C00E4D" w:rsidRPr="00300412" w:rsidRDefault="00C00E4D" w:rsidP="004B206D">
            <w:pPr>
              <w:ind w:left="-142" w:firstLine="284"/>
              <w:jc w:val="both"/>
              <w:rPr>
                <w:rFonts w:cs="Times New Roman"/>
                <w:szCs w:val="24"/>
              </w:rPr>
            </w:pPr>
            <w:r w:rsidRPr="00300412">
              <w:rPr>
                <w:rFonts w:cs="Times New Roman"/>
                <w:szCs w:val="24"/>
              </w:rPr>
              <w:t>Количество педагогических работников</w:t>
            </w:r>
          </w:p>
        </w:tc>
      </w:tr>
      <w:tr w:rsidR="00C00E4D" w:rsidTr="004B206D">
        <w:tc>
          <w:tcPr>
            <w:tcW w:w="817" w:type="dxa"/>
          </w:tcPr>
          <w:p w:rsidR="00C00E4D" w:rsidRPr="00300412" w:rsidRDefault="00C00E4D" w:rsidP="004B206D">
            <w:pPr>
              <w:ind w:left="-142" w:firstLine="284"/>
              <w:jc w:val="both"/>
              <w:rPr>
                <w:rFonts w:cs="Times New Roman"/>
                <w:szCs w:val="24"/>
              </w:rPr>
            </w:pPr>
            <w:r w:rsidRPr="00300412">
              <w:rPr>
                <w:rFonts w:cs="Times New Roman"/>
                <w:szCs w:val="24"/>
              </w:rPr>
              <w:t>1</w:t>
            </w:r>
          </w:p>
        </w:tc>
        <w:tc>
          <w:tcPr>
            <w:tcW w:w="6379" w:type="dxa"/>
          </w:tcPr>
          <w:p w:rsidR="00C00E4D" w:rsidRPr="008C22C7" w:rsidRDefault="00C00E4D" w:rsidP="004B206D">
            <w:pPr>
              <w:pStyle w:val="a3"/>
              <w:ind w:left="-142" w:firstLine="284"/>
              <w:jc w:val="both"/>
              <w:rPr>
                <w:szCs w:val="24"/>
              </w:rPr>
            </w:pPr>
            <w:r w:rsidRPr="008C22C7">
              <w:rPr>
                <w:szCs w:val="24"/>
              </w:rPr>
              <w:t xml:space="preserve">«Организация деятельности педагога-психолога в системе общего образования: психолого-педагогическое сопровождение и межведомственное взаимодействие» (72 часа); </w:t>
            </w:r>
          </w:p>
          <w:p w:rsidR="00C00E4D" w:rsidRPr="008C22C7" w:rsidRDefault="00C00E4D" w:rsidP="004B206D">
            <w:pPr>
              <w:pStyle w:val="a3"/>
              <w:ind w:left="-142" w:firstLine="284"/>
              <w:jc w:val="both"/>
              <w:rPr>
                <w:szCs w:val="24"/>
              </w:rPr>
            </w:pPr>
            <w:r w:rsidRPr="008C22C7">
              <w:rPr>
                <w:szCs w:val="24"/>
              </w:rPr>
              <w:t xml:space="preserve">«Навигация и консультирование родителей (законных представителей), а также лиц, желающих принять на воспитание в свои семьи детей, оставшихся без попечения родителей в рамках реализации федерального проекта «Современная школа» национального проекта «Образование» (72 часа); </w:t>
            </w:r>
          </w:p>
          <w:p w:rsidR="00C00E4D" w:rsidRPr="008C22C7" w:rsidRDefault="00C00E4D" w:rsidP="004B206D">
            <w:pPr>
              <w:pStyle w:val="a3"/>
              <w:ind w:left="-142" w:firstLine="284"/>
              <w:jc w:val="both"/>
              <w:rPr>
                <w:szCs w:val="24"/>
              </w:rPr>
            </w:pPr>
            <w:r w:rsidRPr="008C22C7">
              <w:rPr>
                <w:szCs w:val="24"/>
              </w:rPr>
              <w:t>«Основные аспекты прав и интересов детей» - 36 часов</w:t>
            </w:r>
          </w:p>
          <w:p w:rsidR="00C00E4D" w:rsidRPr="00300412" w:rsidRDefault="00C00E4D" w:rsidP="004B206D">
            <w:pPr>
              <w:ind w:left="-142" w:firstLine="284"/>
              <w:jc w:val="both"/>
              <w:rPr>
                <w:rFonts w:cs="Times New Roman"/>
                <w:szCs w:val="24"/>
              </w:rPr>
            </w:pPr>
          </w:p>
        </w:tc>
        <w:tc>
          <w:tcPr>
            <w:tcW w:w="2375" w:type="dxa"/>
          </w:tcPr>
          <w:p w:rsidR="00C00E4D" w:rsidRDefault="00C00E4D" w:rsidP="004B206D">
            <w:pPr>
              <w:ind w:left="-142" w:firstLine="284"/>
              <w:jc w:val="both"/>
              <w:rPr>
                <w:rFonts w:cs="Times New Roman"/>
                <w:szCs w:val="24"/>
              </w:rPr>
            </w:pPr>
            <w:r>
              <w:rPr>
                <w:rFonts w:cs="Times New Roman"/>
                <w:szCs w:val="24"/>
              </w:rPr>
              <w:t>4</w:t>
            </w:r>
          </w:p>
          <w:p w:rsidR="00C00E4D" w:rsidRDefault="00C00E4D" w:rsidP="004B206D">
            <w:pPr>
              <w:ind w:left="-142" w:firstLine="284"/>
              <w:jc w:val="both"/>
              <w:rPr>
                <w:rFonts w:cs="Times New Roman"/>
                <w:szCs w:val="24"/>
              </w:rPr>
            </w:pPr>
          </w:p>
          <w:p w:rsidR="00C00E4D" w:rsidRDefault="00C00E4D" w:rsidP="004B206D">
            <w:pPr>
              <w:ind w:left="-142" w:firstLine="284"/>
              <w:jc w:val="both"/>
              <w:rPr>
                <w:rFonts w:cs="Times New Roman"/>
                <w:szCs w:val="24"/>
              </w:rPr>
            </w:pPr>
          </w:p>
          <w:p w:rsidR="00C00E4D" w:rsidRDefault="00C00E4D" w:rsidP="004B206D">
            <w:pPr>
              <w:ind w:left="-142" w:firstLine="284"/>
              <w:jc w:val="both"/>
              <w:rPr>
                <w:rFonts w:cs="Times New Roman"/>
                <w:szCs w:val="24"/>
              </w:rPr>
            </w:pPr>
          </w:p>
          <w:p w:rsidR="00C00E4D" w:rsidRDefault="00C00E4D" w:rsidP="004B206D">
            <w:pPr>
              <w:ind w:left="-142" w:firstLine="284"/>
              <w:jc w:val="both"/>
              <w:rPr>
                <w:rFonts w:cs="Times New Roman"/>
                <w:szCs w:val="24"/>
              </w:rPr>
            </w:pPr>
          </w:p>
          <w:p w:rsidR="00C00E4D" w:rsidRDefault="00C00E4D" w:rsidP="004B206D">
            <w:pPr>
              <w:ind w:left="-142" w:firstLine="284"/>
              <w:jc w:val="both"/>
              <w:rPr>
                <w:rFonts w:cs="Times New Roman"/>
                <w:szCs w:val="24"/>
              </w:rPr>
            </w:pPr>
            <w:r>
              <w:rPr>
                <w:rFonts w:cs="Times New Roman"/>
                <w:szCs w:val="24"/>
              </w:rPr>
              <w:t>3</w:t>
            </w:r>
          </w:p>
          <w:p w:rsidR="00C00E4D" w:rsidRDefault="00C00E4D" w:rsidP="004B206D">
            <w:pPr>
              <w:ind w:left="-142" w:firstLine="284"/>
              <w:jc w:val="both"/>
              <w:rPr>
                <w:rFonts w:cs="Times New Roman"/>
                <w:szCs w:val="24"/>
              </w:rPr>
            </w:pPr>
          </w:p>
          <w:p w:rsidR="00C00E4D" w:rsidRDefault="00C00E4D" w:rsidP="004B206D">
            <w:pPr>
              <w:ind w:left="-142" w:firstLine="284"/>
              <w:jc w:val="both"/>
              <w:rPr>
                <w:rFonts w:cs="Times New Roman"/>
                <w:szCs w:val="24"/>
              </w:rPr>
            </w:pPr>
          </w:p>
          <w:p w:rsidR="00C00E4D" w:rsidRDefault="00C00E4D" w:rsidP="004B206D">
            <w:pPr>
              <w:ind w:left="-142" w:firstLine="284"/>
              <w:jc w:val="both"/>
              <w:rPr>
                <w:rFonts w:cs="Times New Roman"/>
                <w:szCs w:val="24"/>
              </w:rPr>
            </w:pPr>
          </w:p>
          <w:p w:rsidR="00C00E4D" w:rsidRDefault="00C00E4D" w:rsidP="004B206D">
            <w:pPr>
              <w:ind w:left="-142" w:firstLine="284"/>
              <w:jc w:val="both"/>
              <w:rPr>
                <w:rFonts w:cs="Times New Roman"/>
                <w:szCs w:val="24"/>
              </w:rPr>
            </w:pPr>
          </w:p>
          <w:p w:rsidR="00C00E4D" w:rsidRDefault="00C00E4D" w:rsidP="004B206D">
            <w:pPr>
              <w:ind w:left="-142" w:firstLine="284"/>
              <w:jc w:val="both"/>
              <w:rPr>
                <w:rFonts w:cs="Times New Roman"/>
                <w:szCs w:val="24"/>
              </w:rPr>
            </w:pPr>
          </w:p>
          <w:p w:rsidR="00C00E4D" w:rsidRPr="00300412" w:rsidRDefault="00C00E4D" w:rsidP="004B206D">
            <w:pPr>
              <w:ind w:left="-142" w:firstLine="284"/>
              <w:jc w:val="both"/>
              <w:rPr>
                <w:rFonts w:cs="Times New Roman"/>
                <w:szCs w:val="24"/>
              </w:rPr>
            </w:pPr>
            <w:r>
              <w:rPr>
                <w:rFonts w:cs="Times New Roman"/>
                <w:szCs w:val="24"/>
              </w:rPr>
              <w:t>4</w:t>
            </w:r>
          </w:p>
        </w:tc>
      </w:tr>
      <w:tr w:rsidR="00C00E4D" w:rsidTr="004B206D">
        <w:tc>
          <w:tcPr>
            <w:tcW w:w="817" w:type="dxa"/>
          </w:tcPr>
          <w:p w:rsidR="00C00E4D" w:rsidRPr="00300412" w:rsidRDefault="00C00E4D" w:rsidP="004B206D">
            <w:pPr>
              <w:ind w:left="-142" w:firstLine="284"/>
              <w:jc w:val="both"/>
              <w:rPr>
                <w:rFonts w:cs="Times New Roman"/>
                <w:szCs w:val="24"/>
              </w:rPr>
            </w:pPr>
            <w:r w:rsidRPr="00300412">
              <w:rPr>
                <w:rFonts w:cs="Times New Roman"/>
                <w:szCs w:val="24"/>
              </w:rPr>
              <w:t>2</w:t>
            </w:r>
          </w:p>
        </w:tc>
        <w:tc>
          <w:tcPr>
            <w:tcW w:w="6379" w:type="dxa"/>
          </w:tcPr>
          <w:p w:rsidR="00C00E4D" w:rsidRPr="00300412" w:rsidRDefault="00C00E4D" w:rsidP="004B206D">
            <w:pPr>
              <w:ind w:left="-142" w:firstLine="284"/>
              <w:jc w:val="both"/>
              <w:rPr>
                <w:rFonts w:cs="Times New Roman"/>
                <w:szCs w:val="24"/>
              </w:rPr>
            </w:pPr>
            <w:r>
              <w:rPr>
                <w:rFonts w:cs="Times New Roman"/>
                <w:szCs w:val="24"/>
              </w:rPr>
              <w:t>«</w:t>
            </w:r>
            <w:r w:rsidRPr="00306CEE">
              <w:rPr>
                <w:rFonts w:cs="Times New Roman"/>
                <w:szCs w:val="24"/>
              </w:rPr>
              <w:t xml:space="preserve">Реализация и введение </w:t>
            </w:r>
            <w:proofErr w:type="gramStart"/>
            <w:r w:rsidRPr="00306CEE">
              <w:rPr>
                <w:rFonts w:cs="Times New Roman"/>
                <w:szCs w:val="24"/>
              </w:rPr>
              <w:t>обновленных</w:t>
            </w:r>
            <w:proofErr w:type="gramEnd"/>
            <w:r w:rsidRPr="00306CEE">
              <w:rPr>
                <w:rFonts w:cs="Times New Roman"/>
                <w:szCs w:val="24"/>
              </w:rPr>
              <w:t xml:space="preserve"> ФГОС начального образования и основного общего образования</w:t>
            </w:r>
            <w:r>
              <w:rPr>
                <w:rFonts w:cs="Times New Roman"/>
                <w:szCs w:val="24"/>
              </w:rPr>
              <w:t xml:space="preserve">». </w:t>
            </w:r>
            <w:r w:rsidRPr="005D10DC">
              <w:rPr>
                <w:rFonts w:cs="Times New Roman"/>
                <w:szCs w:val="24"/>
                <w:shd w:val="clear" w:color="auto" w:fill="FFFFFF"/>
              </w:rPr>
              <w:t>Разработка рабочих программ на электронном ресурсе "Конструктор рабочих программ"</w:t>
            </w:r>
            <w:r>
              <w:rPr>
                <w:rFonts w:cs="Times New Roman"/>
                <w:szCs w:val="24"/>
                <w:shd w:val="clear" w:color="auto" w:fill="FFFFFF"/>
              </w:rPr>
              <w:t xml:space="preserve">. </w:t>
            </w:r>
            <w:r w:rsidRPr="005D10DC">
              <w:rPr>
                <w:rFonts w:cs="Times New Roman"/>
                <w:szCs w:val="24"/>
                <w:shd w:val="clear" w:color="auto" w:fill="FFFFFF"/>
              </w:rPr>
              <w:t> </w:t>
            </w:r>
            <w:r>
              <w:rPr>
                <w:rFonts w:cs="Times New Roman"/>
                <w:szCs w:val="24"/>
                <w:shd w:val="clear" w:color="auto" w:fill="FFFFFF"/>
              </w:rPr>
              <w:t>ВГАПО</w:t>
            </w:r>
          </w:p>
        </w:tc>
        <w:tc>
          <w:tcPr>
            <w:tcW w:w="2375" w:type="dxa"/>
          </w:tcPr>
          <w:p w:rsidR="00C00E4D" w:rsidRPr="00300412" w:rsidRDefault="00C00E4D" w:rsidP="004B206D">
            <w:pPr>
              <w:ind w:left="-142" w:firstLine="284"/>
              <w:jc w:val="both"/>
              <w:rPr>
                <w:rFonts w:cs="Times New Roman"/>
                <w:szCs w:val="24"/>
              </w:rPr>
            </w:pPr>
            <w:r w:rsidRPr="00300412">
              <w:rPr>
                <w:rFonts w:cs="Times New Roman"/>
                <w:szCs w:val="24"/>
              </w:rPr>
              <w:t>1</w:t>
            </w:r>
            <w:r>
              <w:rPr>
                <w:rFonts w:cs="Times New Roman"/>
                <w:szCs w:val="24"/>
              </w:rPr>
              <w:t>0</w:t>
            </w:r>
          </w:p>
        </w:tc>
      </w:tr>
      <w:tr w:rsidR="00C00E4D" w:rsidTr="004B206D">
        <w:tc>
          <w:tcPr>
            <w:tcW w:w="817" w:type="dxa"/>
          </w:tcPr>
          <w:p w:rsidR="00C00E4D" w:rsidRPr="00300412" w:rsidRDefault="00C00E4D" w:rsidP="004B206D">
            <w:pPr>
              <w:ind w:left="-142" w:firstLine="284"/>
              <w:jc w:val="both"/>
              <w:rPr>
                <w:rFonts w:cs="Times New Roman"/>
                <w:szCs w:val="24"/>
              </w:rPr>
            </w:pPr>
            <w:r w:rsidRPr="00300412">
              <w:rPr>
                <w:rFonts w:cs="Times New Roman"/>
                <w:szCs w:val="24"/>
              </w:rPr>
              <w:t>3</w:t>
            </w:r>
          </w:p>
        </w:tc>
        <w:tc>
          <w:tcPr>
            <w:tcW w:w="6379" w:type="dxa"/>
          </w:tcPr>
          <w:p w:rsidR="00C00E4D" w:rsidRPr="00300412" w:rsidRDefault="00C00E4D" w:rsidP="004B206D">
            <w:pPr>
              <w:ind w:left="-142" w:firstLine="284"/>
              <w:jc w:val="both"/>
              <w:rPr>
                <w:rFonts w:cs="Times New Roman"/>
                <w:szCs w:val="24"/>
              </w:rPr>
            </w:pPr>
            <w:proofErr w:type="gramStart"/>
            <w:r w:rsidRPr="00397131">
              <w:rPr>
                <w:rFonts w:eastAsia="Calibri" w:cs="Times New Roman"/>
                <w:szCs w:val="24"/>
              </w:rPr>
              <w:t xml:space="preserve">Классический университет РФ курсы «Компетенции педагога 2022: обновленный ФГОС, школа </w:t>
            </w:r>
            <w:proofErr w:type="spellStart"/>
            <w:r w:rsidRPr="00397131">
              <w:rPr>
                <w:rFonts w:eastAsia="Calibri" w:cs="Times New Roman"/>
                <w:szCs w:val="24"/>
              </w:rPr>
              <w:t>Минпросвещения</w:t>
            </w:r>
            <w:proofErr w:type="spellEnd"/>
            <w:r w:rsidRPr="00397131">
              <w:rPr>
                <w:rFonts w:eastAsia="Calibri" w:cs="Times New Roman"/>
                <w:szCs w:val="24"/>
              </w:rPr>
              <w:t>, инклюзия, работа с родителями и классное руководство, исторического просвещение и патриотическое воспитание»</w:t>
            </w:r>
            <w:proofErr w:type="gramEnd"/>
          </w:p>
        </w:tc>
        <w:tc>
          <w:tcPr>
            <w:tcW w:w="2375" w:type="dxa"/>
          </w:tcPr>
          <w:p w:rsidR="00C00E4D" w:rsidRPr="00300412" w:rsidRDefault="00C00E4D" w:rsidP="004B206D">
            <w:pPr>
              <w:ind w:left="-142" w:firstLine="284"/>
              <w:jc w:val="both"/>
              <w:rPr>
                <w:rFonts w:cs="Times New Roman"/>
                <w:szCs w:val="24"/>
              </w:rPr>
            </w:pPr>
            <w:r>
              <w:rPr>
                <w:rFonts w:cs="Times New Roman"/>
                <w:szCs w:val="24"/>
              </w:rPr>
              <w:t>2</w:t>
            </w:r>
          </w:p>
        </w:tc>
      </w:tr>
      <w:tr w:rsidR="00C00E4D" w:rsidTr="004B206D">
        <w:tc>
          <w:tcPr>
            <w:tcW w:w="817" w:type="dxa"/>
          </w:tcPr>
          <w:p w:rsidR="00C00E4D" w:rsidRPr="002D1121" w:rsidRDefault="00C00E4D" w:rsidP="004B206D">
            <w:pPr>
              <w:ind w:left="-142" w:firstLine="284"/>
              <w:jc w:val="both"/>
              <w:rPr>
                <w:rFonts w:cs="Times New Roman"/>
                <w:sz w:val="24"/>
                <w:szCs w:val="24"/>
              </w:rPr>
            </w:pPr>
            <w:r w:rsidRPr="002D1121">
              <w:rPr>
                <w:rFonts w:cs="Times New Roman"/>
                <w:sz w:val="24"/>
                <w:szCs w:val="24"/>
              </w:rPr>
              <w:t>4</w:t>
            </w:r>
          </w:p>
          <w:p w:rsidR="00C00E4D" w:rsidRPr="002D1121" w:rsidRDefault="00C00E4D" w:rsidP="004B206D">
            <w:pPr>
              <w:ind w:left="-142" w:firstLine="284"/>
              <w:jc w:val="both"/>
              <w:rPr>
                <w:rFonts w:cs="Times New Roman"/>
                <w:sz w:val="24"/>
                <w:szCs w:val="24"/>
              </w:rPr>
            </w:pPr>
          </w:p>
          <w:p w:rsidR="00C00E4D" w:rsidRPr="002D1121" w:rsidRDefault="00C00E4D" w:rsidP="004B206D">
            <w:pPr>
              <w:ind w:left="-142" w:firstLine="284"/>
              <w:jc w:val="both"/>
              <w:rPr>
                <w:rFonts w:cs="Times New Roman"/>
                <w:sz w:val="24"/>
                <w:szCs w:val="24"/>
              </w:rPr>
            </w:pPr>
          </w:p>
        </w:tc>
        <w:tc>
          <w:tcPr>
            <w:tcW w:w="6379" w:type="dxa"/>
          </w:tcPr>
          <w:p w:rsidR="00C00E4D" w:rsidRPr="002D1121" w:rsidRDefault="00C00E4D" w:rsidP="004B206D">
            <w:pPr>
              <w:ind w:left="-142" w:firstLine="284"/>
              <w:jc w:val="both"/>
              <w:rPr>
                <w:rFonts w:cs="Times New Roman"/>
                <w:sz w:val="24"/>
                <w:szCs w:val="24"/>
              </w:rPr>
            </w:pPr>
            <w:r w:rsidRPr="002D1121">
              <w:rPr>
                <w:rFonts w:cs="Times New Roman"/>
                <w:sz w:val="24"/>
                <w:szCs w:val="24"/>
              </w:rPr>
              <w:t xml:space="preserve">«Реализация и введение </w:t>
            </w:r>
            <w:proofErr w:type="gramStart"/>
            <w:r w:rsidRPr="002D1121">
              <w:rPr>
                <w:rFonts w:cs="Times New Roman"/>
                <w:sz w:val="24"/>
                <w:szCs w:val="24"/>
              </w:rPr>
              <w:t>обновленных</w:t>
            </w:r>
            <w:proofErr w:type="gramEnd"/>
            <w:r w:rsidRPr="002D1121">
              <w:rPr>
                <w:rFonts w:cs="Times New Roman"/>
                <w:sz w:val="24"/>
                <w:szCs w:val="24"/>
              </w:rPr>
              <w:t xml:space="preserve"> ФГОС начального образования и основного общего образования». </w:t>
            </w:r>
            <w:r w:rsidRPr="002D1121">
              <w:rPr>
                <w:rFonts w:cs="Times New Roman"/>
                <w:sz w:val="24"/>
                <w:szCs w:val="24"/>
                <w:shd w:val="clear" w:color="auto" w:fill="FFFFFF"/>
              </w:rPr>
              <w:t xml:space="preserve">Специфика преподавания предметной области по </w:t>
            </w:r>
            <w:proofErr w:type="gramStart"/>
            <w:r w:rsidRPr="002D1121">
              <w:rPr>
                <w:rFonts w:cs="Times New Roman"/>
                <w:sz w:val="24"/>
                <w:szCs w:val="24"/>
                <w:shd w:val="clear" w:color="auto" w:fill="FFFFFF"/>
              </w:rPr>
              <w:t>обновленным</w:t>
            </w:r>
            <w:proofErr w:type="gramEnd"/>
            <w:r w:rsidRPr="002D1121">
              <w:rPr>
                <w:rFonts w:cs="Times New Roman"/>
                <w:sz w:val="24"/>
                <w:szCs w:val="24"/>
                <w:shd w:val="clear" w:color="auto" w:fill="FFFFFF"/>
              </w:rPr>
              <w:t xml:space="preserve"> ФГОС</w:t>
            </w:r>
            <w:r>
              <w:rPr>
                <w:rFonts w:cs="Times New Roman"/>
                <w:color w:val="494949"/>
                <w:sz w:val="24"/>
                <w:szCs w:val="24"/>
                <w:shd w:val="clear" w:color="auto" w:fill="FFFFFF"/>
              </w:rPr>
              <w:t xml:space="preserve">.  </w:t>
            </w:r>
            <w:r w:rsidRPr="002D1121">
              <w:rPr>
                <w:rFonts w:cs="Times New Roman"/>
                <w:color w:val="494949"/>
                <w:sz w:val="24"/>
                <w:szCs w:val="24"/>
                <w:shd w:val="clear" w:color="auto" w:fill="FFFFFF"/>
              </w:rPr>
              <w:t>ВГАПО</w:t>
            </w:r>
          </w:p>
        </w:tc>
        <w:tc>
          <w:tcPr>
            <w:tcW w:w="2375" w:type="dxa"/>
          </w:tcPr>
          <w:p w:rsidR="00C00E4D" w:rsidRPr="00300412" w:rsidRDefault="00C00E4D" w:rsidP="004B206D">
            <w:pPr>
              <w:ind w:left="-142" w:firstLine="284"/>
              <w:jc w:val="both"/>
              <w:rPr>
                <w:rFonts w:cs="Times New Roman"/>
                <w:szCs w:val="24"/>
              </w:rPr>
            </w:pPr>
            <w:r>
              <w:rPr>
                <w:rFonts w:cs="Times New Roman"/>
                <w:szCs w:val="24"/>
              </w:rPr>
              <w:t>28</w:t>
            </w:r>
          </w:p>
        </w:tc>
      </w:tr>
      <w:tr w:rsidR="00C00E4D" w:rsidTr="004B206D">
        <w:tc>
          <w:tcPr>
            <w:tcW w:w="817" w:type="dxa"/>
          </w:tcPr>
          <w:p w:rsidR="00C00E4D" w:rsidRDefault="00C00E4D" w:rsidP="004B206D">
            <w:pPr>
              <w:ind w:left="-142" w:firstLine="284"/>
              <w:jc w:val="both"/>
              <w:rPr>
                <w:rFonts w:cs="Times New Roman"/>
                <w:szCs w:val="24"/>
              </w:rPr>
            </w:pPr>
            <w:r>
              <w:rPr>
                <w:rFonts w:cs="Times New Roman"/>
                <w:szCs w:val="24"/>
              </w:rPr>
              <w:t>5</w:t>
            </w:r>
          </w:p>
        </w:tc>
        <w:tc>
          <w:tcPr>
            <w:tcW w:w="6379" w:type="dxa"/>
          </w:tcPr>
          <w:p w:rsidR="00C00E4D" w:rsidRDefault="00C00E4D" w:rsidP="004B206D">
            <w:pPr>
              <w:ind w:left="-142" w:firstLine="284"/>
              <w:jc w:val="both"/>
              <w:rPr>
                <w:rFonts w:eastAsia="Times New Roman" w:cs="Times New Roman"/>
                <w:szCs w:val="24"/>
              </w:rPr>
            </w:pPr>
            <w:r w:rsidRPr="00AD1470">
              <w:rPr>
                <w:rFonts w:eastAsia="Times New Roman" w:cs="Times New Roman"/>
                <w:szCs w:val="24"/>
              </w:rPr>
              <w:t>«Подготовка экспертов муниципальной предметной комиссии</w:t>
            </w:r>
          </w:p>
          <w:p w:rsidR="00C00E4D" w:rsidRDefault="00C00E4D" w:rsidP="004B206D">
            <w:pPr>
              <w:ind w:left="-142" w:firstLine="284"/>
              <w:jc w:val="both"/>
              <w:rPr>
                <w:rFonts w:eastAsia="Times New Roman" w:cs="Times New Roman"/>
                <w:szCs w:val="24"/>
              </w:rPr>
            </w:pPr>
            <w:r w:rsidRPr="00AD1470">
              <w:rPr>
                <w:rFonts w:eastAsia="Times New Roman" w:cs="Times New Roman"/>
                <w:szCs w:val="24"/>
              </w:rPr>
              <w:t xml:space="preserve"> для проведения </w:t>
            </w:r>
            <w:r>
              <w:rPr>
                <w:rFonts w:eastAsia="Times New Roman" w:cs="Times New Roman"/>
                <w:szCs w:val="24"/>
              </w:rPr>
              <w:t xml:space="preserve">ГИА </w:t>
            </w:r>
            <w:r w:rsidRPr="00AD1470">
              <w:rPr>
                <w:rFonts w:eastAsia="Times New Roman" w:cs="Times New Roman"/>
                <w:szCs w:val="24"/>
              </w:rPr>
              <w:t>по образовательным программам</w:t>
            </w:r>
          </w:p>
          <w:p w:rsidR="00C00E4D" w:rsidRPr="005A7EB4" w:rsidRDefault="00C00E4D" w:rsidP="004B206D">
            <w:pPr>
              <w:ind w:left="-142" w:firstLine="284"/>
              <w:jc w:val="both"/>
              <w:rPr>
                <w:rFonts w:cs="Times New Roman"/>
                <w:szCs w:val="24"/>
              </w:rPr>
            </w:pPr>
            <w:r w:rsidRPr="00AD1470">
              <w:rPr>
                <w:rFonts w:eastAsia="Times New Roman" w:cs="Times New Roman"/>
                <w:szCs w:val="24"/>
              </w:rPr>
              <w:t xml:space="preserve"> основного общего образования по русскому языку и </w:t>
            </w:r>
            <w:r w:rsidRPr="00AD1470">
              <w:rPr>
                <w:rFonts w:eastAsia="Times New Roman" w:cs="Times New Roman"/>
                <w:szCs w:val="24"/>
              </w:rPr>
              <w:lastRenderedPageBreak/>
              <w:t>литературе»</w:t>
            </w:r>
          </w:p>
        </w:tc>
        <w:tc>
          <w:tcPr>
            <w:tcW w:w="2375" w:type="dxa"/>
          </w:tcPr>
          <w:p w:rsidR="00C00E4D" w:rsidRDefault="00C00E4D" w:rsidP="004B206D">
            <w:pPr>
              <w:ind w:left="-142" w:firstLine="284"/>
              <w:jc w:val="both"/>
              <w:rPr>
                <w:rFonts w:cs="Times New Roman"/>
                <w:szCs w:val="24"/>
              </w:rPr>
            </w:pPr>
            <w:r>
              <w:rPr>
                <w:rFonts w:cs="Times New Roman"/>
                <w:szCs w:val="24"/>
              </w:rPr>
              <w:lastRenderedPageBreak/>
              <w:t>2</w:t>
            </w:r>
          </w:p>
        </w:tc>
      </w:tr>
      <w:tr w:rsidR="00C00E4D" w:rsidTr="004B206D">
        <w:tc>
          <w:tcPr>
            <w:tcW w:w="817" w:type="dxa"/>
          </w:tcPr>
          <w:p w:rsidR="00C00E4D" w:rsidRPr="00300412" w:rsidRDefault="00C00E4D" w:rsidP="004B206D">
            <w:pPr>
              <w:ind w:left="-142" w:firstLine="284"/>
              <w:jc w:val="both"/>
              <w:rPr>
                <w:rFonts w:cs="Times New Roman"/>
                <w:szCs w:val="24"/>
              </w:rPr>
            </w:pPr>
            <w:r>
              <w:rPr>
                <w:rFonts w:cs="Times New Roman"/>
                <w:szCs w:val="24"/>
              </w:rPr>
              <w:lastRenderedPageBreak/>
              <w:t>6</w:t>
            </w:r>
          </w:p>
        </w:tc>
        <w:tc>
          <w:tcPr>
            <w:tcW w:w="6379" w:type="dxa"/>
          </w:tcPr>
          <w:p w:rsidR="00C00E4D" w:rsidRDefault="00C00E4D" w:rsidP="004B206D">
            <w:pPr>
              <w:ind w:left="-142" w:firstLine="284"/>
              <w:jc w:val="both"/>
              <w:rPr>
                <w:rFonts w:cs="Times New Roman"/>
                <w:szCs w:val="24"/>
              </w:rPr>
            </w:pPr>
            <w:r w:rsidRPr="000C527F">
              <w:rPr>
                <w:rFonts w:cs="Times New Roman"/>
                <w:szCs w:val="24"/>
              </w:rPr>
              <w:t>«</w:t>
            </w:r>
            <w:r>
              <w:rPr>
                <w:rFonts w:cs="Times New Roman"/>
                <w:szCs w:val="24"/>
              </w:rPr>
              <w:t xml:space="preserve">Организация воспитательного процесса в </w:t>
            </w:r>
            <w:proofErr w:type="gramStart"/>
            <w:r>
              <w:rPr>
                <w:rFonts w:cs="Times New Roman"/>
                <w:szCs w:val="24"/>
              </w:rPr>
              <w:t>образовательной</w:t>
            </w:r>
            <w:proofErr w:type="gramEnd"/>
            <w:r>
              <w:rPr>
                <w:rFonts w:cs="Times New Roman"/>
                <w:szCs w:val="24"/>
              </w:rPr>
              <w:t xml:space="preserve"> </w:t>
            </w:r>
          </w:p>
          <w:p w:rsidR="00C00E4D" w:rsidRDefault="00C00E4D" w:rsidP="004B206D">
            <w:pPr>
              <w:ind w:left="-142" w:firstLine="284"/>
              <w:jc w:val="both"/>
              <w:rPr>
                <w:rFonts w:cs="Times New Roman"/>
                <w:szCs w:val="24"/>
              </w:rPr>
            </w:pPr>
            <w:r>
              <w:rPr>
                <w:rFonts w:cs="Times New Roman"/>
                <w:szCs w:val="24"/>
              </w:rPr>
              <w:t xml:space="preserve">организации в соответствии с требованиями </w:t>
            </w:r>
            <w:proofErr w:type="gramStart"/>
            <w:r>
              <w:rPr>
                <w:rFonts w:cs="Times New Roman"/>
                <w:szCs w:val="24"/>
              </w:rPr>
              <w:t>обновленных</w:t>
            </w:r>
            <w:proofErr w:type="gramEnd"/>
            <w:r>
              <w:rPr>
                <w:rFonts w:cs="Times New Roman"/>
                <w:szCs w:val="24"/>
              </w:rPr>
              <w:t xml:space="preserve"> </w:t>
            </w:r>
          </w:p>
          <w:p w:rsidR="00C00E4D" w:rsidRPr="00300412" w:rsidRDefault="00C00E4D" w:rsidP="004B206D">
            <w:pPr>
              <w:ind w:left="-142" w:firstLine="284"/>
              <w:jc w:val="both"/>
              <w:rPr>
                <w:rFonts w:cs="Times New Roman"/>
                <w:szCs w:val="24"/>
              </w:rPr>
            </w:pPr>
            <w:r>
              <w:rPr>
                <w:rFonts w:cs="Times New Roman"/>
                <w:szCs w:val="24"/>
              </w:rPr>
              <w:t xml:space="preserve"> ФГОС НОО </w:t>
            </w:r>
            <w:proofErr w:type="gramStart"/>
            <w:r>
              <w:rPr>
                <w:rFonts w:cs="Times New Roman"/>
                <w:szCs w:val="24"/>
              </w:rPr>
              <w:t>и  ООО</w:t>
            </w:r>
            <w:proofErr w:type="gramEnd"/>
            <w:r>
              <w:rPr>
                <w:rFonts w:cs="Times New Roman"/>
                <w:szCs w:val="24"/>
              </w:rPr>
              <w:t xml:space="preserve">», </w:t>
            </w:r>
            <w:proofErr w:type="spellStart"/>
            <w:r>
              <w:rPr>
                <w:rFonts w:cs="Times New Roman"/>
                <w:szCs w:val="24"/>
              </w:rPr>
              <w:t>ЯКласс</w:t>
            </w:r>
            <w:proofErr w:type="spellEnd"/>
          </w:p>
        </w:tc>
        <w:tc>
          <w:tcPr>
            <w:tcW w:w="2375" w:type="dxa"/>
          </w:tcPr>
          <w:p w:rsidR="00C00E4D" w:rsidRPr="00300412" w:rsidRDefault="00C00E4D" w:rsidP="004B206D">
            <w:pPr>
              <w:ind w:left="-142" w:firstLine="284"/>
              <w:jc w:val="both"/>
              <w:rPr>
                <w:rFonts w:cs="Times New Roman"/>
                <w:szCs w:val="24"/>
              </w:rPr>
            </w:pPr>
            <w:r>
              <w:rPr>
                <w:rFonts w:cs="Times New Roman"/>
                <w:szCs w:val="24"/>
              </w:rPr>
              <w:t>3</w:t>
            </w:r>
          </w:p>
        </w:tc>
      </w:tr>
      <w:tr w:rsidR="00C00E4D" w:rsidTr="004B206D">
        <w:tc>
          <w:tcPr>
            <w:tcW w:w="817" w:type="dxa"/>
          </w:tcPr>
          <w:p w:rsidR="00C00E4D" w:rsidRPr="00300412" w:rsidRDefault="00C00E4D" w:rsidP="004B206D">
            <w:pPr>
              <w:ind w:left="-142" w:firstLine="284"/>
              <w:jc w:val="both"/>
              <w:rPr>
                <w:rFonts w:cs="Times New Roman"/>
                <w:szCs w:val="24"/>
              </w:rPr>
            </w:pPr>
            <w:r>
              <w:rPr>
                <w:rFonts w:cs="Times New Roman"/>
                <w:szCs w:val="24"/>
              </w:rPr>
              <w:t>7</w:t>
            </w:r>
          </w:p>
        </w:tc>
        <w:tc>
          <w:tcPr>
            <w:tcW w:w="6379" w:type="dxa"/>
          </w:tcPr>
          <w:p w:rsidR="00C00E4D" w:rsidRPr="005A7EB4" w:rsidRDefault="00C00E4D" w:rsidP="004B206D">
            <w:pPr>
              <w:ind w:left="-142" w:firstLine="284"/>
              <w:jc w:val="both"/>
              <w:rPr>
                <w:rFonts w:cs="Times New Roman"/>
                <w:szCs w:val="24"/>
              </w:rPr>
            </w:pPr>
            <w:r w:rsidRPr="002D5CA8">
              <w:t xml:space="preserve">«Оказание первой медицинской помощи пострадавшим» 72 час.   </w:t>
            </w:r>
          </w:p>
        </w:tc>
        <w:tc>
          <w:tcPr>
            <w:tcW w:w="2375" w:type="dxa"/>
          </w:tcPr>
          <w:p w:rsidR="00C00E4D" w:rsidRPr="00300412" w:rsidRDefault="00C00E4D" w:rsidP="004B206D">
            <w:pPr>
              <w:ind w:left="-142" w:firstLine="284"/>
              <w:jc w:val="both"/>
              <w:rPr>
                <w:rFonts w:cs="Times New Roman"/>
                <w:szCs w:val="24"/>
              </w:rPr>
            </w:pPr>
            <w:r>
              <w:rPr>
                <w:rFonts w:cs="Times New Roman"/>
                <w:szCs w:val="24"/>
              </w:rPr>
              <w:t>60</w:t>
            </w:r>
          </w:p>
        </w:tc>
      </w:tr>
      <w:tr w:rsidR="00C00E4D" w:rsidTr="004B206D">
        <w:tc>
          <w:tcPr>
            <w:tcW w:w="817" w:type="dxa"/>
          </w:tcPr>
          <w:p w:rsidR="00C00E4D" w:rsidRDefault="00C00E4D" w:rsidP="004B206D">
            <w:pPr>
              <w:ind w:left="-142" w:firstLine="284"/>
              <w:jc w:val="both"/>
              <w:rPr>
                <w:rFonts w:cs="Times New Roman"/>
                <w:szCs w:val="24"/>
              </w:rPr>
            </w:pPr>
            <w:r>
              <w:rPr>
                <w:rFonts w:cs="Times New Roman"/>
                <w:szCs w:val="24"/>
              </w:rPr>
              <w:t>8</w:t>
            </w:r>
          </w:p>
          <w:p w:rsidR="00C00E4D" w:rsidRDefault="00C00E4D" w:rsidP="004B206D">
            <w:pPr>
              <w:ind w:left="-142" w:firstLine="284"/>
              <w:jc w:val="both"/>
              <w:rPr>
                <w:rFonts w:cs="Times New Roman"/>
                <w:szCs w:val="24"/>
              </w:rPr>
            </w:pPr>
          </w:p>
        </w:tc>
        <w:tc>
          <w:tcPr>
            <w:tcW w:w="6379" w:type="dxa"/>
          </w:tcPr>
          <w:p w:rsidR="00C00E4D" w:rsidRPr="002D1121" w:rsidRDefault="00C00E4D" w:rsidP="004B206D">
            <w:pPr>
              <w:ind w:left="-142" w:firstLine="284"/>
              <w:jc w:val="both"/>
            </w:pPr>
            <w:r w:rsidRPr="003545FB">
              <w:rPr>
                <w:rFonts w:cs="Times New Roman"/>
                <w:szCs w:val="24"/>
              </w:rPr>
              <w:t>Обучение в ГБПОУ «ВПТКР» по дополнительной профессиональной программе: «Подготовка региональных экспертов конкурсов профессионального мастерства</w:t>
            </w:r>
            <w:bookmarkStart w:id="0" w:name="_Hlk135570475"/>
            <w:r w:rsidRPr="003545FB">
              <w:rPr>
                <w:rFonts w:cs="Times New Roman"/>
                <w:szCs w:val="24"/>
              </w:rPr>
              <w:t xml:space="preserve"> </w:t>
            </w:r>
            <w:proofErr w:type="spellStart"/>
            <w:r w:rsidRPr="003545FB">
              <w:rPr>
                <w:rFonts w:cs="Times New Roman"/>
                <w:szCs w:val="24"/>
              </w:rPr>
              <w:t>Абилимпикс</w:t>
            </w:r>
            <w:bookmarkEnd w:id="0"/>
            <w:proofErr w:type="spellEnd"/>
            <w:r w:rsidRPr="003545FB">
              <w:rPr>
                <w:rFonts w:cs="Times New Roman"/>
                <w:szCs w:val="24"/>
              </w:rPr>
              <w:t>»</w:t>
            </w:r>
          </w:p>
        </w:tc>
        <w:tc>
          <w:tcPr>
            <w:tcW w:w="2375" w:type="dxa"/>
          </w:tcPr>
          <w:p w:rsidR="00C00E4D" w:rsidRDefault="00C00E4D" w:rsidP="004B206D">
            <w:pPr>
              <w:ind w:left="-142" w:firstLine="284"/>
              <w:jc w:val="both"/>
              <w:rPr>
                <w:rFonts w:cs="Times New Roman"/>
                <w:szCs w:val="24"/>
              </w:rPr>
            </w:pPr>
            <w:r>
              <w:rPr>
                <w:rFonts w:cs="Times New Roman"/>
                <w:szCs w:val="24"/>
              </w:rPr>
              <w:t>1</w:t>
            </w:r>
          </w:p>
        </w:tc>
      </w:tr>
      <w:tr w:rsidR="00C00E4D" w:rsidTr="004B206D">
        <w:tc>
          <w:tcPr>
            <w:tcW w:w="817" w:type="dxa"/>
          </w:tcPr>
          <w:p w:rsidR="00C00E4D" w:rsidRDefault="00C00E4D" w:rsidP="004B206D">
            <w:pPr>
              <w:ind w:left="-142" w:firstLine="284"/>
              <w:jc w:val="both"/>
              <w:rPr>
                <w:rFonts w:cs="Times New Roman"/>
                <w:szCs w:val="24"/>
              </w:rPr>
            </w:pPr>
            <w:r>
              <w:rPr>
                <w:rFonts w:cs="Times New Roman"/>
                <w:szCs w:val="24"/>
              </w:rPr>
              <w:t>9</w:t>
            </w:r>
          </w:p>
        </w:tc>
        <w:tc>
          <w:tcPr>
            <w:tcW w:w="6379" w:type="dxa"/>
          </w:tcPr>
          <w:p w:rsidR="00C00E4D" w:rsidRDefault="00C00E4D" w:rsidP="004B206D">
            <w:pPr>
              <w:ind w:left="-142" w:firstLine="284"/>
              <w:jc w:val="both"/>
              <w:rPr>
                <w:sz w:val="24"/>
                <w:szCs w:val="24"/>
              </w:rPr>
            </w:pPr>
            <w:r w:rsidRPr="007622EA">
              <w:rPr>
                <w:sz w:val="24"/>
                <w:szCs w:val="24"/>
              </w:rPr>
              <w:t xml:space="preserve">«Реализация системы наставничества </w:t>
            </w:r>
            <w:proofErr w:type="gramStart"/>
            <w:r w:rsidRPr="007622EA">
              <w:rPr>
                <w:sz w:val="24"/>
                <w:szCs w:val="24"/>
              </w:rPr>
              <w:t>педагогических</w:t>
            </w:r>
            <w:proofErr w:type="gramEnd"/>
            <w:r w:rsidRPr="007622EA">
              <w:rPr>
                <w:sz w:val="24"/>
                <w:szCs w:val="24"/>
              </w:rPr>
              <w:t xml:space="preserve"> </w:t>
            </w:r>
          </w:p>
          <w:p w:rsidR="00C00E4D" w:rsidRDefault="00C00E4D" w:rsidP="004B206D">
            <w:pPr>
              <w:ind w:left="-142" w:firstLine="284"/>
              <w:jc w:val="both"/>
              <w:rPr>
                <w:rFonts w:cs="Times New Roman"/>
                <w:szCs w:val="24"/>
              </w:rPr>
            </w:pPr>
            <w:r w:rsidRPr="007622EA">
              <w:rPr>
                <w:sz w:val="24"/>
                <w:szCs w:val="24"/>
              </w:rPr>
              <w:t>работников в образовательных организациях»</w:t>
            </w:r>
            <w:r>
              <w:rPr>
                <w:sz w:val="24"/>
                <w:szCs w:val="24"/>
              </w:rPr>
              <w:t xml:space="preserve">. </w:t>
            </w:r>
            <w:r w:rsidRPr="007622EA">
              <w:rPr>
                <w:sz w:val="24"/>
                <w:szCs w:val="24"/>
              </w:rPr>
              <w:t xml:space="preserve">ФГАОУ ДПО «Академия </w:t>
            </w:r>
            <w:proofErr w:type="spellStart"/>
            <w:r w:rsidRPr="007622EA">
              <w:rPr>
                <w:sz w:val="24"/>
                <w:szCs w:val="24"/>
              </w:rPr>
              <w:t>Минпросвещения</w:t>
            </w:r>
            <w:proofErr w:type="spellEnd"/>
            <w:r w:rsidRPr="007622EA">
              <w:rPr>
                <w:sz w:val="24"/>
                <w:szCs w:val="24"/>
              </w:rPr>
              <w:t xml:space="preserve"> России»</w:t>
            </w:r>
            <w:r>
              <w:rPr>
                <w:sz w:val="24"/>
                <w:szCs w:val="24"/>
              </w:rPr>
              <w:t>.</w:t>
            </w:r>
          </w:p>
        </w:tc>
        <w:tc>
          <w:tcPr>
            <w:tcW w:w="2375" w:type="dxa"/>
          </w:tcPr>
          <w:p w:rsidR="00C00E4D" w:rsidRDefault="00C00E4D" w:rsidP="004B206D">
            <w:pPr>
              <w:ind w:left="-142" w:firstLine="284"/>
              <w:jc w:val="both"/>
              <w:rPr>
                <w:rFonts w:cs="Times New Roman"/>
                <w:szCs w:val="24"/>
              </w:rPr>
            </w:pPr>
            <w:r>
              <w:rPr>
                <w:rFonts w:cs="Times New Roman"/>
                <w:szCs w:val="24"/>
              </w:rPr>
              <w:t>9</w:t>
            </w:r>
          </w:p>
        </w:tc>
      </w:tr>
      <w:tr w:rsidR="00C00E4D" w:rsidTr="004B206D">
        <w:tc>
          <w:tcPr>
            <w:tcW w:w="817" w:type="dxa"/>
          </w:tcPr>
          <w:p w:rsidR="00C00E4D" w:rsidRDefault="00C00E4D" w:rsidP="004B206D">
            <w:pPr>
              <w:ind w:left="-142" w:firstLine="284"/>
              <w:jc w:val="both"/>
              <w:rPr>
                <w:rFonts w:cs="Times New Roman"/>
                <w:szCs w:val="24"/>
              </w:rPr>
            </w:pPr>
            <w:r>
              <w:rPr>
                <w:rFonts w:cs="Times New Roman"/>
                <w:szCs w:val="24"/>
              </w:rPr>
              <w:t>10</w:t>
            </w:r>
          </w:p>
          <w:p w:rsidR="00C00E4D" w:rsidRDefault="00C00E4D" w:rsidP="004B206D">
            <w:pPr>
              <w:ind w:left="-142" w:firstLine="284"/>
              <w:jc w:val="both"/>
              <w:rPr>
                <w:rFonts w:cs="Times New Roman"/>
                <w:szCs w:val="24"/>
              </w:rPr>
            </w:pPr>
          </w:p>
        </w:tc>
        <w:tc>
          <w:tcPr>
            <w:tcW w:w="6379" w:type="dxa"/>
          </w:tcPr>
          <w:p w:rsidR="00C00E4D" w:rsidRDefault="00C00E4D" w:rsidP="004B206D">
            <w:pPr>
              <w:ind w:left="-142" w:firstLine="284"/>
              <w:jc w:val="both"/>
            </w:pPr>
            <w:r>
              <w:t xml:space="preserve">«Функциональная грамотность младшего школьника». </w:t>
            </w:r>
          </w:p>
          <w:p w:rsidR="00C00E4D" w:rsidRDefault="00C00E4D" w:rsidP="004B206D">
            <w:pPr>
              <w:ind w:left="-142" w:firstLine="284"/>
              <w:jc w:val="both"/>
              <w:rPr>
                <w:rFonts w:cs="Times New Roman"/>
                <w:szCs w:val="24"/>
              </w:rPr>
            </w:pPr>
            <w:r>
              <w:t>Просвещение</w:t>
            </w:r>
          </w:p>
        </w:tc>
        <w:tc>
          <w:tcPr>
            <w:tcW w:w="2375" w:type="dxa"/>
          </w:tcPr>
          <w:p w:rsidR="00C00E4D" w:rsidRDefault="00C00E4D" w:rsidP="004B206D">
            <w:pPr>
              <w:ind w:left="-142" w:firstLine="284"/>
              <w:jc w:val="both"/>
              <w:rPr>
                <w:rFonts w:cs="Times New Roman"/>
                <w:szCs w:val="24"/>
              </w:rPr>
            </w:pPr>
            <w:r>
              <w:rPr>
                <w:rFonts w:cs="Times New Roman"/>
                <w:szCs w:val="24"/>
              </w:rPr>
              <w:t>2</w:t>
            </w:r>
          </w:p>
        </w:tc>
      </w:tr>
      <w:tr w:rsidR="00C00E4D" w:rsidTr="004B206D">
        <w:tc>
          <w:tcPr>
            <w:tcW w:w="817" w:type="dxa"/>
          </w:tcPr>
          <w:p w:rsidR="00C00E4D" w:rsidRDefault="00C00E4D" w:rsidP="004B206D">
            <w:pPr>
              <w:ind w:left="-142" w:firstLine="284"/>
              <w:jc w:val="both"/>
              <w:rPr>
                <w:rFonts w:cs="Times New Roman"/>
                <w:szCs w:val="24"/>
              </w:rPr>
            </w:pPr>
            <w:r>
              <w:rPr>
                <w:rFonts w:cs="Times New Roman"/>
                <w:szCs w:val="24"/>
              </w:rPr>
              <w:t>11</w:t>
            </w:r>
          </w:p>
        </w:tc>
        <w:tc>
          <w:tcPr>
            <w:tcW w:w="6379" w:type="dxa"/>
          </w:tcPr>
          <w:p w:rsidR="00C00E4D" w:rsidRDefault="00C00E4D" w:rsidP="004B206D">
            <w:pPr>
              <w:ind w:left="-142" w:firstLine="284"/>
              <w:jc w:val="both"/>
            </w:pPr>
            <w:r>
              <w:t xml:space="preserve"> «Компетенции 2022/2023 учителя-предметника: обновлённые ФГОС; Проект Школа </w:t>
            </w:r>
            <w:proofErr w:type="spellStart"/>
            <w:r>
              <w:t>Минпросвещения</w:t>
            </w:r>
            <w:proofErr w:type="spellEnd"/>
            <w:r>
              <w:t xml:space="preserve">; инклюзия; олимпиады; конкурсы; мероприятия и методические сервисы </w:t>
            </w:r>
            <w:proofErr w:type="spellStart"/>
            <w:r>
              <w:t>Минпросвещения</w:t>
            </w:r>
            <w:proofErr w:type="spellEnd"/>
            <w:r>
              <w:t xml:space="preserve">». Брянск. </w:t>
            </w:r>
          </w:p>
        </w:tc>
        <w:tc>
          <w:tcPr>
            <w:tcW w:w="2375" w:type="dxa"/>
          </w:tcPr>
          <w:p w:rsidR="00C00E4D" w:rsidRDefault="00C00E4D" w:rsidP="004B206D">
            <w:pPr>
              <w:ind w:left="-142" w:firstLine="284"/>
              <w:jc w:val="both"/>
              <w:rPr>
                <w:rFonts w:cs="Times New Roman"/>
                <w:szCs w:val="24"/>
              </w:rPr>
            </w:pPr>
            <w:r>
              <w:rPr>
                <w:rFonts w:cs="Times New Roman"/>
                <w:szCs w:val="24"/>
              </w:rPr>
              <w:t>4</w:t>
            </w:r>
          </w:p>
        </w:tc>
      </w:tr>
      <w:tr w:rsidR="00C00E4D" w:rsidTr="004B206D">
        <w:tc>
          <w:tcPr>
            <w:tcW w:w="817" w:type="dxa"/>
          </w:tcPr>
          <w:p w:rsidR="00C00E4D" w:rsidRDefault="00C00E4D" w:rsidP="004B206D">
            <w:pPr>
              <w:ind w:left="-142" w:firstLine="284"/>
              <w:jc w:val="both"/>
              <w:rPr>
                <w:rFonts w:cs="Times New Roman"/>
                <w:szCs w:val="24"/>
              </w:rPr>
            </w:pPr>
            <w:r>
              <w:rPr>
                <w:rFonts w:cs="Times New Roman"/>
                <w:szCs w:val="24"/>
              </w:rPr>
              <w:t>12</w:t>
            </w:r>
          </w:p>
        </w:tc>
        <w:tc>
          <w:tcPr>
            <w:tcW w:w="6379" w:type="dxa"/>
          </w:tcPr>
          <w:p w:rsidR="00C00E4D" w:rsidRDefault="00C00E4D" w:rsidP="004B206D">
            <w:pPr>
              <w:ind w:left="-142" w:firstLine="284"/>
              <w:jc w:val="both"/>
            </w:pPr>
            <w:r>
              <w:t xml:space="preserve">"Реализация требований обновлённых ФГОС ООО, </w:t>
            </w:r>
          </w:p>
          <w:p w:rsidR="00C00E4D" w:rsidRDefault="00C00E4D" w:rsidP="004B206D">
            <w:pPr>
              <w:ind w:left="-142" w:firstLine="284"/>
              <w:jc w:val="both"/>
            </w:pPr>
            <w:r>
              <w:t>ФГОС СОО в работе учителя". ВГАПО</w:t>
            </w:r>
          </w:p>
        </w:tc>
        <w:tc>
          <w:tcPr>
            <w:tcW w:w="2375" w:type="dxa"/>
          </w:tcPr>
          <w:p w:rsidR="00C00E4D" w:rsidRDefault="00C00E4D" w:rsidP="004B206D">
            <w:pPr>
              <w:ind w:left="-142" w:firstLine="284"/>
              <w:jc w:val="both"/>
              <w:rPr>
                <w:rFonts w:cs="Times New Roman"/>
                <w:szCs w:val="24"/>
              </w:rPr>
            </w:pPr>
            <w:r>
              <w:rPr>
                <w:rFonts w:cs="Times New Roman"/>
                <w:szCs w:val="24"/>
              </w:rPr>
              <w:t>12</w:t>
            </w:r>
          </w:p>
        </w:tc>
      </w:tr>
      <w:tr w:rsidR="00C00E4D" w:rsidTr="004B206D">
        <w:tc>
          <w:tcPr>
            <w:tcW w:w="817" w:type="dxa"/>
          </w:tcPr>
          <w:p w:rsidR="00C00E4D" w:rsidRDefault="00C00E4D" w:rsidP="004B206D">
            <w:pPr>
              <w:ind w:left="-142" w:firstLine="284"/>
              <w:jc w:val="both"/>
              <w:rPr>
                <w:rFonts w:cs="Times New Roman"/>
                <w:szCs w:val="24"/>
              </w:rPr>
            </w:pPr>
          </w:p>
        </w:tc>
        <w:tc>
          <w:tcPr>
            <w:tcW w:w="6379" w:type="dxa"/>
          </w:tcPr>
          <w:p w:rsidR="00C00E4D" w:rsidRDefault="00C00E4D" w:rsidP="004B206D">
            <w:pPr>
              <w:ind w:left="-142" w:firstLine="284"/>
              <w:jc w:val="both"/>
            </w:pPr>
            <w:r>
              <w:t>Другие курсы п.к.</w:t>
            </w:r>
          </w:p>
        </w:tc>
        <w:tc>
          <w:tcPr>
            <w:tcW w:w="2375" w:type="dxa"/>
          </w:tcPr>
          <w:p w:rsidR="00C00E4D" w:rsidRDefault="00C00E4D" w:rsidP="004B206D">
            <w:pPr>
              <w:ind w:left="-142" w:firstLine="284"/>
              <w:jc w:val="both"/>
              <w:rPr>
                <w:rFonts w:cs="Times New Roman"/>
                <w:szCs w:val="24"/>
              </w:rPr>
            </w:pPr>
            <w:r>
              <w:rPr>
                <w:rFonts w:cs="Times New Roman"/>
                <w:szCs w:val="24"/>
              </w:rPr>
              <w:t>40</w:t>
            </w:r>
          </w:p>
        </w:tc>
      </w:tr>
    </w:tbl>
    <w:p w:rsidR="00C00E4D" w:rsidRDefault="00C00E4D" w:rsidP="00C00E4D">
      <w:pPr>
        <w:ind w:left="-142" w:firstLine="284"/>
        <w:jc w:val="both"/>
        <w:rPr>
          <w:rFonts w:cs="Times New Roman"/>
          <w:b/>
          <w:sz w:val="28"/>
          <w:szCs w:val="28"/>
        </w:rPr>
      </w:pPr>
    </w:p>
    <w:p w:rsidR="00C00E4D" w:rsidRPr="00301171" w:rsidRDefault="00C00E4D" w:rsidP="00C00E4D">
      <w:pPr>
        <w:ind w:left="-142" w:firstLine="284"/>
        <w:jc w:val="both"/>
        <w:rPr>
          <w:rFonts w:cs="Times New Roman"/>
          <w:szCs w:val="24"/>
        </w:rPr>
      </w:pPr>
      <w:r w:rsidRPr="00EC43B7">
        <w:rPr>
          <w:rFonts w:cs="Times New Roman"/>
          <w:szCs w:val="24"/>
        </w:rPr>
        <w:t xml:space="preserve">Общее количество курсов </w:t>
      </w:r>
      <w:r>
        <w:rPr>
          <w:rFonts w:cs="Times New Roman"/>
          <w:b/>
          <w:szCs w:val="24"/>
        </w:rPr>
        <w:t>184</w:t>
      </w:r>
      <w:r>
        <w:rPr>
          <w:rFonts w:cs="Times New Roman"/>
          <w:szCs w:val="24"/>
        </w:rPr>
        <w:t>.</w:t>
      </w:r>
    </w:p>
    <w:p w:rsidR="00C00E4D" w:rsidRDefault="00C00E4D" w:rsidP="00C00E4D">
      <w:pPr>
        <w:ind w:left="-142" w:firstLine="284"/>
        <w:jc w:val="both"/>
        <w:rPr>
          <w:rFonts w:cs="Times New Roman"/>
          <w:szCs w:val="24"/>
        </w:rPr>
      </w:pPr>
      <w:r>
        <w:rPr>
          <w:rFonts w:cs="Times New Roman"/>
          <w:szCs w:val="24"/>
        </w:rPr>
        <w:t>В рамках к</w:t>
      </w:r>
      <w:r w:rsidRPr="00301171">
        <w:rPr>
          <w:rFonts w:cs="Times New Roman"/>
          <w:szCs w:val="24"/>
        </w:rPr>
        <w:t>орпоративн</w:t>
      </w:r>
      <w:r>
        <w:rPr>
          <w:rFonts w:cs="Times New Roman"/>
          <w:szCs w:val="24"/>
        </w:rPr>
        <w:t xml:space="preserve">ого обучения проведён </w:t>
      </w:r>
      <w:r w:rsidRPr="003E469B">
        <w:rPr>
          <w:rFonts w:cs="Times New Roman"/>
          <w:szCs w:val="24"/>
        </w:rPr>
        <w:t>методический семинар</w:t>
      </w:r>
      <w:r>
        <w:rPr>
          <w:rFonts w:cs="Times New Roman"/>
          <w:b/>
          <w:szCs w:val="24"/>
        </w:rPr>
        <w:t xml:space="preserve"> «</w:t>
      </w:r>
      <w:r>
        <w:rPr>
          <w:rFonts w:cs="Times New Roman"/>
          <w:szCs w:val="24"/>
        </w:rPr>
        <w:t xml:space="preserve">О подготовке к введению обновлённых ФГОС НОО, ФГОС СОО, и ФГОС ООН с 1 сентября 2023 года», </w:t>
      </w:r>
      <w:r>
        <w:rPr>
          <w:rFonts w:cs="Times New Roman"/>
          <w:b/>
          <w:szCs w:val="24"/>
        </w:rPr>
        <w:t xml:space="preserve"> </w:t>
      </w:r>
      <w:r w:rsidRPr="003E469B">
        <w:rPr>
          <w:rFonts w:cs="Times New Roman"/>
          <w:szCs w:val="24"/>
        </w:rPr>
        <w:t>семинар</w:t>
      </w:r>
      <w:r>
        <w:rPr>
          <w:rFonts w:cs="Times New Roman"/>
          <w:szCs w:val="24"/>
        </w:rPr>
        <w:t>ы</w:t>
      </w:r>
      <w:r w:rsidRPr="003E469B">
        <w:rPr>
          <w:rFonts w:cs="Times New Roman"/>
          <w:szCs w:val="24"/>
        </w:rPr>
        <w:t>-практикум</w:t>
      </w:r>
      <w:r>
        <w:rPr>
          <w:rFonts w:cs="Times New Roman"/>
          <w:szCs w:val="24"/>
        </w:rPr>
        <w:t>ы  «Конструктор рабочих программ», «Теория и методика проведения мастер-классов», «Технология разработки дидактического пособия», «Ведение отчётной документации по методической работе».</w:t>
      </w:r>
    </w:p>
    <w:p w:rsidR="00C00E4D" w:rsidRPr="00C43F55" w:rsidRDefault="00C00E4D" w:rsidP="00C00E4D">
      <w:pPr>
        <w:ind w:left="-142" w:firstLine="284"/>
        <w:jc w:val="both"/>
        <w:rPr>
          <w:szCs w:val="24"/>
        </w:rPr>
      </w:pPr>
      <w:r w:rsidRPr="00301171">
        <w:rPr>
          <w:rFonts w:cs="Times New Roman"/>
          <w:szCs w:val="24"/>
        </w:rPr>
        <w:t xml:space="preserve"> </w:t>
      </w:r>
      <w:r w:rsidRPr="00C43F55">
        <w:rPr>
          <w:szCs w:val="24"/>
        </w:rPr>
        <w:t xml:space="preserve">По итогам </w:t>
      </w:r>
      <w:r>
        <w:rPr>
          <w:szCs w:val="24"/>
        </w:rPr>
        <w:t>2022-2023</w:t>
      </w:r>
      <w:r w:rsidRPr="00C43F55">
        <w:rPr>
          <w:szCs w:val="24"/>
        </w:rPr>
        <w:t xml:space="preserve"> учебного года было обеспечено ресурсное участие педагогов школы в различных научно-методических мероприятиях, регионального, всероссийского и международного уровней. Эффективная педагогическая практика сотрудников школы была представлена в различных источниках и форматах:  </w:t>
      </w:r>
      <w:r>
        <w:rPr>
          <w:szCs w:val="24"/>
        </w:rPr>
        <w:t xml:space="preserve">79 участников </w:t>
      </w:r>
      <w:r w:rsidRPr="00C7110A">
        <w:rPr>
          <w:szCs w:val="24"/>
        </w:rPr>
        <w:t>конференций, 32 участников семинаров, 87 участников педагогических конкурсов и  7 участников педагогических олимпиад, участвовали в качестве экспертов в 3 конкурсах, опубликовали 2</w:t>
      </w:r>
      <w:r>
        <w:rPr>
          <w:szCs w:val="24"/>
        </w:rPr>
        <w:t>1</w:t>
      </w:r>
      <w:r w:rsidRPr="00C7110A">
        <w:rPr>
          <w:szCs w:val="24"/>
        </w:rPr>
        <w:t xml:space="preserve"> стать</w:t>
      </w:r>
      <w:r>
        <w:rPr>
          <w:szCs w:val="24"/>
        </w:rPr>
        <w:t>ю</w:t>
      </w:r>
      <w:r w:rsidRPr="00C7110A">
        <w:rPr>
          <w:szCs w:val="24"/>
        </w:rPr>
        <w:t xml:space="preserve"> и методические разработки.</w:t>
      </w:r>
      <w:r w:rsidRPr="00C43F55">
        <w:rPr>
          <w:szCs w:val="24"/>
        </w:rPr>
        <w:t xml:space="preserve"> </w:t>
      </w:r>
    </w:p>
    <w:p w:rsidR="00C00E4D" w:rsidRPr="0003092B" w:rsidRDefault="00C00E4D" w:rsidP="00C00E4D">
      <w:pPr>
        <w:ind w:left="-142" w:firstLine="284"/>
        <w:jc w:val="both"/>
        <w:rPr>
          <w:szCs w:val="24"/>
        </w:rPr>
      </w:pPr>
      <w:r>
        <w:rPr>
          <w:rFonts w:cs="Times New Roman"/>
          <w:b/>
          <w:bCs/>
          <w:szCs w:val="24"/>
        </w:rPr>
        <w:t>Социальное партнёрство</w:t>
      </w:r>
      <w:r w:rsidRPr="0003092B">
        <w:rPr>
          <w:rFonts w:cs="Times New Roman"/>
          <w:b/>
          <w:bCs/>
          <w:szCs w:val="24"/>
        </w:rPr>
        <w:t xml:space="preserve">. </w:t>
      </w:r>
      <w:r w:rsidRPr="0003092B">
        <w:rPr>
          <w:szCs w:val="24"/>
        </w:rPr>
        <w:t>В течение 202</w:t>
      </w:r>
      <w:r>
        <w:rPr>
          <w:szCs w:val="24"/>
        </w:rPr>
        <w:t>2-23</w:t>
      </w:r>
      <w:r w:rsidRPr="0003092B">
        <w:rPr>
          <w:szCs w:val="24"/>
        </w:rPr>
        <w:t xml:space="preserve"> года усилия школы были направлены на расширение взаимодействия с социальными партнерами и расширение областей социального партнерства. </w:t>
      </w:r>
    </w:p>
    <w:p w:rsidR="00C00E4D" w:rsidRPr="0003092B" w:rsidRDefault="00C00E4D" w:rsidP="00C00E4D">
      <w:pPr>
        <w:autoSpaceDE w:val="0"/>
        <w:autoSpaceDN w:val="0"/>
        <w:adjustRightInd w:val="0"/>
        <w:ind w:left="-142" w:firstLine="284"/>
        <w:jc w:val="both"/>
        <w:rPr>
          <w:szCs w:val="24"/>
        </w:rPr>
      </w:pPr>
      <w:r>
        <w:rPr>
          <w:szCs w:val="24"/>
        </w:rPr>
        <w:t>Б</w:t>
      </w:r>
      <w:r w:rsidRPr="0003092B">
        <w:rPr>
          <w:szCs w:val="24"/>
        </w:rPr>
        <w:t xml:space="preserve">ыли пролонгированы договоры и соглашения о сотрудничестве с ведущими вузами города (в рамках инновационной деятельности, </w:t>
      </w:r>
      <w:proofErr w:type="spellStart"/>
      <w:r w:rsidRPr="0003092B">
        <w:rPr>
          <w:szCs w:val="24"/>
        </w:rPr>
        <w:t>профориентационной</w:t>
      </w:r>
      <w:proofErr w:type="spellEnd"/>
      <w:r w:rsidRPr="0003092B">
        <w:rPr>
          <w:szCs w:val="24"/>
        </w:rPr>
        <w:t xml:space="preserve"> работы), а также с учреждениями культуры, искусства, образования, здравоохранения. С некоторыми вузами сотрудничество носит комплексный характер. Так сотрудничество с Волгоградским медицинским университетом  ведется по ряду направлений:</w:t>
      </w:r>
    </w:p>
    <w:p w:rsidR="00C00E4D" w:rsidRPr="0003092B" w:rsidRDefault="00C00E4D" w:rsidP="00C00E4D">
      <w:pPr>
        <w:pStyle w:val="a7"/>
        <w:numPr>
          <w:ilvl w:val="0"/>
          <w:numId w:val="3"/>
        </w:numPr>
        <w:ind w:left="-142" w:firstLine="284"/>
        <w:jc w:val="both"/>
        <w:rPr>
          <w:szCs w:val="24"/>
        </w:rPr>
      </w:pPr>
      <w:r w:rsidRPr="0003092B">
        <w:rPr>
          <w:szCs w:val="24"/>
        </w:rPr>
        <w:lastRenderedPageBreak/>
        <w:t xml:space="preserve">сотрудничество в реализации инновационных методик в консервативном лечении сколиоза; </w:t>
      </w:r>
    </w:p>
    <w:p w:rsidR="00C00E4D" w:rsidRPr="0003092B" w:rsidRDefault="00C00E4D" w:rsidP="00C00E4D">
      <w:pPr>
        <w:pStyle w:val="a7"/>
        <w:numPr>
          <w:ilvl w:val="0"/>
          <w:numId w:val="3"/>
        </w:numPr>
        <w:ind w:left="-142" w:firstLine="284"/>
        <w:jc w:val="both"/>
        <w:rPr>
          <w:szCs w:val="24"/>
        </w:rPr>
      </w:pPr>
      <w:r w:rsidRPr="0003092B">
        <w:rPr>
          <w:szCs w:val="24"/>
        </w:rPr>
        <w:t>консультативно-методическое сопровождение</w:t>
      </w:r>
      <w:r w:rsidRPr="0003092B">
        <w:rPr>
          <w:szCs w:val="24"/>
          <w:lang w:val="en-US"/>
        </w:rPr>
        <w:t>;</w:t>
      </w:r>
    </w:p>
    <w:p w:rsidR="00C00E4D" w:rsidRPr="0003092B" w:rsidRDefault="00C00E4D" w:rsidP="00C00E4D">
      <w:pPr>
        <w:pStyle w:val="a7"/>
        <w:numPr>
          <w:ilvl w:val="0"/>
          <w:numId w:val="3"/>
        </w:numPr>
        <w:ind w:left="-142" w:firstLine="284"/>
        <w:jc w:val="both"/>
        <w:rPr>
          <w:szCs w:val="24"/>
        </w:rPr>
      </w:pPr>
      <w:r w:rsidRPr="0003092B">
        <w:rPr>
          <w:szCs w:val="24"/>
        </w:rPr>
        <w:t xml:space="preserve">учащиеся 9-11 классов имеют возможность заниматься в </w:t>
      </w:r>
      <w:proofErr w:type="spellStart"/>
      <w:r>
        <w:rPr>
          <w:szCs w:val="24"/>
        </w:rPr>
        <w:t>предуниверсарии</w:t>
      </w:r>
      <w:proofErr w:type="spellEnd"/>
      <w:r w:rsidRPr="0003092B">
        <w:rPr>
          <w:szCs w:val="24"/>
        </w:rPr>
        <w:t xml:space="preserve"> «Школа юного медика», проводить научные исследования под руководством преподавателей вуза, выступать на межвузовских научно-практических конференциях.</w:t>
      </w:r>
    </w:p>
    <w:p w:rsidR="00C00E4D" w:rsidRPr="00E9195B" w:rsidRDefault="00C00E4D" w:rsidP="00C00E4D">
      <w:pPr>
        <w:pStyle w:val="a7"/>
        <w:numPr>
          <w:ilvl w:val="0"/>
          <w:numId w:val="3"/>
        </w:numPr>
        <w:spacing w:after="0" w:line="240" w:lineRule="auto"/>
        <w:ind w:left="-142" w:firstLine="284"/>
        <w:jc w:val="both"/>
        <w:rPr>
          <w:szCs w:val="24"/>
        </w:rPr>
      </w:pPr>
      <w:r w:rsidRPr="00E9195B">
        <w:rPr>
          <w:szCs w:val="24"/>
        </w:rPr>
        <w:t xml:space="preserve">В течение года ребята участвовали в региональных проектах «Школа молодого исследователя </w:t>
      </w:r>
      <w:proofErr w:type="spellStart"/>
      <w:r w:rsidRPr="00E9195B">
        <w:rPr>
          <w:szCs w:val="24"/>
        </w:rPr>
        <w:t>ВолгГМУ</w:t>
      </w:r>
      <w:proofErr w:type="spellEnd"/>
      <w:r w:rsidRPr="00E9195B">
        <w:rPr>
          <w:szCs w:val="24"/>
        </w:rPr>
        <w:t xml:space="preserve">», «Диалог на равных». В ходе реализации проектов проходили встречи со студентами НОМУС </w:t>
      </w:r>
      <w:proofErr w:type="spellStart"/>
      <w:r w:rsidRPr="00E9195B">
        <w:rPr>
          <w:szCs w:val="24"/>
        </w:rPr>
        <w:t>Рыбиным</w:t>
      </w:r>
      <w:proofErr w:type="spellEnd"/>
      <w:r w:rsidRPr="00E9195B">
        <w:rPr>
          <w:szCs w:val="24"/>
        </w:rPr>
        <w:t xml:space="preserve"> А., Акимочкиным Г., экскурсии на кафедры «Анатомии и человека», «Гистология и эмбриология человека», «Микробиологии», кафедра патологической физиологии, «Биохимия». Ребята принимали активное участие в деятельности клуба «Что? Где? Когда?» в играх для участников </w:t>
      </w:r>
      <w:proofErr w:type="spellStart"/>
      <w:r w:rsidRPr="00E9195B">
        <w:rPr>
          <w:szCs w:val="24"/>
        </w:rPr>
        <w:t>Предуниверсария</w:t>
      </w:r>
      <w:proofErr w:type="spellEnd"/>
      <w:r w:rsidRPr="00E9195B">
        <w:rPr>
          <w:szCs w:val="24"/>
        </w:rPr>
        <w:t xml:space="preserve">. В рамках проекта «Диалог на равных» студенты </w:t>
      </w:r>
      <w:proofErr w:type="spellStart"/>
      <w:r w:rsidRPr="00E9195B">
        <w:rPr>
          <w:szCs w:val="24"/>
        </w:rPr>
        <w:t>ВолгГМУ</w:t>
      </w:r>
      <w:proofErr w:type="spellEnd"/>
      <w:r w:rsidRPr="00E9195B">
        <w:rPr>
          <w:szCs w:val="24"/>
        </w:rPr>
        <w:t xml:space="preserve"> </w:t>
      </w:r>
      <w:proofErr w:type="spellStart"/>
      <w:r w:rsidRPr="00E9195B">
        <w:rPr>
          <w:szCs w:val="24"/>
        </w:rPr>
        <w:t>Поройская</w:t>
      </w:r>
      <w:proofErr w:type="spellEnd"/>
      <w:r w:rsidRPr="00E9195B">
        <w:rPr>
          <w:szCs w:val="24"/>
        </w:rPr>
        <w:t xml:space="preserve"> Н. и др. проводили занятия с учащимися 8 классов по оказанию доврачебной медицинской помощи. </w:t>
      </w:r>
    </w:p>
    <w:p w:rsidR="00C00E4D" w:rsidRPr="00E9195B" w:rsidRDefault="00C00E4D" w:rsidP="00C00E4D">
      <w:pPr>
        <w:pStyle w:val="a7"/>
        <w:numPr>
          <w:ilvl w:val="0"/>
          <w:numId w:val="3"/>
        </w:numPr>
        <w:spacing w:after="0" w:line="240" w:lineRule="auto"/>
        <w:ind w:left="-142" w:firstLine="284"/>
        <w:jc w:val="both"/>
        <w:rPr>
          <w:szCs w:val="24"/>
        </w:rPr>
      </w:pPr>
      <w:proofErr w:type="gramStart"/>
      <w:r w:rsidRPr="00E9195B">
        <w:rPr>
          <w:szCs w:val="24"/>
        </w:rPr>
        <w:t xml:space="preserve">С 1 мая по 7 мая 2023 года на базе детского оздоровительного учреждения Волгоградской области «Зеленая волна» прошла программа профильной образовательной смены «Медико-биологические классы», в которой приняли участие учащиеся 10 класса Черниговская Е., и Рассказов И. В рамках лагерной смены посещали различные занятия и мастер-классы различной направленности, познакомились с курсом </w:t>
      </w:r>
      <w:r w:rsidRPr="00E9195B">
        <w:rPr>
          <w:szCs w:val="24"/>
          <w:lang w:val="en-US"/>
        </w:rPr>
        <w:t>VR</w:t>
      </w:r>
      <w:r w:rsidRPr="00E9195B">
        <w:rPr>
          <w:szCs w:val="24"/>
        </w:rPr>
        <w:t>-тренажер и отработали навыки экстренной и медицинской помощи.</w:t>
      </w:r>
      <w:proofErr w:type="gramEnd"/>
    </w:p>
    <w:p w:rsidR="00C00E4D" w:rsidRPr="00E9195B" w:rsidRDefault="00C00E4D" w:rsidP="00C00E4D">
      <w:pPr>
        <w:pStyle w:val="a7"/>
        <w:numPr>
          <w:ilvl w:val="0"/>
          <w:numId w:val="3"/>
        </w:numPr>
        <w:spacing w:after="0" w:line="240" w:lineRule="auto"/>
        <w:ind w:left="-142" w:firstLine="284"/>
        <w:jc w:val="both"/>
        <w:rPr>
          <w:szCs w:val="24"/>
        </w:rPr>
      </w:pPr>
      <w:r w:rsidRPr="00E9195B">
        <w:rPr>
          <w:szCs w:val="24"/>
        </w:rPr>
        <w:t xml:space="preserve">Результатом работы регионального проекта «Школа молодого исследователя </w:t>
      </w:r>
      <w:proofErr w:type="spellStart"/>
      <w:r w:rsidRPr="00E9195B">
        <w:rPr>
          <w:szCs w:val="24"/>
        </w:rPr>
        <w:t>ВолГМУ</w:t>
      </w:r>
      <w:proofErr w:type="spellEnd"/>
      <w:r w:rsidRPr="00E9195B">
        <w:rPr>
          <w:szCs w:val="24"/>
        </w:rPr>
        <w:t xml:space="preserve">» стало представление на Межрегиональной конференции школьников «Юность и здоровье», конкурс школьных проектов четырех исследовательских работ в области биологии и медицины. Из них две работы прошли предварительный отбор и заняли призовые места. Работа Черниговской Е. «Влияние дефицита магния на сперматогенез самцов крыс» заняла 3 место, а работа </w:t>
      </w:r>
      <w:proofErr w:type="spellStart"/>
      <w:r w:rsidRPr="00E9195B">
        <w:rPr>
          <w:szCs w:val="24"/>
        </w:rPr>
        <w:t>Багаудиновой</w:t>
      </w:r>
      <w:proofErr w:type="spellEnd"/>
      <w:r w:rsidRPr="00E9195B">
        <w:rPr>
          <w:szCs w:val="24"/>
        </w:rPr>
        <w:t xml:space="preserve"> М. «Изучение физической и умственной работоспособности школьников повышенной тревожностью» заняла 2 место.</w:t>
      </w:r>
    </w:p>
    <w:p w:rsidR="00C00E4D" w:rsidRDefault="00C00E4D" w:rsidP="00C00E4D">
      <w:pPr>
        <w:ind w:left="-142" w:firstLine="284"/>
        <w:jc w:val="both"/>
      </w:pPr>
      <w:r>
        <w:t xml:space="preserve">С целью диссеминации опыта по </w:t>
      </w:r>
      <w:proofErr w:type="spellStart"/>
      <w:r>
        <w:t>здоровьесбережению</w:t>
      </w:r>
      <w:proofErr w:type="spellEnd"/>
      <w:r>
        <w:t xml:space="preserve"> на базе школы провели Региональный семинар-практикум «Условия формирования </w:t>
      </w:r>
      <w:proofErr w:type="spellStart"/>
      <w:r>
        <w:t>здоровьесберегающего</w:t>
      </w:r>
      <w:proofErr w:type="spellEnd"/>
      <w:r>
        <w:t xml:space="preserve"> пространства школы».  Был представлен опыт работы педколлектива школы по данному направлению (видеоролик, выступление директора школы Кобзевой Т.Г., а также Новокщёновой И.А., </w:t>
      </w:r>
      <w:proofErr w:type="spellStart"/>
      <w:r>
        <w:t>Ширшиной</w:t>
      </w:r>
      <w:proofErr w:type="spellEnd"/>
      <w:r>
        <w:t xml:space="preserve"> Н.В., показаны мастер-классы учителями Леонтьевой М.А, </w:t>
      </w:r>
      <w:proofErr w:type="spellStart"/>
      <w:r>
        <w:t>Шарихиной</w:t>
      </w:r>
      <w:proofErr w:type="spellEnd"/>
      <w:r>
        <w:t xml:space="preserve"> А.И., Королёвой Л.Б.)</w:t>
      </w:r>
    </w:p>
    <w:p w:rsidR="00C00E4D" w:rsidRDefault="00C00E4D" w:rsidP="00C00E4D">
      <w:pPr>
        <w:ind w:left="-142" w:firstLine="284"/>
        <w:jc w:val="both"/>
      </w:pPr>
      <w:r>
        <w:t xml:space="preserve">А также приняли участие в работе Всероссийского научно-образовательного форума «Инклюзивный педагог современной российской школы». Провели интерактивную площадку «Школа – планета ЗОЖ». </w:t>
      </w:r>
    </w:p>
    <w:p w:rsidR="00C00E4D" w:rsidRPr="002F49F4" w:rsidRDefault="00C00E4D" w:rsidP="00C00E4D">
      <w:pPr>
        <w:tabs>
          <w:tab w:val="left" w:pos="142"/>
        </w:tabs>
        <w:spacing w:after="0" w:line="240" w:lineRule="auto"/>
        <w:ind w:left="-142" w:firstLine="284"/>
        <w:jc w:val="both"/>
        <w:rPr>
          <w:rFonts w:cs="Times New Roman"/>
          <w:b/>
          <w:szCs w:val="24"/>
        </w:rPr>
      </w:pPr>
      <w:r w:rsidRPr="002F49F4">
        <w:rPr>
          <w:rFonts w:cs="Times New Roman"/>
          <w:b/>
          <w:szCs w:val="24"/>
        </w:rPr>
        <w:t>Формирование позитивного имиджа образовательной организации  через открытый характер образовательного пространства и участие в инновационных сетевых (региональных и всероссийских) проектах.</w:t>
      </w:r>
    </w:p>
    <w:p w:rsidR="00C00E4D" w:rsidRDefault="00C00E4D" w:rsidP="00C00E4D">
      <w:pPr>
        <w:spacing w:before="100" w:beforeAutospacing="1" w:after="100" w:afterAutospacing="1"/>
        <w:ind w:left="-142" w:firstLine="284"/>
        <w:jc w:val="both"/>
        <w:rPr>
          <w:szCs w:val="24"/>
          <w:lang w:eastAsia="ru-RU"/>
        </w:rPr>
      </w:pPr>
      <w:r w:rsidRPr="002604DF">
        <w:rPr>
          <w:b/>
          <w:szCs w:val="24"/>
        </w:rPr>
        <w:t>ФИП.</w:t>
      </w:r>
      <w:r w:rsidRPr="0003092B">
        <w:rPr>
          <w:szCs w:val="24"/>
        </w:rPr>
        <w:t xml:space="preserve">  ГБОУ «Созвездие»  является инновационной площадкой  </w:t>
      </w:r>
      <w:r w:rsidRPr="0003092B">
        <w:rPr>
          <w:szCs w:val="24"/>
          <w:lang w:eastAsia="ru-RU"/>
        </w:rPr>
        <w:t xml:space="preserve">по внедрению новейших научных разработок </w:t>
      </w:r>
      <w:r w:rsidRPr="0003092B">
        <w:rPr>
          <w:szCs w:val="24"/>
        </w:rPr>
        <w:t xml:space="preserve">Федерального государственного бюджетного научного учреждения «Институт изучения детства, семьи и воспитания Российской академии образования» </w:t>
      </w:r>
      <w:r w:rsidRPr="0003092B">
        <w:rPr>
          <w:szCs w:val="24"/>
          <w:lang w:eastAsia="ru-RU"/>
        </w:rPr>
        <w:t>в сфере воспитания и образования</w:t>
      </w:r>
      <w:r w:rsidRPr="0003092B">
        <w:rPr>
          <w:szCs w:val="24"/>
        </w:rPr>
        <w:t xml:space="preserve">. </w:t>
      </w:r>
      <w:proofErr w:type="gramStart"/>
      <w:r w:rsidRPr="0003092B">
        <w:rPr>
          <w:szCs w:val="24"/>
          <w:lang w:eastAsia="ru-RU"/>
        </w:rPr>
        <w:t xml:space="preserve">Направление инновационной деятельности: научно-методические основы воспитания обучающихся в условиях общеобразовательной организации. </w:t>
      </w:r>
      <w:proofErr w:type="gramEnd"/>
    </w:p>
    <w:p w:rsidR="00DB0EC1" w:rsidRPr="00A13B90" w:rsidRDefault="00DB0EC1" w:rsidP="00DB0EC1">
      <w:r w:rsidRPr="00A13B90">
        <w:lastRenderedPageBreak/>
        <w:t xml:space="preserve">В течение года ФИП участвовала: </w:t>
      </w:r>
    </w:p>
    <w:p w:rsidR="00DB0EC1" w:rsidRDefault="00DB0EC1" w:rsidP="00DB0EC1">
      <w:pPr>
        <w:pStyle w:val="a3"/>
      </w:pPr>
      <w:r w:rsidRPr="00DB0EC1">
        <w:t xml:space="preserve">- </w:t>
      </w:r>
      <w:r w:rsidRPr="00DB0EC1">
        <w:rPr>
          <w:u w:val="single"/>
        </w:rPr>
        <w:t xml:space="preserve">в </w:t>
      </w:r>
      <w:proofErr w:type="spellStart"/>
      <w:r w:rsidRPr="00DB0EC1">
        <w:rPr>
          <w:u w:val="single"/>
        </w:rPr>
        <w:t>вебинарах</w:t>
      </w:r>
      <w:proofErr w:type="spellEnd"/>
      <w:r w:rsidRPr="00DB0EC1">
        <w:t>:</w:t>
      </w:r>
      <w:r>
        <w:t xml:space="preserve"> для учителей, воспитателей, психологов образовательных организаций по программе для родителей «Азбука счастливой семьи» </w:t>
      </w:r>
      <w:r w:rsidRPr="00A13B90">
        <w:t>ФГБНУ «ИИДСВ РАО»</w:t>
      </w:r>
      <w:r>
        <w:t xml:space="preserve"> (ежемесячно);</w:t>
      </w:r>
    </w:p>
    <w:p w:rsidR="00DB0EC1" w:rsidRDefault="00DB0EC1" w:rsidP="00DB0EC1">
      <w:pPr>
        <w:pStyle w:val="a3"/>
      </w:pPr>
      <w:r w:rsidRPr="001F77BD">
        <w:t>-эффективные практики классного руководителя (куратора группы) в контексте реализации программы</w:t>
      </w:r>
      <w:r>
        <w:t xml:space="preserve"> (апрель, май,</w:t>
      </w:r>
      <w:r w:rsidR="003918CB">
        <w:t xml:space="preserve"> </w:t>
      </w:r>
      <w:r>
        <w:t>июнь)</w:t>
      </w:r>
    </w:p>
    <w:p w:rsidR="00DB0EC1" w:rsidRPr="001E0D3B" w:rsidRDefault="00DB0EC1" w:rsidP="00DB0EC1">
      <w:pPr>
        <w:shd w:val="clear" w:color="auto" w:fill="FFFFFF"/>
        <w:jc w:val="both"/>
        <w:rPr>
          <w:rFonts w:eastAsia="Times New Roman"/>
          <w:color w:val="000000"/>
        </w:rPr>
      </w:pPr>
      <w:r w:rsidRPr="00DB0EC1">
        <w:rPr>
          <w:rFonts w:eastAsia="Times New Roman"/>
          <w:color w:val="000000"/>
          <w:u w:val="single"/>
        </w:rPr>
        <w:t xml:space="preserve">-в </w:t>
      </w:r>
      <w:proofErr w:type="spellStart"/>
      <w:r w:rsidRPr="00DB0EC1">
        <w:rPr>
          <w:rFonts w:eastAsia="Times New Roman"/>
          <w:color w:val="000000"/>
          <w:u w:val="single"/>
        </w:rPr>
        <w:t>онлайн-вебинарах</w:t>
      </w:r>
      <w:proofErr w:type="spellEnd"/>
      <w:r>
        <w:rPr>
          <w:rFonts w:eastAsia="Times New Roman"/>
          <w:b/>
          <w:color w:val="000000"/>
          <w:u w:val="single"/>
        </w:rPr>
        <w:t xml:space="preserve"> </w:t>
      </w:r>
      <w:r>
        <w:rPr>
          <w:rFonts w:eastAsia="Times New Roman"/>
          <w:color w:val="000000"/>
        </w:rPr>
        <w:t xml:space="preserve"> с</w:t>
      </w:r>
      <w:r w:rsidRPr="001E0D3B">
        <w:rPr>
          <w:rFonts w:eastAsia="Times New Roman"/>
          <w:color w:val="000000"/>
        </w:rPr>
        <w:t xml:space="preserve"> приглашением родителей и педагогов приняли участие в марафоне </w:t>
      </w:r>
      <w:r>
        <w:rPr>
          <w:rFonts w:eastAsia="Times New Roman"/>
          <w:color w:val="000000"/>
        </w:rPr>
        <w:t xml:space="preserve">с 17 по 20 октября 2022 г. </w:t>
      </w:r>
      <w:r w:rsidRPr="001E0D3B">
        <w:rPr>
          <w:rFonts w:eastAsia="Times New Roman"/>
          <w:color w:val="000000"/>
        </w:rPr>
        <w:t>по финансовой грамотности для род</w:t>
      </w:r>
      <w:r>
        <w:rPr>
          <w:rFonts w:eastAsia="Times New Roman"/>
          <w:color w:val="000000"/>
        </w:rPr>
        <w:t xml:space="preserve">ителей детей </w:t>
      </w:r>
      <w:proofErr w:type="gramStart"/>
      <w:r>
        <w:rPr>
          <w:rFonts w:eastAsia="Times New Roman"/>
          <w:color w:val="000000"/>
        </w:rPr>
        <w:t>от</w:t>
      </w:r>
      <w:proofErr w:type="gramEnd"/>
      <w:r>
        <w:rPr>
          <w:rFonts w:eastAsia="Times New Roman"/>
          <w:color w:val="000000"/>
        </w:rPr>
        <w:t xml:space="preserve"> дошкольного до с</w:t>
      </w:r>
      <w:r w:rsidRPr="001E0D3B">
        <w:rPr>
          <w:rFonts w:eastAsia="Times New Roman"/>
          <w:color w:val="000000"/>
        </w:rPr>
        <w:t>таршего школьного возраста</w:t>
      </w:r>
      <w:r w:rsidRPr="001E0D3B">
        <w:rPr>
          <w:rFonts w:eastAsia="Times New Roman"/>
          <w:bCs/>
          <w:color w:val="000000"/>
        </w:rPr>
        <w:t>.</w:t>
      </w:r>
      <w:r>
        <w:rPr>
          <w:rFonts w:eastAsia="Times New Roman"/>
          <w:bCs/>
          <w:color w:val="000000"/>
        </w:rPr>
        <w:t xml:space="preserve"> </w:t>
      </w:r>
      <w:r w:rsidRPr="001E0D3B">
        <w:rPr>
          <w:rFonts w:eastAsia="Times New Roman"/>
          <w:color w:val="000000"/>
        </w:rPr>
        <w:t xml:space="preserve">На марафоне </w:t>
      </w:r>
      <w:r>
        <w:rPr>
          <w:rFonts w:eastAsia="Times New Roman"/>
          <w:color w:val="000000"/>
        </w:rPr>
        <w:t>рассмотрели</w:t>
      </w:r>
      <w:r w:rsidRPr="001E0D3B">
        <w:rPr>
          <w:rFonts w:eastAsia="Times New Roman"/>
          <w:color w:val="000000"/>
        </w:rPr>
        <w:t xml:space="preserve"> вопросы личного финансового планирования, сбережения, разумного распределения финансов,</w:t>
      </w:r>
      <w:r>
        <w:rPr>
          <w:rFonts w:eastAsia="Times New Roman"/>
          <w:color w:val="000000"/>
        </w:rPr>
        <w:t xml:space="preserve"> обсудили</w:t>
      </w:r>
      <w:r w:rsidRPr="001E0D3B">
        <w:rPr>
          <w:rFonts w:eastAsia="Times New Roman"/>
          <w:color w:val="000000"/>
        </w:rPr>
        <w:t xml:space="preserve"> карманные расходы и степень контроля над ними,</w:t>
      </w:r>
      <w:r>
        <w:rPr>
          <w:rFonts w:eastAsia="Times New Roman"/>
          <w:color w:val="000000"/>
        </w:rPr>
        <w:t xml:space="preserve"> поговорили</w:t>
      </w:r>
      <w:r w:rsidRPr="001E0D3B">
        <w:rPr>
          <w:rFonts w:eastAsia="Times New Roman"/>
          <w:color w:val="000000"/>
        </w:rPr>
        <w:t xml:space="preserve"> о психологии финансового мошенника, о том, как предупредить и противодействовать.</w:t>
      </w:r>
    </w:p>
    <w:p w:rsidR="00DB0EC1" w:rsidRDefault="00DB0EC1" w:rsidP="00DB0EC1">
      <w:pPr>
        <w:jc w:val="both"/>
      </w:pPr>
      <w:r w:rsidRPr="00DB0EC1">
        <w:rPr>
          <w:u w:val="single"/>
        </w:rPr>
        <w:t>-в семинарах:</w:t>
      </w:r>
      <w:r>
        <w:rPr>
          <w:b/>
          <w:u w:val="single"/>
        </w:rPr>
        <w:t xml:space="preserve"> </w:t>
      </w:r>
      <w:r>
        <w:t xml:space="preserve"> по реализации модуля примерной рабочей программы воспитания для общеобразовательных организаций «Организация взаимодействия с родителями (законными представителями)»; «Ученическое самоуправление».</w:t>
      </w:r>
    </w:p>
    <w:p w:rsidR="00DB0EC1" w:rsidRPr="001E0D3B" w:rsidRDefault="00DB0EC1" w:rsidP="00DB0EC1">
      <w:r w:rsidRPr="00DB0EC1">
        <w:t>-</w:t>
      </w:r>
      <w:r w:rsidRPr="00DB0EC1">
        <w:rPr>
          <w:u w:val="single"/>
        </w:rPr>
        <w:t>в мониторингах и</w:t>
      </w:r>
      <w:r>
        <w:rPr>
          <w:u w:val="single"/>
        </w:rPr>
        <w:t xml:space="preserve"> </w:t>
      </w:r>
      <w:r w:rsidRPr="00DB0EC1">
        <w:rPr>
          <w:u w:val="single"/>
        </w:rPr>
        <w:t>в опросах:</w:t>
      </w:r>
      <w:r>
        <w:rPr>
          <w:b/>
          <w:u w:val="single"/>
        </w:rPr>
        <w:t xml:space="preserve"> </w:t>
      </w:r>
      <w:r w:rsidRPr="008D6397">
        <w:t>для</w:t>
      </w:r>
      <w:r w:rsidRPr="007D2F08">
        <w:t xml:space="preserve"> педагогов, для родителей и для обучающихся 7 – 11 классов. Результаты</w:t>
      </w:r>
      <w:r>
        <w:t xml:space="preserve"> опроса позволили</w:t>
      </w:r>
      <w:r w:rsidRPr="007D2F08">
        <w:t xml:space="preserve"> сопоставить ожидания педагогов, родителей и обуча</w:t>
      </w:r>
      <w:r>
        <w:t>ющихся о школьной жизни и были</w:t>
      </w:r>
      <w:r w:rsidRPr="007D2F08">
        <w:t xml:space="preserve"> учтены при разработке Сборника классного руководителя</w:t>
      </w:r>
      <w:proofErr w:type="gramStart"/>
      <w:r w:rsidRPr="007D2F08">
        <w:t>.</w:t>
      </w:r>
      <w:proofErr w:type="gramEnd"/>
      <w:r w:rsidRPr="007D2F08">
        <w:t xml:space="preserve"> </w:t>
      </w:r>
      <w:proofErr w:type="gramStart"/>
      <w:r>
        <w:t>о</w:t>
      </w:r>
      <w:proofErr w:type="gramEnd"/>
      <w:r>
        <w:t xml:space="preserve">прос проводился </w:t>
      </w:r>
      <w:r w:rsidRPr="007D2F08">
        <w:t>до 19</w:t>
      </w:r>
      <w:r>
        <w:t xml:space="preserve"> сентября 2022 г;</w:t>
      </w:r>
    </w:p>
    <w:p w:rsidR="00DB0EC1" w:rsidRPr="007D2F08" w:rsidRDefault="00DB0EC1" w:rsidP="00DB0EC1">
      <w:r>
        <w:t xml:space="preserve">- в опросе </w:t>
      </w:r>
      <w:r w:rsidRPr="00CA3396">
        <w:t>«Циолковский – «Невозможное сегодня станет возможным завтра», «Информационная безопасность» (Радио Комсомольская правда) и «Про</w:t>
      </w:r>
      <w:r>
        <w:t>грамма воспитания» (Радио Дача).</w:t>
      </w:r>
    </w:p>
    <w:p w:rsidR="00DB0EC1" w:rsidRDefault="00DB0EC1" w:rsidP="00DB0EC1">
      <w:r w:rsidRPr="007D2F08">
        <w:t>Инновационная площадка ГБОУ «Созвездие» в 2022-2023 учебном году продолжила</w:t>
      </w:r>
      <w:r>
        <w:t xml:space="preserve"> </w:t>
      </w:r>
      <w:r w:rsidRPr="007D2F08">
        <w:t>работу по направлениям деятельности Лабораторий: «Работа с родителями (законными представителями) и «Ученическое самоуправление» во взаимодействии с Институтом воспитания.</w:t>
      </w:r>
    </w:p>
    <w:p w:rsidR="00DB0EC1" w:rsidRPr="00195ADD" w:rsidRDefault="00DB0EC1" w:rsidP="00DB0EC1">
      <w:r w:rsidRPr="00DB0EC1">
        <w:rPr>
          <w:b/>
        </w:rPr>
        <w:t>Конкурсы.</w:t>
      </w:r>
      <w:r w:rsidR="003918CB">
        <w:rPr>
          <w:b/>
        </w:rPr>
        <w:t xml:space="preserve">  </w:t>
      </w:r>
      <w:r>
        <w:rPr>
          <w:rFonts w:eastAsia="Times New Roman"/>
          <w:bCs/>
        </w:rPr>
        <w:t>ГБОУ «Созвездие», приняло участие и в очередной раз подтвердило звание ИП на основании приказа «О присвоении статуса инновационных площадок» от 14.03.2023 №17 г. Москва</w:t>
      </w:r>
      <w:r>
        <w:t>, по тематическому направлению</w:t>
      </w:r>
      <w:r w:rsidRPr="00195ADD">
        <w:t xml:space="preserve"> «Эффективные практики классного руководителя (куратора группы) в контексте реализации программы воспитания»</w:t>
      </w:r>
    </w:p>
    <w:p w:rsidR="00C00E4D" w:rsidRDefault="00C00E4D" w:rsidP="00C00E4D">
      <w:pPr>
        <w:ind w:left="-142" w:firstLine="284"/>
        <w:jc w:val="both"/>
        <w:rPr>
          <w:rFonts w:cs="Times New Roman"/>
          <w:szCs w:val="24"/>
        </w:rPr>
      </w:pPr>
      <w:r>
        <w:rPr>
          <w:rFonts w:cs="Times New Roman"/>
          <w:bCs/>
          <w:szCs w:val="24"/>
        </w:rPr>
        <w:t xml:space="preserve">Большинство педагогов школы – это педагоги с </w:t>
      </w:r>
      <w:proofErr w:type="spellStart"/>
      <w:r>
        <w:rPr>
          <w:rFonts w:cs="Times New Roman"/>
          <w:bCs/>
          <w:szCs w:val="24"/>
        </w:rPr>
        <w:t>тьюторской</w:t>
      </w:r>
      <w:proofErr w:type="spellEnd"/>
      <w:r>
        <w:rPr>
          <w:rFonts w:cs="Times New Roman"/>
          <w:bCs/>
          <w:szCs w:val="24"/>
        </w:rPr>
        <w:t xml:space="preserve"> позицией. Они работают по индивидуальным образовательным маршрутам с детьми-инвалидами, проводят ИГЗ с длительно и часто болеющими воспитанниками, а также  руководят учебными творческими и исследовательскими проектами учащихся. Проектная деятельность прочно вошла в контекст учебных тем, как неотъемлемое требование ФГОС. </w:t>
      </w:r>
      <w:r w:rsidRPr="002F49F4">
        <w:rPr>
          <w:rFonts w:cs="Times New Roman"/>
          <w:szCs w:val="24"/>
        </w:rPr>
        <w:t xml:space="preserve">У старшеклассников 9-11 классов есть возможность проводить исследования в Школе юного медика при </w:t>
      </w:r>
      <w:proofErr w:type="spellStart"/>
      <w:r w:rsidRPr="002F49F4">
        <w:rPr>
          <w:rFonts w:cs="Times New Roman"/>
          <w:szCs w:val="24"/>
        </w:rPr>
        <w:t>ВолГМУ</w:t>
      </w:r>
      <w:proofErr w:type="spellEnd"/>
      <w:r w:rsidRPr="002F49F4">
        <w:rPr>
          <w:rFonts w:cs="Times New Roman"/>
          <w:szCs w:val="24"/>
        </w:rPr>
        <w:t xml:space="preserve">, </w:t>
      </w:r>
      <w:r>
        <w:rPr>
          <w:rFonts w:cs="Times New Roman"/>
          <w:szCs w:val="24"/>
        </w:rPr>
        <w:t xml:space="preserve">в рамках проекта «Старт в медицину», </w:t>
      </w:r>
      <w:r w:rsidRPr="002F49F4">
        <w:rPr>
          <w:rFonts w:cs="Times New Roman"/>
          <w:szCs w:val="24"/>
        </w:rPr>
        <w:t xml:space="preserve">выступать на студенческих </w:t>
      </w:r>
      <w:r w:rsidRPr="00761A61">
        <w:rPr>
          <w:rFonts w:cs="Times New Roman"/>
          <w:szCs w:val="24"/>
        </w:rPr>
        <w:t>научно-практических конференциях, публиковать статьи в Интернет-изданиях</w:t>
      </w:r>
      <w:r>
        <w:rPr>
          <w:rFonts w:cs="Times New Roman"/>
          <w:szCs w:val="24"/>
        </w:rPr>
        <w:t>.</w:t>
      </w:r>
    </w:p>
    <w:p w:rsidR="00C00E4D" w:rsidRPr="00695038" w:rsidRDefault="00C00E4D" w:rsidP="00C00E4D">
      <w:pPr>
        <w:pStyle w:val="a3"/>
        <w:ind w:firstLine="709"/>
        <w:jc w:val="both"/>
        <w:rPr>
          <w:rFonts w:cs="Times New Roman"/>
          <w:szCs w:val="24"/>
        </w:rPr>
      </w:pPr>
      <w:r w:rsidRPr="00695038">
        <w:rPr>
          <w:rFonts w:cs="Times New Roman"/>
          <w:szCs w:val="24"/>
        </w:rPr>
        <w:t xml:space="preserve">С целью развития у обучающихся творческих способностей и логического мышления обучающиеся приняли участие во Всероссийской олимпиаде школьников </w:t>
      </w:r>
      <w:r w:rsidRPr="00695038">
        <w:rPr>
          <w:rFonts w:cs="Times New Roman"/>
          <w:szCs w:val="24"/>
        </w:rPr>
        <w:lastRenderedPageBreak/>
        <w:t>школьного, регионального и муниципального этапов. Победителями муниципального этапа Всероссийской олимпиаде школьников:</w:t>
      </w:r>
    </w:p>
    <w:p w:rsidR="00C00E4D" w:rsidRPr="00695038" w:rsidRDefault="00C00E4D" w:rsidP="00C00E4D">
      <w:pPr>
        <w:pStyle w:val="a3"/>
        <w:numPr>
          <w:ilvl w:val="0"/>
          <w:numId w:val="6"/>
        </w:numPr>
        <w:ind w:left="142" w:hanging="142"/>
        <w:jc w:val="both"/>
        <w:rPr>
          <w:rFonts w:cs="Times New Roman"/>
          <w:szCs w:val="24"/>
        </w:rPr>
      </w:pPr>
      <w:r w:rsidRPr="00695038">
        <w:rPr>
          <w:rFonts w:cs="Times New Roman"/>
          <w:szCs w:val="24"/>
        </w:rPr>
        <w:t xml:space="preserve">по биологии стала ученица 10 класса Черниговская Елизавета, учитель биологии Авдонина Т.А. </w:t>
      </w:r>
    </w:p>
    <w:p w:rsidR="00C00E4D" w:rsidRPr="00695038" w:rsidRDefault="00C00E4D" w:rsidP="00C00E4D">
      <w:pPr>
        <w:pStyle w:val="a3"/>
        <w:numPr>
          <w:ilvl w:val="0"/>
          <w:numId w:val="6"/>
        </w:numPr>
        <w:ind w:left="142" w:hanging="142"/>
        <w:jc w:val="both"/>
        <w:rPr>
          <w:rFonts w:cs="Times New Roman"/>
          <w:szCs w:val="24"/>
        </w:rPr>
      </w:pPr>
      <w:r w:rsidRPr="00695038">
        <w:rPr>
          <w:rFonts w:cs="Times New Roman"/>
          <w:szCs w:val="24"/>
        </w:rPr>
        <w:t>по информатике Белоус Николай ученик 8 класса, учитель информатики Медведева С.А.</w:t>
      </w:r>
    </w:p>
    <w:p w:rsidR="00C00E4D" w:rsidRPr="00695038" w:rsidRDefault="00C00E4D" w:rsidP="00C00E4D">
      <w:pPr>
        <w:pStyle w:val="a3"/>
        <w:numPr>
          <w:ilvl w:val="0"/>
          <w:numId w:val="6"/>
        </w:numPr>
        <w:ind w:left="142" w:hanging="142"/>
        <w:jc w:val="both"/>
        <w:rPr>
          <w:rFonts w:cs="Times New Roman"/>
          <w:szCs w:val="24"/>
        </w:rPr>
      </w:pPr>
      <w:r w:rsidRPr="00695038">
        <w:rPr>
          <w:rFonts w:cs="Times New Roman"/>
          <w:szCs w:val="24"/>
        </w:rPr>
        <w:t xml:space="preserve">по химии </w:t>
      </w:r>
      <w:proofErr w:type="spellStart"/>
      <w:r w:rsidRPr="00695038">
        <w:rPr>
          <w:rFonts w:cs="Times New Roman"/>
          <w:szCs w:val="24"/>
        </w:rPr>
        <w:t>Диянов</w:t>
      </w:r>
      <w:proofErr w:type="spellEnd"/>
      <w:r w:rsidRPr="00695038">
        <w:rPr>
          <w:rFonts w:cs="Times New Roman"/>
          <w:szCs w:val="24"/>
        </w:rPr>
        <w:t xml:space="preserve"> Егор ученик 8 класса стал призером муниципального этапа Всероссийской олимпиаде школьников, учитель химии </w:t>
      </w:r>
      <w:proofErr w:type="spellStart"/>
      <w:r w:rsidRPr="00695038">
        <w:rPr>
          <w:rFonts w:cs="Times New Roman"/>
          <w:szCs w:val="24"/>
        </w:rPr>
        <w:t>Ширшина</w:t>
      </w:r>
      <w:proofErr w:type="spellEnd"/>
      <w:r w:rsidRPr="00695038">
        <w:rPr>
          <w:rFonts w:cs="Times New Roman"/>
          <w:szCs w:val="24"/>
        </w:rPr>
        <w:t xml:space="preserve"> Н.В. </w:t>
      </w:r>
    </w:p>
    <w:p w:rsidR="00C00E4D" w:rsidRPr="00695038" w:rsidRDefault="00C00E4D" w:rsidP="00C00E4D">
      <w:pPr>
        <w:pStyle w:val="a3"/>
        <w:numPr>
          <w:ilvl w:val="0"/>
          <w:numId w:val="6"/>
        </w:numPr>
        <w:ind w:left="142" w:hanging="142"/>
        <w:jc w:val="both"/>
        <w:rPr>
          <w:rFonts w:cs="Times New Roman"/>
          <w:szCs w:val="24"/>
        </w:rPr>
      </w:pPr>
      <w:r w:rsidRPr="00695038">
        <w:rPr>
          <w:rFonts w:cs="Times New Roman"/>
          <w:szCs w:val="24"/>
        </w:rPr>
        <w:t>по физике Белоус Николай стал призером муниципального этапа Всероссийской олимпиаде школьников, учитель физики Корнева Е.А.</w:t>
      </w:r>
    </w:p>
    <w:p w:rsidR="00C00E4D" w:rsidRPr="00695038" w:rsidRDefault="00C00E4D" w:rsidP="00C00E4D">
      <w:pPr>
        <w:pStyle w:val="a3"/>
        <w:numPr>
          <w:ilvl w:val="0"/>
          <w:numId w:val="6"/>
        </w:numPr>
        <w:ind w:left="142" w:hanging="142"/>
        <w:jc w:val="both"/>
        <w:rPr>
          <w:rFonts w:cs="Times New Roman"/>
          <w:szCs w:val="24"/>
        </w:rPr>
      </w:pPr>
      <w:r w:rsidRPr="00695038">
        <w:rPr>
          <w:rFonts w:cs="Times New Roman"/>
          <w:szCs w:val="24"/>
        </w:rPr>
        <w:t>по географии Каштанова Софья ученица 10 класса стала призером муниципального этапа Всероссийской олимпиаде школьников, учитель географии Родина М.В.</w:t>
      </w:r>
    </w:p>
    <w:p w:rsidR="00C00E4D" w:rsidRPr="00695038" w:rsidRDefault="00C00E4D" w:rsidP="00C00E4D">
      <w:pPr>
        <w:pStyle w:val="a3"/>
        <w:ind w:firstLine="709"/>
        <w:jc w:val="both"/>
        <w:rPr>
          <w:rFonts w:cs="Times New Roman"/>
          <w:szCs w:val="24"/>
        </w:rPr>
      </w:pPr>
      <w:r w:rsidRPr="00695038">
        <w:rPr>
          <w:rFonts w:cs="Times New Roman"/>
          <w:szCs w:val="24"/>
        </w:rPr>
        <w:t>В октябре 2022 года ученики 5-6 классов попробовали свои силы в Региональном конкурсе по решению геометрических задач «</w:t>
      </w:r>
      <w:proofErr w:type="spellStart"/>
      <w:r w:rsidRPr="00695038">
        <w:rPr>
          <w:rFonts w:cs="Times New Roman"/>
          <w:szCs w:val="24"/>
        </w:rPr>
        <w:t>Пифагорик</w:t>
      </w:r>
      <w:proofErr w:type="spellEnd"/>
      <w:r w:rsidRPr="00695038">
        <w:rPr>
          <w:rFonts w:cs="Times New Roman"/>
          <w:szCs w:val="24"/>
        </w:rPr>
        <w:t xml:space="preserve">». Были созданы две команды «Умники» 5 класса и команда «Звездочки» 6 класс, которые в режиме </w:t>
      </w:r>
      <w:proofErr w:type="spellStart"/>
      <w:r w:rsidRPr="00695038">
        <w:rPr>
          <w:rFonts w:cs="Times New Roman"/>
          <w:szCs w:val="24"/>
        </w:rPr>
        <w:t>онлайн</w:t>
      </w:r>
      <w:proofErr w:type="spellEnd"/>
      <w:r w:rsidRPr="00695038">
        <w:rPr>
          <w:rFonts w:cs="Times New Roman"/>
          <w:szCs w:val="24"/>
        </w:rPr>
        <w:t xml:space="preserve"> выполняли задания на знания геометрических фигур. В результате команда «Звездочки» победила и стала абсолютным победителем. Руководителями команд стали учителя математики Лукша В.В., Докучаева Н.А. и Медведева С.А.</w:t>
      </w:r>
    </w:p>
    <w:p w:rsidR="00C00E4D" w:rsidRPr="00695038" w:rsidRDefault="00C00E4D" w:rsidP="00C00E4D">
      <w:pPr>
        <w:pStyle w:val="a3"/>
        <w:ind w:firstLine="709"/>
        <w:jc w:val="both"/>
        <w:rPr>
          <w:rFonts w:cs="Times New Roman"/>
          <w:szCs w:val="24"/>
        </w:rPr>
      </w:pPr>
      <w:r w:rsidRPr="00695038">
        <w:rPr>
          <w:rFonts w:cs="Times New Roman"/>
          <w:iCs/>
          <w:szCs w:val="24"/>
        </w:rPr>
        <w:t xml:space="preserve">Формирование у учащихся навыков функциональной грамотности происходит через систему внеурочной деятельности, участие в конкурсах и олимпиадах. В 22 февраля 2023 года команда 8-х классов приняла участие региональной </w:t>
      </w:r>
      <w:proofErr w:type="spellStart"/>
      <w:proofErr w:type="gramStart"/>
      <w:r w:rsidRPr="00695038">
        <w:rPr>
          <w:rFonts w:cs="Times New Roman"/>
          <w:iCs/>
          <w:szCs w:val="24"/>
        </w:rPr>
        <w:t>интернет-игре</w:t>
      </w:r>
      <w:proofErr w:type="spellEnd"/>
      <w:proofErr w:type="gramEnd"/>
      <w:r w:rsidRPr="00695038">
        <w:rPr>
          <w:rFonts w:cs="Times New Roman"/>
          <w:iCs/>
          <w:szCs w:val="24"/>
        </w:rPr>
        <w:t xml:space="preserve"> по функциональной грамотности для учащихся 7-9 класса «</w:t>
      </w:r>
      <w:proofErr w:type="spellStart"/>
      <w:r w:rsidRPr="00695038">
        <w:rPr>
          <w:rFonts w:cs="Times New Roman"/>
          <w:iCs/>
          <w:szCs w:val="24"/>
        </w:rPr>
        <w:t>ЧитаграмМ</w:t>
      </w:r>
      <w:proofErr w:type="spellEnd"/>
      <w:r w:rsidRPr="00695038">
        <w:rPr>
          <w:rFonts w:cs="Times New Roman"/>
          <w:iCs/>
          <w:szCs w:val="24"/>
        </w:rPr>
        <w:t xml:space="preserve">». Целью данной игры является формирование у учащихся читательской грамотности, </w:t>
      </w:r>
      <w:proofErr w:type="spellStart"/>
      <w:r w:rsidRPr="00695038">
        <w:rPr>
          <w:rFonts w:cs="Times New Roman"/>
          <w:iCs/>
          <w:szCs w:val="24"/>
        </w:rPr>
        <w:t>метапредметных</w:t>
      </w:r>
      <w:proofErr w:type="spellEnd"/>
      <w:r w:rsidRPr="00695038">
        <w:rPr>
          <w:rFonts w:cs="Times New Roman"/>
          <w:iCs/>
          <w:szCs w:val="24"/>
        </w:rPr>
        <w:t xml:space="preserve"> компетенций по анализу и интерпретации информации, представленной в текстах. К сожалению, команде не хватило одного балла, чтобы стать призерами.  15 февраля 2023 года команда 8-х классов приняла участие </w:t>
      </w:r>
      <w:proofErr w:type="gramStart"/>
      <w:r w:rsidRPr="00695038">
        <w:rPr>
          <w:rFonts w:cs="Times New Roman"/>
          <w:iCs/>
          <w:szCs w:val="24"/>
        </w:rPr>
        <w:t>в</w:t>
      </w:r>
      <w:proofErr w:type="gramEnd"/>
      <w:r w:rsidRPr="00695038">
        <w:rPr>
          <w:rFonts w:cs="Times New Roman"/>
          <w:iCs/>
          <w:szCs w:val="24"/>
        </w:rPr>
        <w:t xml:space="preserve"> региональной </w:t>
      </w:r>
      <w:proofErr w:type="spellStart"/>
      <w:r w:rsidRPr="00695038">
        <w:rPr>
          <w:rFonts w:cs="Times New Roman"/>
          <w:iCs/>
          <w:szCs w:val="24"/>
        </w:rPr>
        <w:t>интернет-игре</w:t>
      </w:r>
      <w:proofErr w:type="spellEnd"/>
      <w:r w:rsidRPr="00695038">
        <w:rPr>
          <w:rFonts w:cs="Times New Roman"/>
          <w:iCs/>
          <w:szCs w:val="24"/>
        </w:rPr>
        <w:t xml:space="preserve"> по математике «</w:t>
      </w:r>
      <w:proofErr w:type="spellStart"/>
      <w:r w:rsidRPr="00695038">
        <w:rPr>
          <w:rFonts w:cs="Times New Roman"/>
          <w:iCs/>
          <w:szCs w:val="24"/>
        </w:rPr>
        <w:t>Метапредмет</w:t>
      </w:r>
      <w:proofErr w:type="spellEnd"/>
      <w:r w:rsidRPr="00695038">
        <w:rPr>
          <w:rFonts w:cs="Times New Roman"/>
          <w:iCs/>
          <w:szCs w:val="24"/>
        </w:rPr>
        <w:t>» 2023. Данная игра была направлена на формирование функциональной грамотности, умение применить математические знания в жизненных ситуациях. И здесь команда стала абсолютным победителем, набрав 10 баллов из 10.</w:t>
      </w:r>
      <w:r w:rsidRPr="00695038">
        <w:rPr>
          <w:rFonts w:cs="Times New Roman"/>
          <w:szCs w:val="24"/>
        </w:rPr>
        <w:t xml:space="preserve"> Руководителями команд стали учителя математики Докучаева Н.А. и Медведева С.А. </w:t>
      </w:r>
    </w:p>
    <w:p w:rsidR="00C00E4D" w:rsidRPr="00695038" w:rsidRDefault="00C00E4D" w:rsidP="00C00E4D">
      <w:pPr>
        <w:pStyle w:val="a3"/>
        <w:ind w:firstLine="709"/>
        <w:jc w:val="both"/>
        <w:rPr>
          <w:rFonts w:cs="Times New Roman"/>
          <w:szCs w:val="24"/>
        </w:rPr>
      </w:pPr>
      <w:r w:rsidRPr="00695038">
        <w:rPr>
          <w:rFonts w:cs="Times New Roman"/>
          <w:szCs w:val="24"/>
        </w:rPr>
        <w:t xml:space="preserve">С целью формирования у учащихся навыков планирования своей работы в сети Интернет, а также выявления </w:t>
      </w:r>
      <w:proofErr w:type="gramStart"/>
      <w:r w:rsidRPr="00695038">
        <w:rPr>
          <w:rFonts w:cs="Times New Roman"/>
          <w:szCs w:val="24"/>
        </w:rPr>
        <w:t>учащихся, владеющих информационно-коммуникативными технологиями на высоком уровне учителем информатики Медведевой С.А. был</w:t>
      </w:r>
      <w:proofErr w:type="gramEnd"/>
      <w:r w:rsidRPr="00695038">
        <w:rPr>
          <w:rFonts w:cs="Times New Roman"/>
          <w:szCs w:val="24"/>
        </w:rPr>
        <w:t xml:space="preserve"> в 10 раз организован и проведен Международный конкурс по информатике «ИНФОРЗНАЙКА - 2023». Ученики </w:t>
      </w:r>
      <w:proofErr w:type="spellStart"/>
      <w:r w:rsidRPr="00695038">
        <w:rPr>
          <w:rFonts w:cs="Times New Roman"/>
          <w:szCs w:val="24"/>
        </w:rPr>
        <w:t>Диянов</w:t>
      </w:r>
      <w:proofErr w:type="spellEnd"/>
      <w:r w:rsidRPr="00695038">
        <w:rPr>
          <w:rFonts w:cs="Times New Roman"/>
          <w:szCs w:val="24"/>
        </w:rPr>
        <w:t xml:space="preserve"> Е., Белоус Н., Бузина А. – 8 класс, </w:t>
      </w:r>
      <w:proofErr w:type="spellStart"/>
      <w:r w:rsidRPr="00695038">
        <w:rPr>
          <w:rFonts w:cs="Times New Roman"/>
          <w:szCs w:val="24"/>
        </w:rPr>
        <w:t>Диянова</w:t>
      </w:r>
      <w:proofErr w:type="spellEnd"/>
      <w:r w:rsidRPr="00695038">
        <w:rPr>
          <w:rFonts w:cs="Times New Roman"/>
          <w:szCs w:val="24"/>
        </w:rPr>
        <w:t xml:space="preserve"> Е. – 6 класс, Еременко А., Бузина А. – 2 класс стлали победителя федерального уровня</w:t>
      </w:r>
      <w:proofErr w:type="gramStart"/>
      <w:r w:rsidRPr="00695038">
        <w:rPr>
          <w:rFonts w:cs="Times New Roman"/>
          <w:szCs w:val="24"/>
        </w:rPr>
        <w:t>.</w:t>
      </w:r>
      <w:proofErr w:type="gramEnd"/>
      <w:r w:rsidRPr="00695038">
        <w:rPr>
          <w:rFonts w:cs="Times New Roman"/>
          <w:szCs w:val="24"/>
        </w:rPr>
        <w:t xml:space="preserve"> (</w:t>
      </w:r>
      <w:proofErr w:type="gramStart"/>
      <w:r w:rsidRPr="00695038">
        <w:rPr>
          <w:rFonts w:cs="Times New Roman"/>
          <w:szCs w:val="24"/>
        </w:rPr>
        <w:t>у</w:t>
      </w:r>
      <w:proofErr w:type="gramEnd"/>
      <w:r w:rsidRPr="00695038">
        <w:rPr>
          <w:rFonts w:cs="Times New Roman"/>
          <w:szCs w:val="24"/>
        </w:rPr>
        <w:t>читель Медведева С.А.). Также в октябре 2022 года 8 «а» класс принял участие Международном конкурсе ««Безопасность в сети Интернет». Ребята прошли тестирование и получили высокие результаты: 9 человек награждены дипломами 2 степени (</w:t>
      </w:r>
      <w:proofErr w:type="spellStart"/>
      <w:r w:rsidRPr="00695038">
        <w:rPr>
          <w:rFonts w:cs="Times New Roman"/>
          <w:szCs w:val="24"/>
        </w:rPr>
        <w:t>Глинджева</w:t>
      </w:r>
      <w:proofErr w:type="spellEnd"/>
      <w:r w:rsidRPr="00695038">
        <w:rPr>
          <w:rFonts w:cs="Times New Roman"/>
          <w:szCs w:val="24"/>
        </w:rPr>
        <w:t xml:space="preserve"> Е., </w:t>
      </w:r>
      <w:proofErr w:type="spellStart"/>
      <w:r w:rsidRPr="00695038">
        <w:rPr>
          <w:rFonts w:cs="Times New Roman"/>
          <w:szCs w:val="24"/>
        </w:rPr>
        <w:t>Казанчева</w:t>
      </w:r>
      <w:proofErr w:type="spellEnd"/>
      <w:r w:rsidRPr="00695038">
        <w:rPr>
          <w:rFonts w:cs="Times New Roman"/>
          <w:szCs w:val="24"/>
        </w:rPr>
        <w:t xml:space="preserve"> М., Земсков В., Тишкова К., </w:t>
      </w:r>
      <w:proofErr w:type="spellStart"/>
      <w:r w:rsidRPr="00695038">
        <w:rPr>
          <w:rFonts w:cs="Times New Roman"/>
          <w:szCs w:val="24"/>
        </w:rPr>
        <w:t>Колчаева</w:t>
      </w:r>
      <w:proofErr w:type="spellEnd"/>
      <w:r w:rsidRPr="00695038">
        <w:rPr>
          <w:rFonts w:cs="Times New Roman"/>
          <w:szCs w:val="24"/>
        </w:rPr>
        <w:t xml:space="preserve"> В., Усатая А., </w:t>
      </w:r>
      <w:proofErr w:type="spellStart"/>
      <w:r w:rsidRPr="00695038">
        <w:rPr>
          <w:rFonts w:cs="Times New Roman"/>
          <w:szCs w:val="24"/>
        </w:rPr>
        <w:t>Подлеснова</w:t>
      </w:r>
      <w:proofErr w:type="spellEnd"/>
      <w:r w:rsidRPr="00695038">
        <w:rPr>
          <w:rFonts w:cs="Times New Roman"/>
          <w:szCs w:val="24"/>
        </w:rPr>
        <w:t xml:space="preserve"> С., </w:t>
      </w:r>
      <w:proofErr w:type="spellStart"/>
      <w:r w:rsidRPr="00695038">
        <w:rPr>
          <w:rFonts w:cs="Times New Roman"/>
          <w:szCs w:val="24"/>
        </w:rPr>
        <w:t>Юричев</w:t>
      </w:r>
      <w:proofErr w:type="spellEnd"/>
      <w:r w:rsidRPr="00695038">
        <w:rPr>
          <w:rFonts w:cs="Times New Roman"/>
          <w:szCs w:val="24"/>
        </w:rPr>
        <w:t xml:space="preserve"> А.), 3 человека награждены дипломами 3 степени (Белоус Н., Головина Я., Соболева Д.).</w:t>
      </w:r>
    </w:p>
    <w:p w:rsidR="00C00E4D" w:rsidRPr="00695038" w:rsidRDefault="00C00E4D" w:rsidP="00C00E4D">
      <w:pPr>
        <w:pStyle w:val="a3"/>
        <w:jc w:val="both"/>
        <w:rPr>
          <w:rFonts w:cs="Times New Roman"/>
          <w:iCs/>
          <w:szCs w:val="24"/>
        </w:rPr>
      </w:pPr>
      <w:r w:rsidRPr="00695038">
        <w:rPr>
          <w:rFonts w:cs="Times New Roman"/>
          <w:iCs/>
          <w:szCs w:val="24"/>
        </w:rPr>
        <w:t xml:space="preserve">  С целью развития творческого интереса школьников к предметам естественного цикла учитель информатики Медведева С. А с учениками 2 – 4 классов приняла участие во Всероссийской акции «Урок цифры». Организовала и провела в марте 2023 года открытый урок «Технологии, которые предсказывают погоду» и урок «Цифровой ликбез».</w:t>
      </w:r>
    </w:p>
    <w:p w:rsidR="00C00E4D" w:rsidRPr="00304FBE" w:rsidRDefault="00C00E4D" w:rsidP="00C00E4D">
      <w:pPr>
        <w:ind w:left="-142" w:firstLine="284"/>
        <w:jc w:val="both"/>
        <w:rPr>
          <w:rFonts w:cs="Times New Roman"/>
          <w:szCs w:val="24"/>
          <w:highlight w:val="yellow"/>
        </w:rPr>
      </w:pPr>
    </w:p>
    <w:p w:rsidR="00C00E4D" w:rsidRPr="00B75742" w:rsidRDefault="00C00E4D" w:rsidP="00C00E4D">
      <w:pPr>
        <w:tabs>
          <w:tab w:val="left" w:pos="142"/>
        </w:tabs>
        <w:spacing w:line="240" w:lineRule="auto"/>
        <w:ind w:left="-142" w:firstLine="284"/>
        <w:jc w:val="both"/>
        <w:rPr>
          <w:rFonts w:cs="Times New Roman"/>
          <w:szCs w:val="24"/>
        </w:rPr>
      </w:pPr>
      <w:r w:rsidRPr="00B75742">
        <w:rPr>
          <w:rFonts w:cs="Times New Roman"/>
          <w:szCs w:val="24"/>
        </w:rPr>
        <w:t>В 2022-2023 учебном году ученики ГБОУ «Созвездие» приняли участие:</w:t>
      </w:r>
    </w:p>
    <w:tbl>
      <w:tblPr>
        <w:tblStyle w:val="a5"/>
        <w:tblW w:w="0" w:type="auto"/>
        <w:tblInd w:w="-34" w:type="dxa"/>
        <w:tblLook w:val="04A0"/>
      </w:tblPr>
      <w:tblGrid>
        <w:gridCol w:w="1789"/>
        <w:gridCol w:w="1285"/>
        <w:gridCol w:w="1296"/>
        <w:gridCol w:w="1286"/>
        <w:gridCol w:w="1297"/>
        <w:gridCol w:w="1195"/>
        <w:gridCol w:w="1321"/>
      </w:tblGrid>
      <w:tr w:rsidR="00C00E4D" w:rsidRPr="00695038" w:rsidTr="004B206D">
        <w:trPr>
          <w:trHeight w:val="485"/>
        </w:trPr>
        <w:tc>
          <w:tcPr>
            <w:tcW w:w="1789" w:type="dxa"/>
          </w:tcPr>
          <w:p w:rsidR="00C00E4D" w:rsidRPr="00695038" w:rsidRDefault="00C00E4D" w:rsidP="004B206D">
            <w:pPr>
              <w:ind w:left="-142" w:firstLine="284"/>
              <w:jc w:val="center"/>
              <w:rPr>
                <w:rFonts w:cs="Times New Roman"/>
                <w:szCs w:val="24"/>
              </w:rPr>
            </w:pPr>
            <w:r w:rsidRPr="00695038">
              <w:rPr>
                <w:rFonts w:cs="Times New Roman"/>
                <w:szCs w:val="24"/>
              </w:rPr>
              <w:t>Уровень</w:t>
            </w:r>
          </w:p>
        </w:tc>
        <w:tc>
          <w:tcPr>
            <w:tcW w:w="2581" w:type="dxa"/>
            <w:gridSpan w:val="2"/>
          </w:tcPr>
          <w:p w:rsidR="00C00E4D" w:rsidRPr="00695038" w:rsidRDefault="00C00E4D" w:rsidP="004B206D">
            <w:pPr>
              <w:ind w:left="-142" w:firstLine="284"/>
              <w:jc w:val="center"/>
              <w:rPr>
                <w:rFonts w:cs="Times New Roman"/>
                <w:b/>
                <w:szCs w:val="24"/>
              </w:rPr>
            </w:pPr>
            <w:r w:rsidRPr="00695038">
              <w:rPr>
                <w:rFonts w:cs="Times New Roman"/>
                <w:b/>
                <w:szCs w:val="24"/>
              </w:rPr>
              <w:t>Кол-во участников</w:t>
            </w:r>
          </w:p>
        </w:tc>
        <w:tc>
          <w:tcPr>
            <w:tcW w:w="2583" w:type="dxa"/>
            <w:gridSpan w:val="2"/>
          </w:tcPr>
          <w:p w:rsidR="00C00E4D" w:rsidRPr="00695038" w:rsidRDefault="00C00E4D" w:rsidP="004B206D">
            <w:pPr>
              <w:ind w:left="-142" w:firstLine="284"/>
              <w:jc w:val="center"/>
              <w:rPr>
                <w:rFonts w:cs="Times New Roman"/>
                <w:b/>
                <w:szCs w:val="24"/>
              </w:rPr>
            </w:pPr>
            <w:r w:rsidRPr="00695038">
              <w:rPr>
                <w:rFonts w:cs="Times New Roman"/>
                <w:b/>
                <w:szCs w:val="24"/>
              </w:rPr>
              <w:t>Кол-во победителей</w:t>
            </w:r>
          </w:p>
          <w:p w:rsidR="00C00E4D" w:rsidRPr="00695038" w:rsidRDefault="00C00E4D" w:rsidP="004B206D">
            <w:pPr>
              <w:ind w:left="-142" w:firstLine="284"/>
              <w:jc w:val="center"/>
              <w:rPr>
                <w:rFonts w:cs="Times New Roman"/>
                <w:b/>
                <w:szCs w:val="24"/>
              </w:rPr>
            </w:pPr>
            <w:r w:rsidRPr="00695038">
              <w:rPr>
                <w:rFonts w:cs="Times New Roman"/>
                <w:b/>
                <w:szCs w:val="24"/>
              </w:rPr>
              <w:t>(1 место)</w:t>
            </w:r>
          </w:p>
        </w:tc>
        <w:tc>
          <w:tcPr>
            <w:tcW w:w="2516" w:type="dxa"/>
            <w:gridSpan w:val="2"/>
          </w:tcPr>
          <w:p w:rsidR="00C00E4D" w:rsidRPr="00695038" w:rsidRDefault="00C00E4D" w:rsidP="004B206D">
            <w:pPr>
              <w:ind w:left="-142" w:firstLine="284"/>
              <w:jc w:val="center"/>
              <w:rPr>
                <w:rFonts w:cs="Times New Roman"/>
                <w:b/>
                <w:szCs w:val="24"/>
              </w:rPr>
            </w:pPr>
            <w:r w:rsidRPr="00695038">
              <w:rPr>
                <w:rFonts w:cs="Times New Roman"/>
                <w:b/>
                <w:szCs w:val="24"/>
              </w:rPr>
              <w:t>Кол-во призёров</w:t>
            </w:r>
          </w:p>
          <w:p w:rsidR="00C00E4D" w:rsidRPr="00695038" w:rsidRDefault="00C00E4D" w:rsidP="004B206D">
            <w:pPr>
              <w:ind w:left="-142" w:firstLine="284"/>
              <w:jc w:val="center"/>
              <w:rPr>
                <w:rFonts w:cs="Times New Roman"/>
                <w:b/>
                <w:szCs w:val="24"/>
              </w:rPr>
            </w:pPr>
            <w:r w:rsidRPr="00695038">
              <w:rPr>
                <w:rFonts w:cs="Times New Roman"/>
                <w:b/>
                <w:szCs w:val="24"/>
              </w:rPr>
              <w:t>(2,3 места)</w:t>
            </w:r>
          </w:p>
        </w:tc>
      </w:tr>
      <w:tr w:rsidR="00C00E4D" w:rsidRPr="00695038" w:rsidTr="004B206D">
        <w:trPr>
          <w:trHeight w:val="250"/>
        </w:trPr>
        <w:tc>
          <w:tcPr>
            <w:tcW w:w="1789" w:type="dxa"/>
          </w:tcPr>
          <w:p w:rsidR="00C00E4D" w:rsidRPr="00695038" w:rsidRDefault="00C00E4D" w:rsidP="004B206D">
            <w:pPr>
              <w:ind w:left="-142" w:firstLine="284"/>
              <w:jc w:val="both"/>
              <w:rPr>
                <w:rFonts w:cs="Times New Roman"/>
                <w:szCs w:val="24"/>
              </w:rPr>
            </w:pPr>
          </w:p>
        </w:tc>
        <w:tc>
          <w:tcPr>
            <w:tcW w:w="1285" w:type="dxa"/>
          </w:tcPr>
          <w:p w:rsidR="00C00E4D" w:rsidRPr="00695038" w:rsidRDefault="00C00E4D" w:rsidP="004B206D">
            <w:pPr>
              <w:ind w:left="-142"/>
              <w:jc w:val="both"/>
              <w:rPr>
                <w:rFonts w:cs="Times New Roman"/>
              </w:rPr>
            </w:pPr>
            <w:r w:rsidRPr="00695038">
              <w:rPr>
                <w:rFonts w:cs="Times New Roman"/>
              </w:rPr>
              <w:t>Олимпиад</w:t>
            </w:r>
          </w:p>
        </w:tc>
        <w:tc>
          <w:tcPr>
            <w:tcW w:w="1296" w:type="dxa"/>
          </w:tcPr>
          <w:p w:rsidR="00C00E4D" w:rsidRPr="00695038" w:rsidRDefault="00C00E4D" w:rsidP="004B206D">
            <w:pPr>
              <w:ind w:left="-142"/>
              <w:jc w:val="both"/>
              <w:rPr>
                <w:rFonts w:cs="Times New Roman"/>
              </w:rPr>
            </w:pPr>
            <w:r w:rsidRPr="00695038">
              <w:rPr>
                <w:rFonts w:cs="Times New Roman"/>
              </w:rPr>
              <w:t>Конкурсов</w:t>
            </w:r>
          </w:p>
        </w:tc>
        <w:tc>
          <w:tcPr>
            <w:tcW w:w="1286" w:type="dxa"/>
          </w:tcPr>
          <w:p w:rsidR="00C00E4D" w:rsidRPr="00695038" w:rsidRDefault="00C00E4D" w:rsidP="004B206D">
            <w:pPr>
              <w:ind w:left="-142"/>
              <w:jc w:val="both"/>
              <w:rPr>
                <w:rFonts w:cs="Times New Roman"/>
              </w:rPr>
            </w:pPr>
            <w:r w:rsidRPr="00695038">
              <w:rPr>
                <w:rFonts w:cs="Times New Roman"/>
              </w:rPr>
              <w:t>Олимпиад</w:t>
            </w:r>
          </w:p>
        </w:tc>
        <w:tc>
          <w:tcPr>
            <w:tcW w:w="1297" w:type="dxa"/>
          </w:tcPr>
          <w:p w:rsidR="00C00E4D" w:rsidRPr="00695038" w:rsidRDefault="00C00E4D" w:rsidP="004B206D">
            <w:pPr>
              <w:ind w:left="-142"/>
              <w:jc w:val="both"/>
              <w:rPr>
                <w:rFonts w:cs="Times New Roman"/>
              </w:rPr>
            </w:pPr>
            <w:r w:rsidRPr="00695038">
              <w:rPr>
                <w:rFonts w:cs="Times New Roman"/>
              </w:rPr>
              <w:t>Конкурсов</w:t>
            </w:r>
          </w:p>
        </w:tc>
        <w:tc>
          <w:tcPr>
            <w:tcW w:w="1195" w:type="dxa"/>
          </w:tcPr>
          <w:p w:rsidR="00C00E4D" w:rsidRPr="00695038" w:rsidRDefault="00C00E4D" w:rsidP="004B206D">
            <w:pPr>
              <w:ind w:left="-142"/>
              <w:jc w:val="both"/>
              <w:rPr>
                <w:rFonts w:cs="Times New Roman"/>
              </w:rPr>
            </w:pPr>
            <w:r w:rsidRPr="00695038">
              <w:rPr>
                <w:rFonts w:cs="Times New Roman"/>
              </w:rPr>
              <w:t>Олимпиад</w:t>
            </w:r>
          </w:p>
        </w:tc>
        <w:tc>
          <w:tcPr>
            <w:tcW w:w="1321" w:type="dxa"/>
          </w:tcPr>
          <w:p w:rsidR="00C00E4D" w:rsidRPr="00695038" w:rsidRDefault="00C00E4D" w:rsidP="004B206D">
            <w:pPr>
              <w:ind w:left="-142"/>
              <w:jc w:val="both"/>
              <w:rPr>
                <w:rFonts w:cs="Times New Roman"/>
              </w:rPr>
            </w:pPr>
            <w:r w:rsidRPr="00695038">
              <w:rPr>
                <w:rFonts w:cs="Times New Roman"/>
              </w:rPr>
              <w:t>Конкурсов</w:t>
            </w:r>
          </w:p>
          <w:p w:rsidR="00C00E4D" w:rsidRPr="00695038" w:rsidRDefault="00C00E4D" w:rsidP="004B206D">
            <w:pPr>
              <w:ind w:left="-142"/>
              <w:jc w:val="both"/>
              <w:rPr>
                <w:rFonts w:cs="Times New Roman"/>
              </w:rPr>
            </w:pPr>
          </w:p>
        </w:tc>
      </w:tr>
      <w:tr w:rsidR="00C00E4D" w:rsidRPr="00695038" w:rsidTr="004B206D">
        <w:trPr>
          <w:trHeight w:val="235"/>
        </w:trPr>
        <w:tc>
          <w:tcPr>
            <w:tcW w:w="1789" w:type="dxa"/>
          </w:tcPr>
          <w:p w:rsidR="00C00E4D" w:rsidRPr="00695038" w:rsidRDefault="00C00E4D" w:rsidP="004B206D">
            <w:pPr>
              <w:jc w:val="both"/>
              <w:rPr>
                <w:rFonts w:cs="Times New Roman"/>
                <w:szCs w:val="24"/>
              </w:rPr>
            </w:pPr>
            <w:r w:rsidRPr="00695038">
              <w:rPr>
                <w:rFonts w:cs="Times New Roman"/>
                <w:szCs w:val="24"/>
              </w:rPr>
              <w:lastRenderedPageBreak/>
              <w:t>Региональный</w:t>
            </w:r>
          </w:p>
        </w:tc>
        <w:tc>
          <w:tcPr>
            <w:tcW w:w="1285" w:type="dxa"/>
          </w:tcPr>
          <w:p w:rsidR="00C00E4D" w:rsidRPr="00695038" w:rsidRDefault="00C00E4D" w:rsidP="004B206D">
            <w:pPr>
              <w:ind w:left="-142" w:firstLine="284"/>
              <w:jc w:val="both"/>
              <w:rPr>
                <w:rFonts w:cs="Times New Roman"/>
                <w:szCs w:val="24"/>
              </w:rPr>
            </w:pPr>
            <w:r>
              <w:rPr>
                <w:rFonts w:cs="Times New Roman"/>
                <w:szCs w:val="24"/>
              </w:rPr>
              <w:t>241</w:t>
            </w:r>
          </w:p>
        </w:tc>
        <w:tc>
          <w:tcPr>
            <w:tcW w:w="1296" w:type="dxa"/>
          </w:tcPr>
          <w:p w:rsidR="00C00E4D" w:rsidRPr="00695038" w:rsidRDefault="00C00E4D" w:rsidP="004B206D">
            <w:pPr>
              <w:ind w:left="-142" w:firstLine="284"/>
              <w:jc w:val="both"/>
              <w:rPr>
                <w:rFonts w:cs="Times New Roman"/>
                <w:szCs w:val="24"/>
              </w:rPr>
            </w:pPr>
            <w:r>
              <w:rPr>
                <w:rFonts w:cs="Times New Roman"/>
                <w:szCs w:val="24"/>
              </w:rPr>
              <w:t>136</w:t>
            </w:r>
          </w:p>
        </w:tc>
        <w:tc>
          <w:tcPr>
            <w:tcW w:w="1286" w:type="dxa"/>
          </w:tcPr>
          <w:p w:rsidR="00C00E4D" w:rsidRPr="00695038" w:rsidRDefault="00C00E4D" w:rsidP="004B206D">
            <w:pPr>
              <w:ind w:left="-142" w:firstLine="284"/>
              <w:jc w:val="both"/>
              <w:rPr>
                <w:rFonts w:cs="Times New Roman"/>
                <w:szCs w:val="24"/>
              </w:rPr>
            </w:pPr>
            <w:r>
              <w:rPr>
                <w:rFonts w:cs="Times New Roman"/>
                <w:szCs w:val="24"/>
              </w:rPr>
              <w:t>15</w:t>
            </w:r>
          </w:p>
        </w:tc>
        <w:tc>
          <w:tcPr>
            <w:tcW w:w="1297" w:type="dxa"/>
          </w:tcPr>
          <w:p w:rsidR="00C00E4D" w:rsidRPr="00695038" w:rsidRDefault="00C00E4D" w:rsidP="004B206D">
            <w:pPr>
              <w:ind w:left="-142" w:firstLine="284"/>
              <w:jc w:val="both"/>
              <w:rPr>
                <w:rFonts w:cs="Times New Roman"/>
                <w:szCs w:val="24"/>
              </w:rPr>
            </w:pPr>
            <w:r>
              <w:rPr>
                <w:rFonts w:cs="Times New Roman"/>
                <w:szCs w:val="24"/>
              </w:rPr>
              <w:t>45</w:t>
            </w:r>
          </w:p>
        </w:tc>
        <w:tc>
          <w:tcPr>
            <w:tcW w:w="1195" w:type="dxa"/>
          </w:tcPr>
          <w:p w:rsidR="00C00E4D" w:rsidRPr="00695038" w:rsidRDefault="00C00E4D" w:rsidP="004B206D">
            <w:pPr>
              <w:ind w:left="-142" w:firstLine="284"/>
              <w:jc w:val="both"/>
              <w:rPr>
                <w:rFonts w:cs="Times New Roman"/>
                <w:szCs w:val="24"/>
              </w:rPr>
            </w:pPr>
            <w:r>
              <w:rPr>
                <w:rFonts w:cs="Times New Roman"/>
                <w:szCs w:val="24"/>
              </w:rPr>
              <w:t>16</w:t>
            </w:r>
          </w:p>
        </w:tc>
        <w:tc>
          <w:tcPr>
            <w:tcW w:w="1321" w:type="dxa"/>
          </w:tcPr>
          <w:p w:rsidR="00C00E4D" w:rsidRPr="00695038" w:rsidRDefault="00C00E4D" w:rsidP="004B206D">
            <w:pPr>
              <w:ind w:left="-142" w:firstLine="284"/>
              <w:jc w:val="both"/>
              <w:rPr>
                <w:rFonts w:cs="Times New Roman"/>
                <w:szCs w:val="24"/>
              </w:rPr>
            </w:pPr>
            <w:r>
              <w:rPr>
                <w:rFonts w:cs="Times New Roman"/>
                <w:szCs w:val="24"/>
              </w:rPr>
              <w:t>58</w:t>
            </w:r>
          </w:p>
        </w:tc>
      </w:tr>
      <w:tr w:rsidR="00C00E4D" w:rsidRPr="00695038" w:rsidTr="004B206D">
        <w:trPr>
          <w:trHeight w:val="250"/>
        </w:trPr>
        <w:tc>
          <w:tcPr>
            <w:tcW w:w="1789" w:type="dxa"/>
          </w:tcPr>
          <w:p w:rsidR="00C00E4D" w:rsidRPr="00695038" w:rsidRDefault="00C00E4D" w:rsidP="004B206D">
            <w:pPr>
              <w:ind w:left="-142"/>
              <w:jc w:val="both"/>
              <w:rPr>
                <w:rFonts w:cs="Times New Roman"/>
                <w:szCs w:val="24"/>
              </w:rPr>
            </w:pPr>
            <w:r w:rsidRPr="00695038">
              <w:rPr>
                <w:rFonts w:cs="Times New Roman"/>
                <w:szCs w:val="24"/>
              </w:rPr>
              <w:t>Всероссийский</w:t>
            </w:r>
          </w:p>
        </w:tc>
        <w:tc>
          <w:tcPr>
            <w:tcW w:w="1285" w:type="dxa"/>
          </w:tcPr>
          <w:p w:rsidR="00C00E4D" w:rsidRPr="00695038" w:rsidRDefault="00C00E4D" w:rsidP="004B206D">
            <w:pPr>
              <w:ind w:left="-142" w:firstLine="284"/>
              <w:jc w:val="both"/>
              <w:rPr>
                <w:rFonts w:cs="Times New Roman"/>
                <w:szCs w:val="24"/>
              </w:rPr>
            </w:pPr>
            <w:r>
              <w:rPr>
                <w:rFonts w:cs="Times New Roman"/>
                <w:szCs w:val="24"/>
              </w:rPr>
              <w:t>64</w:t>
            </w:r>
          </w:p>
        </w:tc>
        <w:tc>
          <w:tcPr>
            <w:tcW w:w="1296" w:type="dxa"/>
          </w:tcPr>
          <w:p w:rsidR="00C00E4D" w:rsidRPr="00695038" w:rsidRDefault="00C00E4D" w:rsidP="004B206D">
            <w:pPr>
              <w:ind w:left="-142" w:firstLine="284"/>
              <w:jc w:val="both"/>
              <w:rPr>
                <w:rFonts w:cs="Times New Roman"/>
                <w:szCs w:val="24"/>
              </w:rPr>
            </w:pPr>
            <w:r>
              <w:rPr>
                <w:rFonts w:cs="Times New Roman"/>
                <w:szCs w:val="24"/>
              </w:rPr>
              <w:t>152</w:t>
            </w:r>
          </w:p>
        </w:tc>
        <w:tc>
          <w:tcPr>
            <w:tcW w:w="1286" w:type="dxa"/>
          </w:tcPr>
          <w:p w:rsidR="00C00E4D" w:rsidRPr="00695038" w:rsidRDefault="00C00E4D" w:rsidP="004B206D">
            <w:pPr>
              <w:ind w:left="-142" w:firstLine="284"/>
              <w:jc w:val="both"/>
              <w:rPr>
                <w:rFonts w:cs="Times New Roman"/>
                <w:szCs w:val="24"/>
              </w:rPr>
            </w:pPr>
            <w:r>
              <w:rPr>
                <w:rFonts w:cs="Times New Roman"/>
                <w:szCs w:val="24"/>
              </w:rPr>
              <w:t>8</w:t>
            </w:r>
          </w:p>
        </w:tc>
        <w:tc>
          <w:tcPr>
            <w:tcW w:w="1297" w:type="dxa"/>
          </w:tcPr>
          <w:p w:rsidR="00C00E4D" w:rsidRPr="00695038" w:rsidRDefault="00C00E4D" w:rsidP="004B206D">
            <w:pPr>
              <w:ind w:left="-142" w:firstLine="284"/>
              <w:jc w:val="both"/>
              <w:rPr>
                <w:rFonts w:cs="Times New Roman"/>
                <w:szCs w:val="24"/>
              </w:rPr>
            </w:pPr>
            <w:r>
              <w:rPr>
                <w:rFonts w:cs="Times New Roman"/>
                <w:szCs w:val="24"/>
              </w:rPr>
              <w:t>87</w:t>
            </w:r>
          </w:p>
        </w:tc>
        <w:tc>
          <w:tcPr>
            <w:tcW w:w="1195" w:type="dxa"/>
          </w:tcPr>
          <w:p w:rsidR="00C00E4D" w:rsidRPr="00695038" w:rsidRDefault="00C00E4D" w:rsidP="004B206D">
            <w:pPr>
              <w:ind w:left="-142" w:firstLine="284"/>
              <w:jc w:val="both"/>
              <w:rPr>
                <w:rFonts w:cs="Times New Roman"/>
                <w:szCs w:val="24"/>
              </w:rPr>
            </w:pPr>
            <w:r>
              <w:rPr>
                <w:rFonts w:cs="Times New Roman"/>
                <w:szCs w:val="24"/>
              </w:rPr>
              <w:t>4</w:t>
            </w:r>
          </w:p>
        </w:tc>
        <w:tc>
          <w:tcPr>
            <w:tcW w:w="1321" w:type="dxa"/>
          </w:tcPr>
          <w:p w:rsidR="00C00E4D" w:rsidRPr="00695038" w:rsidRDefault="00C00E4D" w:rsidP="004B206D">
            <w:pPr>
              <w:ind w:left="-142" w:firstLine="284"/>
              <w:jc w:val="both"/>
              <w:rPr>
                <w:rFonts w:cs="Times New Roman"/>
                <w:szCs w:val="24"/>
              </w:rPr>
            </w:pPr>
            <w:r>
              <w:rPr>
                <w:rFonts w:cs="Times New Roman"/>
                <w:szCs w:val="24"/>
              </w:rPr>
              <w:t>38</w:t>
            </w:r>
          </w:p>
        </w:tc>
      </w:tr>
      <w:tr w:rsidR="00C00E4D" w:rsidTr="004B206D">
        <w:trPr>
          <w:trHeight w:val="250"/>
        </w:trPr>
        <w:tc>
          <w:tcPr>
            <w:tcW w:w="1789" w:type="dxa"/>
          </w:tcPr>
          <w:p w:rsidR="00C00E4D" w:rsidRPr="00695038" w:rsidRDefault="00C00E4D" w:rsidP="004B206D">
            <w:pPr>
              <w:ind w:left="-142"/>
              <w:jc w:val="both"/>
              <w:rPr>
                <w:rFonts w:cs="Times New Roman"/>
                <w:szCs w:val="24"/>
              </w:rPr>
            </w:pPr>
            <w:r w:rsidRPr="00695038">
              <w:rPr>
                <w:rFonts w:cs="Times New Roman"/>
                <w:szCs w:val="24"/>
              </w:rPr>
              <w:t xml:space="preserve">Международный </w:t>
            </w:r>
          </w:p>
        </w:tc>
        <w:tc>
          <w:tcPr>
            <w:tcW w:w="1285" w:type="dxa"/>
          </w:tcPr>
          <w:p w:rsidR="00C00E4D" w:rsidRPr="00695038" w:rsidRDefault="00C00E4D" w:rsidP="004B206D">
            <w:pPr>
              <w:ind w:left="-142" w:firstLine="284"/>
              <w:jc w:val="both"/>
              <w:rPr>
                <w:rFonts w:cs="Times New Roman"/>
                <w:szCs w:val="24"/>
              </w:rPr>
            </w:pPr>
            <w:r>
              <w:rPr>
                <w:rFonts w:cs="Times New Roman"/>
                <w:szCs w:val="24"/>
              </w:rPr>
              <w:t>5</w:t>
            </w:r>
          </w:p>
        </w:tc>
        <w:tc>
          <w:tcPr>
            <w:tcW w:w="1296" w:type="dxa"/>
          </w:tcPr>
          <w:p w:rsidR="00C00E4D" w:rsidRPr="00695038" w:rsidRDefault="00C00E4D" w:rsidP="004B206D">
            <w:pPr>
              <w:ind w:left="-142" w:firstLine="284"/>
              <w:jc w:val="both"/>
              <w:rPr>
                <w:rFonts w:cs="Times New Roman"/>
                <w:szCs w:val="24"/>
              </w:rPr>
            </w:pPr>
            <w:r>
              <w:rPr>
                <w:rFonts w:cs="Times New Roman"/>
                <w:szCs w:val="24"/>
              </w:rPr>
              <w:t>148</w:t>
            </w:r>
          </w:p>
        </w:tc>
        <w:tc>
          <w:tcPr>
            <w:tcW w:w="1286" w:type="dxa"/>
          </w:tcPr>
          <w:p w:rsidR="00C00E4D" w:rsidRPr="00695038" w:rsidRDefault="00C00E4D" w:rsidP="004B206D">
            <w:pPr>
              <w:ind w:left="-142" w:firstLine="284"/>
              <w:jc w:val="both"/>
              <w:rPr>
                <w:rFonts w:cs="Times New Roman"/>
                <w:szCs w:val="24"/>
              </w:rPr>
            </w:pPr>
            <w:r>
              <w:rPr>
                <w:rFonts w:cs="Times New Roman"/>
                <w:szCs w:val="24"/>
              </w:rPr>
              <w:t>8</w:t>
            </w:r>
          </w:p>
        </w:tc>
        <w:tc>
          <w:tcPr>
            <w:tcW w:w="1297" w:type="dxa"/>
          </w:tcPr>
          <w:p w:rsidR="00C00E4D" w:rsidRPr="00695038" w:rsidRDefault="00C00E4D" w:rsidP="004B206D">
            <w:pPr>
              <w:ind w:left="-142" w:firstLine="284"/>
              <w:jc w:val="both"/>
              <w:rPr>
                <w:rFonts w:cs="Times New Roman"/>
                <w:szCs w:val="24"/>
              </w:rPr>
            </w:pPr>
            <w:r>
              <w:rPr>
                <w:rFonts w:cs="Times New Roman"/>
                <w:szCs w:val="24"/>
              </w:rPr>
              <w:t>111</w:t>
            </w:r>
          </w:p>
        </w:tc>
        <w:tc>
          <w:tcPr>
            <w:tcW w:w="1195" w:type="dxa"/>
          </w:tcPr>
          <w:p w:rsidR="00C00E4D" w:rsidRPr="00695038" w:rsidRDefault="00C00E4D" w:rsidP="004B206D">
            <w:pPr>
              <w:ind w:left="-142" w:firstLine="284"/>
              <w:jc w:val="both"/>
              <w:rPr>
                <w:rFonts w:cs="Times New Roman"/>
                <w:szCs w:val="24"/>
              </w:rPr>
            </w:pPr>
            <w:r>
              <w:rPr>
                <w:rFonts w:cs="Times New Roman"/>
                <w:szCs w:val="24"/>
              </w:rPr>
              <w:t>2</w:t>
            </w:r>
          </w:p>
        </w:tc>
        <w:tc>
          <w:tcPr>
            <w:tcW w:w="1321" w:type="dxa"/>
          </w:tcPr>
          <w:p w:rsidR="00C00E4D" w:rsidRPr="00AE3056" w:rsidRDefault="00C00E4D" w:rsidP="004B206D">
            <w:pPr>
              <w:ind w:left="-142" w:firstLine="284"/>
              <w:jc w:val="both"/>
              <w:rPr>
                <w:rFonts w:cs="Times New Roman"/>
                <w:szCs w:val="24"/>
              </w:rPr>
            </w:pPr>
            <w:r>
              <w:rPr>
                <w:rFonts w:cs="Times New Roman"/>
                <w:szCs w:val="24"/>
              </w:rPr>
              <w:t>34</w:t>
            </w:r>
          </w:p>
        </w:tc>
      </w:tr>
    </w:tbl>
    <w:p w:rsidR="00C00E4D" w:rsidRDefault="00C00E4D" w:rsidP="00C00E4D">
      <w:pPr>
        <w:tabs>
          <w:tab w:val="left" w:pos="142"/>
        </w:tabs>
        <w:spacing w:line="240" w:lineRule="auto"/>
        <w:ind w:left="-142" w:firstLine="284"/>
        <w:jc w:val="both"/>
        <w:rPr>
          <w:rFonts w:cs="Times New Roman"/>
          <w:szCs w:val="24"/>
        </w:rPr>
      </w:pPr>
    </w:p>
    <w:p w:rsidR="00DB0EC1" w:rsidRPr="00A13B90" w:rsidRDefault="00DB0EC1" w:rsidP="00DB0EC1">
      <w:pPr>
        <w:jc w:val="both"/>
      </w:pPr>
      <w:proofErr w:type="spellStart"/>
      <w:r w:rsidRPr="002E059F">
        <w:t>Ишмаметова</w:t>
      </w:r>
      <w:proofErr w:type="spellEnd"/>
      <w:r w:rsidRPr="002E059F">
        <w:t xml:space="preserve"> Тамила стала победителем </w:t>
      </w:r>
      <w:r w:rsidRPr="002E059F">
        <w:rPr>
          <w:lang w:val="en-US"/>
        </w:rPr>
        <w:t>VIII</w:t>
      </w:r>
      <w:r w:rsidRPr="002E059F">
        <w:t xml:space="preserve"> Регионального чемпионата </w:t>
      </w:r>
      <w:r w:rsidRPr="002E059F">
        <w:rPr>
          <w:lang w:val="en-US"/>
        </w:rPr>
        <w:t>IX</w:t>
      </w:r>
      <w:r w:rsidRPr="004E3610">
        <w:t xml:space="preserve"> </w:t>
      </w:r>
      <w:r w:rsidRPr="00A13B90">
        <w:t>национального чемпионат</w:t>
      </w:r>
      <w:r>
        <w:t>а. И приняла участие в закрытии</w:t>
      </w:r>
      <w:r w:rsidRPr="004E3610">
        <w:t xml:space="preserve"> </w:t>
      </w:r>
      <w:r w:rsidRPr="00A13B90">
        <w:rPr>
          <w:lang w:val="en-US"/>
        </w:rPr>
        <w:t>VII</w:t>
      </w:r>
      <w:r>
        <w:rPr>
          <w:lang w:val="en-US"/>
        </w:rPr>
        <w:t>I</w:t>
      </w:r>
      <w:r>
        <w:t xml:space="preserve"> Регионального чемпионата</w:t>
      </w:r>
      <w:r w:rsidRPr="004E3610">
        <w:t xml:space="preserve"> </w:t>
      </w:r>
      <w:r>
        <w:rPr>
          <w:lang w:val="en-US"/>
        </w:rPr>
        <w:t>IX</w:t>
      </w:r>
      <w:r w:rsidRPr="00A13B90">
        <w:t xml:space="preserve"> национального чемпионата по профессиональному мастерству среди инвалидов и лиц с ограниченными возможностями здоровья</w:t>
      </w:r>
      <w:r w:rsidRPr="00A13B90">
        <w:rPr>
          <w:b/>
        </w:rPr>
        <w:t xml:space="preserve"> «</w:t>
      </w:r>
      <w:proofErr w:type="spellStart"/>
      <w:r w:rsidRPr="00A13B90">
        <w:rPr>
          <w:b/>
        </w:rPr>
        <w:t>Абилимпикс</w:t>
      </w:r>
      <w:proofErr w:type="spellEnd"/>
      <w:r w:rsidRPr="00A13B90">
        <w:t>»</w:t>
      </w:r>
      <w:r>
        <w:t>,</w:t>
      </w:r>
      <w:r w:rsidR="002E059F">
        <w:t xml:space="preserve"> которое проходило 05.04.2023г.</w:t>
      </w:r>
      <w:r>
        <w:t xml:space="preserve"> </w:t>
      </w:r>
    </w:p>
    <w:p w:rsidR="00C00E4D" w:rsidRDefault="00C00E4D" w:rsidP="00C00E4D">
      <w:pPr>
        <w:tabs>
          <w:tab w:val="left" w:pos="142"/>
        </w:tabs>
        <w:spacing w:line="240" w:lineRule="auto"/>
        <w:ind w:left="-142" w:firstLine="284"/>
        <w:jc w:val="both"/>
        <w:rPr>
          <w:rFonts w:cs="Times New Roman"/>
          <w:szCs w:val="24"/>
        </w:rPr>
      </w:pPr>
      <w:r>
        <w:rPr>
          <w:rFonts w:cs="Times New Roman"/>
          <w:szCs w:val="24"/>
        </w:rPr>
        <w:t xml:space="preserve">Общешкольное мероприятие «Интеллектуальный марафон 2023» было проведено по-новому. Предъявление различных форм интеллектуальной собственности было распределено по дням недели. Это были дни отчётов различных кафедр. Экскурсии, занимательные уроки, викторины, КВН, конкурсы. Фото-отчёты размещены на сайте школы. А в завершении марафона состоялась публичная защита исследовательских проектов старшеклассников. </w:t>
      </w:r>
    </w:p>
    <w:p w:rsidR="00C00E4D" w:rsidRPr="002F49F4" w:rsidRDefault="00C00E4D" w:rsidP="00C00E4D">
      <w:pPr>
        <w:tabs>
          <w:tab w:val="left" w:pos="142"/>
        </w:tabs>
        <w:spacing w:line="240" w:lineRule="auto"/>
        <w:ind w:left="-142" w:firstLine="284"/>
        <w:jc w:val="both"/>
        <w:rPr>
          <w:rFonts w:cs="Times New Roman"/>
          <w:bCs/>
          <w:szCs w:val="24"/>
        </w:rPr>
      </w:pPr>
      <w:r w:rsidRPr="002F49F4">
        <w:rPr>
          <w:rFonts w:cs="Times New Roman"/>
          <w:bCs/>
          <w:szCs w:val="24"/>
        </w:rPr>
        <w:t xml:space="preserve">В прошедшем учебном году состоялось 4 заседания </w:t>
      </w:r>
      <w:r w:rsidRPr="002F49F4">
        <w:rPr>
          <w:rFonts w:cs="Times New Roman"/>
          <w:b/>
          <w:bCs/>
          <w:szCs w:val="24"/>
        </w:rPr>
        <w:t>Научно-методического совета школы</w:t>
      </w:r>
      <w:r w:rsidRPr="002F49F4">
        <w:rPr>
          <w:rFonts w:cs="Times New Roman"/>
          <w:bCs/>
          <w:szCs w:val="24"/>
        </w:rPr>
        <w:t xml:space="preserve">, на которых были рассмотрены вопросы: </w:t>
      </w:r>
    </w:p>
    <w:p w:rsidR="00C00E4D" w:rsidRPr="002F49F4" w:rsidRDefault="00C00E4D" w:rsidP="00C00E4D">
      <w:pPr>
        <w:pStyle w:val="a7"/>
        <w:numPr>
          <w:ilvl w:val="0"/>
          <w:numId w:val="1"/>
        </w:numPr>
        <w:tabs>
          <w:tab w:val="left" w:pos="142"/>
        </w:tabs>
        <w:spacing w:after="0" w:line="240" w:lineRule="auto"/>
        <w:ind w:left="-142" w:firstLine="284"/>
        <w:jc w:val="both"/>
        <w:rPr>
          <w:rFonts w:cs="Times New Roman"/>
          <w:szCs w:val="24"/>
          <w:lang w:eastAsia="ru-RU"/>
        </w:rPr>
      </w:pPr>
      <w:r w:rsidRPr="002F49F4">
        <w:rPr>
          <w:rFonts w:cs="Times New Roman"/>
          <w:szCs w:val="24"/>
          <w:lang w:eastAsia="ru-RU"/>
        </w:rPr>
        <w:t xml:space="preserve">Анализ состояния методической работы, анализ результатов образовательной деятельности по предметам за прошлый учебный год. Рассмотрение и утверждение </w:t>
      </w:r>
      <w:r>
        <w:rPr>
          <w:rFonts w:cs="Times New Roman"/>
          <w:szCs w:val="24"/>
          <w:lang w:eastAsia="ru-RU"/>
        </w:rPr>
        <w:t xml:space="preserve"> </w:t>
      </w:r>
      <w:r w:rsidRPr="002F49F4">
        <w:rPr>
          <w:rFonts w:cs="Times New Roman"/>
          <w:szCs w:val="24"/>
          <w:lang w:eastAsia="ru-RU"/>
        </w:rPr>
        <w:t xml:space="preserve"> плана работа НМС на новый учебный год. Определение стратегии и этапов деятельности в новом учебном году. Утверждение тематики педсоветов на новый учебный год. Утверждение </w:t>
      </w:r>
      <w:r>
        <w:rPr>
          <w:rFonts w:cs="Times New Roman"/>
          <w:szCs w:val="24"/>
          <w:lang w:eastAsia="ru-RU"/>
        </w:rPr>
        <w:t xml:space="preserve">авторских программ, </w:t>
      </w:r>
      <w:r w:rsidRPr="002F49F4">
        <w:rPr>
          <w:rFonts w:cs="Times New Roman"/>
          <w:szCs w:val="24"/>
          <w:lang w:eastAsia="ru-RU"/>
        </w:rPr>
        <w:t xml:space="preserve">программ дополнительного образования и элективных курсов на </w:t>
      </w:r>
      <w:r>
        <w:rPr>
          <w:rFonts w:cs="Times New Roman"/>
          <w:szCs w:val="24"/>
          <w:lang w:eastAsia="ru-RU"/>
        </w:rPr>
        <w:t>2022-2023у.г.</w:t>
      </w:r>
    </w:p>
    <w:p w:rsidR="00C00E4D" w:rsidRPr="00084063" w:rsidRDefault="00C00E4D" w:rsidP="00C00E4D">
      <w:pPr>
        <w:pStyle w:val="a7"/>
        <w:numPr>
          <w:ilvl w:val="0"/>
          <w:numId w:val="1"/>
        </w:numPr>
        <w:tabs>
          <w:tab w:val="left" w:pos="142"/>
        </w:tabs>
        <w:spacing w:after="0" w:line="240" w:lineRule="auto"/>
        <w:ind w:left="-142" w:firstLine="284"/>
        <w:jc w:val="both"/>
        <w:rPr>
          <w:rFonts w:cs="Times New Roman"/>
          <w:szCs w:val="24"/>
          <w:lang w:eastAsia="ru-RU"/>
        </w:rPr>
      </w:pPr>
      <w:r w:rsidRPr="00084063">
        <w:rPr>
          <w:rFonts w:cs="Times New Roman"/>
          <w:szCs w:val="24"/>
          <w:lang w:eastAsia="ru-RU"/>
        </w:rPr>
        <w:t xml:space="preserve">Организация работы педагогического коллектива над единой методической темой  в рамках реализации новой </w:t>
      </w:r>
      <w:r>
        <w:rPr>
          <w:rFonts w:cs="Times New Roman"/>
          <w:szCs w:val="24"/>
          <w:lang w:eastAsia="ru-RU"/>
        </w:rPr>
        <w:t>Программы развития школы.</w:t>
      </w:r>
    </w:p>
    <w:p w:rsidR="00C00E4D" w:rsidRPr="00B40712" w:rsidRDefault="00C00E4D" w:rsidP="00C00E4D">
      <w:pPr>
        <w:pStyle w:val="a3"/>
        <w:numPr>
          <w:ilvl w:val="0"/>
          <w:numId w:val="1"/>
        </w:numPr>
        <w:tabs>
          <w:tab w:val="left" w:pos="142"/>
        </w:tabs>
        <w:ind w:left="-142" w:firstLine="284"/>
        <w:jc w:val="both"/>
        <w:rPr>
          <w:bCs/>
          <w:color w:val="000000"/>
          <w:szCs w:val="24"/>
        </w:rPr>
      </w:pPr>
      <w:r w:rsidRPr="00084063">
        <w:rPr>
          <w:szCs w:val="24"/>
        </w:rPr>
        <w:t xml:space="preserve"> «Выявление и поддержка одарённых детей и талантливой молодёжи в системе внеурочной деятельности ГБОУ «Созвездие». </w:t>
      </w:r>
      <w:r>
        <w:rPr>
          <w:szCs w:val="24"/>
        </w:rPr>
        <w:t xml:space="preserve">Подготовка к Интеллектуальному марафону 2023. </w:t>
      </w:r>
      <w:r w:rsidRPr="00B40712">
        <w:rPr>
          <w:szCs w:val="24"/>
        </w:rPr>
        <w:t xml:space="preserve">Опыт проведения общешкольных конкурсов, олимпиад и фестивалей учителей. </w:t>
      </w:r>
    </w:p>
    <w:p w:rsidR="00C00E4D" w:rsidRPr="000A2DA4" w:rsidRDefault="00C00E4D" w:rsidP="00C00E4D">
      <w:pPr>
        <w:pStyle w:val="a3"/>
        <w:numPr>
          <w:ilvl w:val="0"/>
          <w:numId w:val="1"/>
        </w:numPr>
        <w:tabs>
          <w:tab w:val="left" w:pos="142"/>
        </w:tabs>
        <w:ind w:left="-142" w:firstLine="284"/>
        <w:jc w:val="both"/>
        <w:rPr>
          <w:bCs/>
          <w:color w:val="000000"/>
          <w:szCs w:val="24"/>
        </w:rPr>
      </w:pPr>
      <w:r w:rsidRPr="000A2DA4">
        <w:rPr>
          <w:szCs w:val="24"/>
        </w:rPr>
        <w:t xml:space="preserve">Обновлённые федеральные государственные стандарты общего образования (в том числе и в контексте работы с детьми с ОВЗ) как гарантия сохранения единого образовательного пространства и получения качественного образования.  </w:t>
      </w:r>
    </w:p>
    <w:p w:rsidR="00C00E4D" w:rsidRDefault="00C00E4D" w:rsidP="00C00E4D">
      <w:pPr>
        <w:pStyle w:val="a7"/>
        <w:numPr>
          <w:ilvl w:val="0"/>
          <w:numId w:val="1"/>
        </w:numPr>
        <w:tabs>
          <w:tab w:val="left" w:pos="142"/>
        </w:tabs>
        <w:spacing w:after="0" w:line="240" w:lineRule="auto"/>
        <w:ind w:left="-142" w:firstLine="284"/>
        <w:jc w:val="both"/>
        <w:rPr>
          <w:rFonts w:cs="Times New Roman"/>
          <w:szCs w:val="24"/>
        </w:rPr>
      </w:pPr>
      <w:r w:rsidRPr="000A2DA4">
        <w:rPr>
          <w:rFonts w:cs="Times New Roman"/>
          <w:bCs/>
          <w:color w:val="000000"/>
          <w:szCs w:val="24"/>
          <w:lang w:eastAsia="ru-RU"/>
        </w:rPr>
        <w:t>У</w:t>
      </w:r>
      <w:r w:rsidRPr="000A2DA4">
        <w:rPr>
          <w:rFonts w:cs="Times New Roman"/>
          <w:szCs w:val="24"/>
          <w:lang w:eastAsia="ru-RU"/>
        </w:rPr>
        <w:t xml:space="preserve">частие педагогического коллектива в педагогических конкурсах, трансляции педагогического опыта. Результативность организации и качества методической работы. Подведение итогов методической работы за год. Утверждение проекта плана работы ОУ на 2023-2024 учебный год. </w:t>
      </w:r>
    </w:p>
    <w:p w:rsidR="00C00E4D" w:rsidRPr="00720ED5" w:rsidRDefault="00C00E4D" w:rsidP="00C00E4D">
      <w:pPr>
        <w:tabs>
          <w:tab w:val="left" w:pos="142"/>
        </w:tabs>
        <w:spacing w:after="0" w:line="240" w:lineRule="auto"/>
        <w:ind w:left="-142" w:firstLine="284"/>
        <w:jc w:val="both"/>
        <w:rPr>
          <w:rFonts w:cs="Times New Roman"/>
          <w:szCs w:val="24"/>
        </w:rPr>
      </w:pPr>
    </w:p>
    <w:p w:rsidR="00C00E4D" w:rsidRDefault="00C00E4D" w:rsidP="00C00E4D">
      <w:pPr>
        <w:tabs>
          <w:tab w:val="left" w:pos="142"/>
        </w:tabs>
        <w:spacing w:line="240" w:lineRule="auto"/>
        <w:ind w:left="-142" w:firstLine="284"/>
        <w:jc w:val="both"/>
        <w:rPr>
          <w:rFonts w:cs="Times New Roman"/>
          <w:b/>
          <w:bCs/>
          <w:szCs w:val="24"/>
        </w:rPr>
      </w:pPr>
      <w:r w:rsidRPr="006F7A6C">
        <w:rPr>
          <w:rFonts w:eastAsia="Times New Roman" w:cs="Times New Roman"/>
          <w:bCs/>
          <w:color w:val="000000"/>
          <w:szCs w:val="24"/>
          <w:lang w:eastAsia="ru-RU"/>
        </w:rPr>
        <w:t> </w:t>
      </w:r>
      <w:r w:rsidRPr="002F49F4">
        <w:rPr>
          <w:rFonts w:cs="Times New Roman"/>
          <w:szCs w:val="24"/>
        </w:rPr>
        <w:tab/>
      </w:r>
      <w:r>
        <w:rPr>
          <w:rFonts w:cs="Times New Roman"/>
          <w:szCs w:val="24"/>
        </w:rPr>
        <w:t xml:space="preserve">Кадры. </w:t>
      </w:r>
      <w:r w:rsidRPr="002F49F4">
        <w:rPr>
          <w:rFonts w:cs="Times New Roman"/>
          <w:b/>
          <w:bCs/>
          <w:szCs w:val="24"/>
        </w:rPr>
        <w:t>Организация и контроль аттестации педагогических работников</w:t>
      </w:r>
    </w:p>
    <w:p w:rsidR="00C00E4D" w:rsidRPr="00567116" w:rsidRDefault="00C00E4D" w:rsidP="00C00E4D">
      <w:pPr>
        <w:pStyle w:val="Default"/>
        <w:ind w:left="-142" w:firstLine="284"/>
        <w:jc w:val="both"/>
      </w:pPr>
      <w:r>
        <w:t xml:space="preserve">   </w:t>
      </w:r>
      <w:r w:rsidRPr="00567116">
        <w:t xml:space="preserve">Коллектив педагогических работников можно охарактеризовать как коллектив профессионалов, способных выдвигать единые педагогические требования к </w:t>
      </w:r>
      <w:proofErr w:type="gramStart"/>
      <w:r w:rsidRPr="00567116">
        <w:t>обучающимся</w:t>
      </w:r>
      <w:proofErr w:type="gramEnd"/>
      <w:r w:rsidRPr="00567116">
        <w:t>, владеющих приемами и методами современного обучения, вовлекающих обучающихся в совместную познавательную и проектную деятельность. Педагогический стаж бо</w:t>
      </w:r>
      <w:r>
        <w:t>лее 20 лет имеют 71% педагогов.</w:t>
      </w:r>
    </w:p>
    <w:p w:rsidR="00C00E4D" w:rsidRDefault="00C00E4D" w:rsidP="00C00E4D">
      <w:pPr>
        <w:pStyle w:val="Default"/>
        <w:ind w:left="-142" w:firstLine="284"/>
        <w:jc w:val="both"/>
      </w:pPr>
      <w:r w:rsidRPr="00567116">
        <w:t xml:space="preserve">Педагогический коллектив стабилен в 1-11 классах, имеет большие потенциальные педагогические возможности; в целом по школе в возрасте до 30 лет работает </w:t>
      </w:r>
      <w:r w:rsidRPr="003B46EB">
        <w:t>7</w:t>
      </w:r>
      <w:r w:rsidRPr="00567116">
        <w:t xml:space="preserve"> педагогов. Возрастная структура позволяет планировать развитие ОУ на долгосрочный период. </w:t>
      </w:r>
    </w:p>
    <w:p w:rsidR="00C00E4D" w:rsidRDefault="00C00E4D" w:rsidP="00C00E4D">
      <w:pPr>
        <w:pStyle w:val="Default"/>
        <w:ind w:left="-142" w:firstLine="284"/>
        <w:jc w:val="both"/>
      </w:pPr>
    </w:p>
    <w:p w:rsidR="00DB0EC1" w:rsidRDefault="00DB0EC1" w:rsidP="00C00E4D">
      <w:pPr>
        <w:pStyle w:val="Default"/>
        <w:ind w:left="-142" w:firstLine="284"/>
        <w:jc w:val="both"/>
      </w:pPr>
    </w:p>
    <w:p w:rsidR="00DB0EC1" w:rsidRDefault="00DB0EC1" w:rsidP="00C00E4D">
      <w:pPr>
        <w:pStyle w:val="Default"/>
        <w:ind w:left="-142" w:firstLine="284"/>
        <w:jc w:val="both"/>
      </w:pPr>
    </w:p>
    <w:p w:rsidR="00DB0EC1" w:rsidRDefault="00DB0EC1" w:rsidP="00C00E4D">
      <w:pPr>
        <w:pStyle w:val="Default"/>
        <w:ind w:left="-142" w:firstLine="284"/>
        <w:jc w:val="both"/>
      </w:pPr>
    </w:p>
    <w:p w:rsidR="00C00E4D" w:rsidRDefault="00C00E4D" w:rsidP="00C00E4D">
      <w:pPr>
        <w:pStyle w:val="Default"/>
        <w:ind w:left="-142" w:firstLine="284"/>
        <w:jc w:val="both"/>
      </w:pPr>
      <w:r>
        <w:rPr>
          <w:noProof/>
        </w:rPr>
        <w:lastRenderedPageBreak/>
        <w:drawing>
          <wp:anchor distT="0" distB="0" distL="114300" distR="114300" simplePos="0" relativeHeight="251659264" behindDoc="0" locked="0" layoutInCell="1" allowOverlap="1">
            <wp:simplePos x="0" y="0"/>
            <wp:positionH relativeFrom="column">
              <wp:posOffset>-118110</wp:posOffset>
            </wp:positionH>
            <wp:positionV relativeFrom="paragraph">
              <wp:posOffset>32385</wp:posOffset>
            </wp:positionV>
            <wp:extent cx="6105525" cy="2695575"/>
            <wp:effectExtent l="19050" t="0" r="9525"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C00E4D" w:rsidRDefault="00C00E4D" w:rsidP="00C00E4D">
      <w:pPr>
        <w:pStyle w:val="Default"/>
        <w:ind w:left="-142" w:firstLine="284"/>
        <w:jc w:val="both"/>
      </w:pPr>
    </w:p>
    <w:p w:rsidR="00DB0EC1" w:rsidRDefault="00DB0EC1" w:rsidP="00C00E4D">
      <w:pPr>
        <w:pStyle w:val="Default"/>
        <w:ind w:left="-142" w:firstLine="284"/>
        <w:jc w:val="both"/>
      </w:pPr>
    </w:p>
    <w:p w:rsidR="00DB0EC1" w:rsidRDefault="00DB0EC1" w:rsidP="00C00E4D">
      <w:pPr>
        <w:pStyle w:val="Default"/>
        <w:ind w:left="-142" w:firstLine="284"/>
        <w:jc w:val="both"/>
      </w:pPr>
    </w:p>
    <w:p w:rsidR="00DB0EC1" w:rsidRDefault="00DB0EC1" w:rsidP="00C00E4D">
      <w:pPr>
        <w:pStyle w:val="Default"/>
        <w:ind w:left="-142" w:firstLine="284"/>
        <w:jc w:val="both"/>
      </w:pPr>
    </w:p>
    <w:p w:rsidR="00DB0EC1" w:rsidRDefault="00DB0EC1" w:rsidP="00C00E4D">
      <w:pPr>
        <w:pStyle w:val="Default"/>
        <w:ind w:left="-142" w:firstLine="284"/>
        <w:jc w:val="both"/>
      </w:pPr>
    </w:p>
    <w:p w:rsidR="00C00E4D" w:rsidRPr="00567116" w:rsidRDefault="00C00E4D" w:rsidP="00C00E4D">
      <w:pPr>
        <w:pStyle w:val="Default"/>
        <w:ind w:left="-142" w:firstLine="284"/>
        <w:jc w:val="both"/>
      </w:pPr>
      <w:r w:rsidRPr="00567116">
        <w:t>На 1 сентября 202</w:t>
      </w:r>
      <w:r>
        <w:t>2</w:t>
      </w:r>
      <w:r w:rsidRPr="00567116">
        <w:t xml:space="preserve"> года в школе работало 4 руководящих и </w:t>
      </w:r>
      <w:r>
        <w:t>70</w:t>
      </w:r>
      <w:r w:rsidRPr="00567116">
        <w:t xml:space="preserve"> педагогических работник</w:t>
      </w:r>
      <w:r>
        <w:t>ов</w:t>
      </w:r>
      <w:r w:rsidRPr="00567116">
        <w:t xml:space="preserve">, в том числе: </w:t>
      </w:r>
    </w:p>
    <w:p w:rsidR="00C00E4D" w:rsidRPr="00567116" w:rsidRDefault="00C00E4D" w:rsidP="00C00E4D">
      <w:pPr>
        <w:pStyle w:val="Default"/>
        <w:spacing w:after="287"/>
        <w:ind w:left="-142" w:firstLine="284"/>
        <w:jc w:val="both"/>
      </w:pPr>
      <w:r w:rsidRPr="00567116">
        <w:t xml:space="preserve"> "Отличник народного просвещения" — 2 человека; </w:t>
      </w:r>
    </w:p>
    <w:p w:rsidR="00C00E4D" w:rsidRPr="00567116" w:rsidRDefault="00C00E4D" w:rsidP="00C00E4D">
      <w:pPr>
        <w:pStyle w:val="Default"/>
        <w:spacing w:after="287"/>
        <w:ind w:left="-142" w:firstLine="284"/>
        <w:jc w:val="both"/>
      </w:pPr>
      <w:r w:rsidRPr="00567116">
        <w:t> "Почетный работник общего образования РФ" — 5 человек;</w:t>
      </w:r>
    </w:p>
    <w:p w:rsidR="00C00E4D" w:rsidRPr="00567116" w:rsidRDefault="00C00E4D" w:rsidP="00C00E4D">
      <w:pPr>
        <w:pStyle w:val="Default"/>
        <w:spacing w:after="287"/>
        <w:ind w:left="-142" w:firstLine="284"/>
        <w:jc w:val="both"/>
      </w:pPr>
      <w:r w:rsidRPr="00567116">
        <w:t xml:space="preserve"> "Почетная грамота МО и науки РФ" —16 человек; </w:t>
      </w:r>
    </w:p>
    <w:p w:rsidR="00C00E4D" w:rsidRDefault="00C00E4D" w:rsidP="00C00E4D">
      <w:pPr>
        <w:pStyle w:val="Default"/>
        <w:ind w:left="-142" w:firstLine="284"/>
        <w:jc w:val="both"/>
        <w:rPr>
          <w:sz w:val="23"/>
          <w:szCs w:val="23"/>
        </w:rPr>
      </w:pPr>
      <w:r>
        <w:rPr>
          <w:sz w:val="23"/>
          <w:szCs w:val="23"/>
        </w:rPr>
        <w:t xml:space="preserve"> </w:t>
      </w:r>
      <w:proofErr w:type="spellStart"/>
      <w:r>
        <w:rPr>
          <w:sz w:val="23"/>
          <w:szCs w:val="23"/>
        </w:rPr>
        <w:t>Грантополучатели</w:t>
      </w:r>
      <w:proofErr w:type="spellEnd"/>
      <w:r>
        <w:rPr>
          <w:sz w:val="23"/>
          <w:szCs w:val="23"/>
        </w:rPr>
        <w:t xml:space="preserve"> – 2 человека</w:t>
      </w:r>
    </w:p>
    <w:p w:rsidR="00C00E4D" w:rsidRDefault="00C00E4D" w:rsidP="00C00E4D">
      <w:pPr>
        <w:pStyle w:val="Default"/>
        <w:ind w:left="-142" w:firstLine="284"/>
        <w:jc w:val="both"/>
        <w:rPr>
          <w:sz w:val="23"/>
          <w:szCs w:val="23"/>
        </w:rPr>
      </w:pPr>
    </w:p>
    <w:p w:rsidR="00C00E4D" w:rsidRDefault="00C00E4D" w:rsidP="00C00E4D">
      <w:pPr>
        <w:tabs>
          <w:tab w:val="left" w:pos="142"/>
        </w:tabs>
        <w:spacing w:line="240" w:lineRule="auto"/>
        <w:ind w:left="-142" w:firstLine="284"/>
        <w:jc w:val="both"/>
        <w:rPr>
          <w:rFonts w:cs="Times New Roman"/>
          <w:szCs w:val="24"/>
        </w:rPr>
      </w:pPr>
      <w:r w:rsidRPr="002F49F4">
        <w:rPr>
          <w:rFonts w:cs="Times New Roman"/>
          <w:bCs/>
          <w:szCs w:val="24"/>
        </w:rPr>
        <w:t xml:space="preserve">В </w:t>
      </w:r>
      <w:r>
        <w:rPr>
          <w:rFonts w:cs="Times New Roman"/>
          <w:bCs/>
          <w:szCs w:val="24"/>
        </w:rPr>
        <w:t>2022 году у</w:t>
      </w:r>
      <w:r w:rsidRPr="002F49F4">
        <w:rPr>
          <w:rFonts w:cs="Times New Roman"/>
          <w:szCs w:val="24"/>
        </w:rPr>
        <w:t xml:space="preserve">читель </w:t>
      </w:r>
      <w:r>
        <w:rPr>
          <w:rFonts w:cs="Times New Roman"/>
          <w:szCs w:val="24"/>
        </w:rPr>
        <w:t>географии Каверина О.С.</w:t>
      </w:r>
      <w:r w:rsidRPr="002F49F4">
        <w:rPr>
          <w:rFonts w:cs="Times New Roman"/>
          <w:szCs w:val="24"/>
        </w:rPr>
        <w:t xml:space="preserve"> награждена Почётной грамотой Министерства образования и науки РФ. </w:t>
      </w:r>
      <w:r>
        <w:rPr>
          <w:rFonts w:cs="Times New Roman"/>
          <w:szCs w:val="24"/>
        </w:rPr>
        <w:t xml:space="preserve"> Оформлены документы на награждение Королёвой Т.В.</w:t>
      </w:r>
    </w:p>
    <w:p w:rsidR="00C00E4D" w:rsidRDefault="00C00E4D" w:rsidP="00C00E4D">
      <w:pPr>
        <w:ind w:left="-142" w:firstLine="284"/>
        <w:jc w:val="both"/>
      </w:pPr>
      <w:r>
        <w:t xml:space="preserve">В 2022-23 учебном году прошли </w:t>
      </w:r>
      <w:r w:rsidRPr="00ED129A">
        <w:rPr>
          <w:b/>
        </w:rPr>
        <w:t>аттестацию</w:t>
      </w:r>
      <w:r>
        <w:t xml:space="preserve"> 4 педагога: Королёва Т.В, Каверина О.С. (подтвердили высшую </w:t>
      </w:r>
      <w:proofErr w:type="gramStart"/>
      <w:r>
        <w:t>к</w:t>
      </w:r>
      <w:proofErr w:type="gramEnd"/>
      <w:r>
        <w:t xml:space="preserve">.к.) и Дзюба О.А, </w:t>
      </w:r>
      <w:proofErr w:type="spellStart"/>
      <w:r>
        <w:t>Брызгунова</w:t>
      </w:r>
      <w:proofErr w:type="spellEnd"/>
      <w:r>
        <w:t xml:space="preserve"> М.Д. – на первую к.к.</w:t>
      </w:r>
    </w:p>
    <w:p w:rsidR="00C00E4D" w:rsidRDefault="00C00E4D" w:rsidP="00C00E4D">
      <w:pPr>
        <w:ind w:left="-142" w:firstLine="284"/>
        <w:jc w:val="both"/>
        <w:rPr>
          <w:b/>
        </w:rPr>
      </w:pPr>
      <w:r>
        <w:rPr>
          <w:noProof/>
          <w:lang w:eastAsia="ru-RU"/>
        </w:rPr>
        <w:drawing>
          <wp:inline distT="0" distB="0" distL="0" distR="0">
            <wp:extent cx="4600575" cy="3048837"/>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00E4D" w:rsidRDefault="00C00E4D" w:rsidP="00C00E4D">
      <w:pPr>
        <w:tabs>
          <w:tab w:val="left" w:pos="142"/>
        </w:tabs>
        <w:spacing w:line="240" w:lineRule="auto"/>
        <w:ind w:left="-142" w:firstLine="284"/>
        <w:jc w:val="both"/>
        <w:rPr>
          <w:rFonts w:cs="Times New Roman"/>
          <w:szCs w:val="24"/>
        </w:rPr>
      </w:pPr>
      <w:r>
        <w:rPr>
          <w:rFonts w:cs="Times New Roman"/>
          <w:szCs w:val="24"/>
        </w:rPr>
        <w:lastRenderedPageBreak/>
        <w:t>С</w:t>
      </w:r>
      <w:r w:rsidRPr="002F49F4">
        <w:rPr>
          <w:rFonts w:cs="Times New Roman"/>
          <w:szCs w:val="24"/>
        </w:rPr>
        <w:t>оставлен перспективный план-график аттестаци</w:t>
      </w:r>
      <w:r>
        <w:rPr>
          <w:rFonts w:cs="Times New Roman"/>
          <w:szCs w:val="24"/>
        </w:rPr>
        <w:t xml:space="preserve">и педагогических кадров. Намечены методические консультации с педагогами, аттестующимися в 2023-24учебном году. </w:t>
      </w:r>
    </w:p>
    <w:p w:rsidR="00C00E4D" w:rsidRDefault="00C00E4D" w:rsidP="00C00E4D">
      <w:pPr>
        <w:tabs>
          <w:tab w:val="left" w:pos="142"/>
        </w:tabs>
        <w:spacing w:after="0" w:line="240" w:lineRule="auto"/>
        <w:ind w:left="-142" w:firstLine="284"/>
        <w:jc w:val="both"/>
        <w:rPr>
          <w:rFonts w:eastAsia="Calibri" w:cs="Times New Roman"/>
          <w:bCs/>
          <w:szCs w:val="24"/>
        </w:rPr>
      </w:pPr>
      <w:r w:rsidRPr="002F49F4">
        <w:rPr>
          <w:rFonts w:eastAsia="Calibri" w:cs="Times New Roman"/>
          <w:bCs/>
          <w:szCs w:val="24"/>
        </w:rPr>
        <w:t xml:space="preserve">Разрешению методических проблем способствовали индивидуальные и групповые </w:t>
      </w:r>
      <w:r w:rsidRPr="002F49F4">
        <w:rPr>
          <w:rFonts w:eastAsia="Calibri" w:cs="Times New Roman"/>
          <w:b/>
          <w:bCs/>
          <w:szCs w:val="24"/>
        </w:rPr>
        <w:t>консультации</w:t>
      </w:r>
      <w:r w:rsidRPr="002F49F4">
        <w:rPr>
          <w:rFonts w:eastAsia="Calibri" w:cs="Times New Roman"/>
          <w:bCs/>
          <w:szCs w:val="24"/>
        </w:rPr>
        <w:t xml:space="preserve"> с учителями и воспитателями школы. Наиболее востребованными были консультации: По авторским программам</w:t>
      </w:r>
      <w:r w:rsidRPr="002F49F4">
        <w:rPr>
          <w:rFonts w:cs="Times New Roman"/>
          <w:bCs/>
          <w:szCs w:val="24"/>
        </w:rPr>
        <w:t xml:space="preserve">. </w:t>
      </w:r>
      <w:r w:rsidRPr="002F49F4">
        <w:rPr>
          <w:rFonts w:eastAsia="Calibri" w:cs="Times New Roman"/>
          <w:bCs/>
          <w:szCs w:val="24"/>
        </w:rPr>
        <w:t>По элективным курсам</w:t>
      </w:r>
      <w:r w:rsidRPr="002F49F4">
        <w:rPr>
          <w:rFonts w:cs="Times New Roman"/>
          <w:bCs/>
          <w:szCs w:val="24"/>
        </w:rPr>
        <w:t xml:space="preserve">. </w:t>
      </w:r>
      <w:r w:rsidRPr="002F49F4">
        <w:rPr>
          <w:rFonts w:eastAsia="Calibri" w:cs="Times New Roman"/>
          <w:bCs/>
          <w:szCs w:val="24"/>
        </w:rPr>
        <w:t>По вопросам аттестации педагогов</w:t>
      </w:r>
      <w:r w:rsidRPr="002F49F4">
        <w:rPr>
          <w:rFonts w:cs="Times New Roman"/>
          <w:bCs/>
          <w:szCs w:val="24"/>
        </w:rPr>
        <w:t xml:space="preserve">. </w:t>
      </w:r>
      <w:r w:rsidRPr="002F49F4">
        <w:rPr>
          <w:rFonts w:eastAsia="Calibri" w:cs="Times New Roman"/>
          <w:bCs/>
          <w:szCs w:val="24"/>
        </w:rPr>
        <w:t xml:space="preserve">По авторским тестам и </w:t>
      </w:r>
      <w:r>
        <w:rPr>
          <w:rFonts w:eastAsia="Calibri" w:cs="Times New Roman"/>
          <w:bCs/>
          <w:szCs w:val="24"/>
        </w:rPr>
        <w:t>электронным образовательным ресурсам</w:t>
      </w:r>
      <w:r w:rsidRPr="002F49F4">
        <w:rPr>
          <w:rFonts w:cs="Times New Roman"/>
          <w:bCs/>
          <w:szCs w:val="24"/>
        </w:rPr>
        <w:t xml:space="preserve">. </w:t>
      </w:r>
      <w:r w:rsidRPr="002F49F4">
        <w:rPr>
          <w:rFonts w:eastAsia="Calibri" w:cs="Times New Roman"/>
          <w:bCs/>
          <w:szCs w:val="24"/>
        </w:rPr>
        <w:t>По проектной деятельности учащихся</w:t>
      </w:r>
      <w:r w:rsidRPr="002F49F4">
        <w:rPr>
          <w:rFonts w:cs="Times New Roman"/>
          <w:bCs/>
          <w:szCs w:val="24"/>
        </w:rPr>
        <w:t xml:space="preserve">. </w:t>
      </w:r>
      <w:r w:rsidRPr="002F49F4">
        <w:rPr>
          <w:rFonts w:eastAsia="Calibri" w:cs="Times New Roman"/>
          <w:bCs/>
          <w:szCs w:val="24"/>
        </w:rPr>
        <w:t>По реферативной  и исследовательской работе.</w:t>
      </w:r>
      <w:r w:rsidRPr="002F49F4">
        <w:rPr>
          <w:rFonts w:cs="Times New Roman"/>
          <w:bCs/>
          <w:szCs w:val="24"/>
        </w:rPr>
        <w:t xml:space="preserve"> По проведению открытых уроков и мастер-классов. По </w:t>
      </w:r>
      <w:r>
        <w:rPr>
          <w:rFonts w:cs="Times New Roman"/>
          <w:bCs/>
          <w:szCs w:val="24"/>
        </w:rPr>
        <w:t>всероссийскому тестированию, по процедуре аудита</w:t>
      </w:r>
      <w:r w:rsidRPr="002F49F4">
        <w:rPr>
          <w:rFonts w:cs="Times New Roman"/>
          <w:bCs/>
          <w:szCs w:val="24"/>
        </w:rPr>
        <w:t xml:space="preserve"> и другие.</w:t>
      </w:r>
      <w:r>
        <w:rPr>
          <w:rFonts w:cs="Times New Roman"/>
          <w:bCs/>
          <w:szCs w:val="24"/>
        </w:rPr>
        <w:t xml:space="preserve"> С</w:t>
      </w:r>
      <w:r w:rsidRPr="002F49F4">
        <w:rPr>
          <w:rFonts w:eastAsia="Calibri" w:cs="Times New Roman"/>
          <w:szCs w:val="24"/>
        </w:rPr>
        <w:t xml:space="preserve">обеседования с заведующими кафедрами, консультации, тематические выступления на заседаниях кафедр. </w:t>
      </w:r>
      <w:r w:rsidRPr="002F49F4">
        <w:rPr>
          <w:rFonts w:eastAsia="Calibri" w:cs="Times New Roman"/>
          <w:bCs/>
          <w:szCs w:val="24"/>
        </w:rPr>
        <w:t>Подведение итогов методической работы состоялось при проведении заседаний кафедр, на которых учителя рассказывали об особенностях методической работы педагогов, их достижениях и обрисовали круг проблем и методических запросов</w:t>
      </w:r>
      <w:r>
        <w:rPr>
          <w:rFonts w:eastAsia="Calibri" w:cs="Times New Roman"/>
          <w:bCs/>
          <w:szCs w:val="24"/>
        </w:rPr>
        <w:t xml:space="preserve"> и на заседании НМС</w:t>
      </w:r>
      <w:r w:rsidRPr="002F49F4">
        <w:rPr>
          <w:rFonts w:eastAsia="Calibri" w:cs="Times New Roman"/>
          <w:bCs/>
          <w:szCs w:val="24"/>
        </w:rPr>
        <w:t>.</w:t>
      </w:r>
    </w:p>
    <w:p w:rsidR="00C00E4D" w:rsidRPr="002F49F4" w:rsidRDefault="00C00E4D" w:rsidP="00C00E4D">
      <w:pPr>
        <w:tabs>
          <w:tab w:val="left" w:pos="142"/>
        </w:tabs>
        <w:spacing w:after="0" w:line="240" w:lineRule="auto"/>
        <w:ind w:left="-142" w:firstLine="284"/>
        <w:jc w:val="both"/>
        <w:rPr>
          <w:rFonts w:cs="Times New Roman"/>
          <w:bCs/>
          <w:szCs w:val="24"/>
        </w:rPr>
      </w:pPr>
    </w:p>
    <w:p w:rsidR="00C00E4D" w:rsidRPr="002F49F4" w:rsidRDefault="00C00E4D" w:rsidP="00C00E4D">
      <w:pPr>
        <w:tabs>
          <w:tab w:val="left" w:pos="142"/>
          <w:tab w:val="left" w:pos="975"/>
        </w:tabs>
        <w:spacing w:after="0" w:line="240" w:lineRule="auto"/>
        <w:ind w:left="-142" w:firstLine="284"/>
        <w:jc w:val="both"/>
        <w:rPr>
          <w:rFonts w:cs="Times New Roman"/>
          <w:color w:val="000000" w:themeColor="text1"/>
          <w:szCs w:val="24"/>
        </w:rPr>
      </w:pPr>
      <w:r w:rsidRPr="002F49F4">
        <w:rPr>
          <w:rFonts w:cs="Times New Roman"/>
          <w:bCs/>
          <w:color w:val="000000" w:themeColor="text1"/>
          <w:szCs w:val="24"/>
        </w:rPr>
        <w:t xml:space="preserve">Таким образом, в ГБОУ «Созвездие» </w:t>
      </w:r>
      <w:r>
        <w:rPr>
          <w:rFonts w:cs="Times New Roman"/>
          <w:bCs/>
          <w:color w:val="000000" w:themeColor="text1"/>
          <w:szCs w:val="24"/>
        </w:rPr>
        <w:t>проводится</w:t>
      </w:r>
      <w:r w:rsidRPr="002F49F4">
        <w:rPr>
          <w:rFonts w:cs="Times New Roman"/>
          <w:bCs/>
          <w:color w:val="000000" w:themeColor="text1"/>
          <w:szCs w:val="24"/>
        </w:rPr>
        <w:t xml:space="preserve"> эффективная научно-методическая </w:t>
      </w:r>
      <w:r>
        <w:rPr>
          <w:rFonts w:cs="Times New Roman"/>
          <w:bCs/>
          <w:color w:val="000000" w:themeColor="text1"/>
          <w:szCs w:val="24"/>
        </w:rPr>
        <w:t>работа</w:t>
      </w:r>
      <w:r w:rsidRPr="002F49F4">
        <w:rPr>
          <w:rFonts w:cs="Times New Roman"/>
          <w:bCs/>
          <w:color w:val="000000" w:themeColor="text1"/>
          <w:szCs w:val="24"/>
        </w:rPr>
        <w:t xml:space="preserve">. </w:t>
      </w:r>
      <w:r w:rsidRPr="002F49F4">
        <w:rPr>
          <w:rFonts w:cs="Times New Roman"/>
          <w:color w:val="000000" w:themeColor="text1"/>
          <w:szCs w:val="24"/>
        </w:rPr>
        <w:t>По результатам анализа, к её сильным сторонам относятся:</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наличие комплекса методической поддержки инновационной и исследовательской деятельности педагогов школы, их профессионального сопровождения и помощи; </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мониторинг профессионального мастерства педагогов (система диагностики, критерии качества профессионализма педагогов, опосредованная экспертиза, в которой участвуют </w:t>
      </w:r>
      <w:r>
        <w:rPr>
          <w:rFonts w:cs="Times New Roman"/>
          <w:color w:val="000000" w:themeColor="text1"/>
          <w:szCs w:val="24"/>
        </w:rPr>
        <w:t>администрация и педагоги</w:t>
      </w:r>
      <w:r w:rsidRPr="002F49F4">
        <w:rPr>
          <w:rFonts w:cs="Times New Roman"/>
          <w:color w:val="000000" w:themeColor="text1"/>
          <w:szCs w:val="24"/>
        </w:rPr>
        <w:t xml:space="preserve">); </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развитая система самоуправления в структурных подразделениях, высокий уровень профессиональной  компетентности; высокий профессиональный уровень их руководителей (</w:t>
      </w:r>
      <w:r>
        <w:rPr>
          <w:rFonts w:cs="Times New Roman"/>
          <w:color w:val="000000" w:themeColor="text1"/>
          <w:szCs w:val="24"/>
        </w:rPr>
        <w:t>которые</w:t>
      </w:r>
      <w:r w:rsidRPr="002F49F4">
        <w:rPr>
          <w:rFonts w:cs="Times New Roman"/>
          <w:color w:val="000000" w:themeColor="text1"/>
          <w:szCs w:val="24"/>
        </w:rPr>
        <w:t xml:space="preserve"> имеют </w:t>
      </w:r>
      <w:r>
        <w:rPr>
          <w:rFonts w:cs="Times New Roman"/>
          <w:color w:val="000000" w:themeColor="text1"/>
          <w:szCs w:val="24"/>
        </w:rPr>
        <w:t xml:space="preserve">диплом менеджера и </w:t>
      </w:r>
      <w:r w:rsidRPr="002F49F4">
        <w:rPr>
          <w:rFonts w:cs="Times New Roman"/>
          <w:color w:val="000000" w:themeColor="text1"/>
          <w:szCs w:val="24"/>
        </w:rPr>
        <w:t>высшую квалификационную категорию);</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оперативная и полная система информирования в формате еженедельных планерок административного аппарата, планерок руководителей структурных подразделений; информации на сайте школы, бюллетеней и объявлений;</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система корпоративного  повышения квалификации педагогов;</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ориентация на внутреннего и внешнего потребителя через систему анкетирования, школьные конференции</w:t>
      </w:r>
      <w:r>
        <w:rPr>
          <w:rFonts w:cs="Times New Roman"/>
          <w:color w:val="000000" w:themeColor="text1"/>
          <w:szCs w:val="24"/>
        </w:rPr>
        <w:t xml:space="preserve"> и фестивали</w:t>
      </w:r>
      <w:r w:rsidRPr="002F49F4">
        <w:rPr>
          <w:rFonts w:cs="Times New Roman"/>
          <w:color w:val="000000" w:themeColor="text1"/>
          <w:szCs w:val="24"/>
        </w:rPr>
        <w:t>, разработк</w:t>
      </w:r>
      <w:r>
        <w:rPr>
          <w:rFonts w:cs="Times New Roman"/>
          <w:color w:val="000000" w:themeColor="text1"/>
          <w:szCs w:val="24"/>
        </w:rPr>
        <w:t>а</w:t>
      </w:r>
      <w:r w:rsidRPr="002F49F4">
        <w:rPr>
          <w:rFonts w:cs="Times New Roman"/>
          <w:color w:val="000000" w:themeColor="text1"/>
          <w:szCs w:val="24"/>
        </w:rPr>
        <w:t xml:space="preserve"> необходимых методических материалов и программ;</w:t>
      </w:r>
    </w:p>
    <w:p w:rsidR="00C00E4D" w:rsidRPr="002F49F4" w:rsidRDefault="00C00E4D" w:rsidP="00C00E4D">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эффективное планирование научно-методической деятельности;</w:t>
      </w:r>
    </w:p>
    <w:p w:rsidR="00C00E4D" w:rsidRPr="002F49F4" w:rsidRDefault="00C00E4D" w:rsidP="00C00E4D">
      <w:pPr>
        <w:tabs>
          <w:tab w:val="left" w:pos="142"/>
        </w:tabs>
        <w:spacing w:after="0" w:line="240" w:lineRule="auto"/>
        <w:ind w:left="-142" w:firstLine="284"/>
        <w:jc w:val="both"/>
        <w:rPr>
          <w:rFonts w:cs="Times New Roman"/>
          <w:szCs w:val="24"/>
        </w:rPr>
      </w:pPr>
      <w:r w:rsidRPr="002F49F4">
        <w:rPr>
          <w:rFonts w:cs="Times New Roman"/>
          <w:color w:val="000000" w:themeColor="text1"/>
          <w:szCs w:val="24"/>
        </w:rPr>
        <w:t>‒ система партнерских связей с учрежд</w:t>
      </w:r>
      <w:r>
        <w:rPr>
          <w:rFonts w:cs="Times New Roman"/>
          <w:color w:val="000000" w:themeColor="text1"/>
          <w:szCs w:val="24"/>
        </w:rPr>
        <w:t>ениями образования региона и РФ.</w:t>
      </w:r>
    </w:p>
    <w:p w:rsidR="00706F96" w:rsidRDefault="00706F96"/>
    <w:sectPr w:rsidR="00706F96" w:rsidSect="00980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767F9"/>
    <w:multiLevelType w:val="hybridMultilevel"/>
    <w:tmpl w:val="F7367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B81901"/>
    <w:multiLevelType w:val="hybridMultilevel"/>
    <w:tmpl w:val="63A2D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6922B8"/>
    <w:multiLevelType w:val="hybridMultilevel"/>
    <w:tmpl w:val="42C6FC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E0C0E57"/>
    <w:multiLevelType w:val="hybridMultilevel"/>
    <w:tmpl w:val="0BD65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E344A3"/>
    <w:multiLevelType w:val="hybridMultilevel"/>
    <w:tmpl w:val="CF489AA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74146AFB"/>
    <w:multiLevelType w:val="hybridMultilevel"/>
    <w:tmpl w:val="531AA47A"/>
    <w:lvl w:ilvl="0" w:tplc="41CE0CAA">
      <w:start w:val="1"/>
      <w:numFmt w:val="decimal"/>
      <w:lvlText w:val="%1."/>
      <w:lvlJc w:val="left"/>
      <w:pPr>
        <w:ind w:left="786" w:hanging="360"/>
      </w:pPr>
      <w:rPr>
        <w:rFonts w:eastAsia="Times New Roman"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E4D"/>
    <w:rsid w:val="0012368E"/>
    <w:rsid w:val="00275B59"/>
    <w:rsid w:val="002E059F"/>
    <w:rsid w:val="00365D7E"/>
    <w:rsid w:val="003918CB"/>
    <w:rsid w:val="00436466"/>
    <w:rsid w:val="004F2254"/>
    <w:rsid w:val="00706F96"/>
    <w:rsid w:val="00A67A51"/>
    <w:rsid w:val="00A74C95"/>
    <w:rsid w:val="00A95E9F"/>
    <w:rsid w:val="00C00E4D"/>
    <w:rsid w:val="00DB0EC1"/>
    <w:rsid w:val="00F51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4D"/>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next w:val="a"/>
    <w:qFormat/>
    <w:rsid w:val="00A95E9F"/>
  </w:style>
  <w:style w:type="paragraph" w:styleId="a3">
    <w:name w:val="No Spacing"/>
    <w:link w:val="a4"/>
    <w:qFormat/>
    <w:rsid w:val="00365D7E"/>
    <w:pPr>
      <w:spacing w:after="0" w:line="240" w:lineRule="auto"/>
    </w:pPr>
    <w:rPr>
      <w:rFonts w:ascii="Times New Roman" w:hAnsi="Times New Roman"/>
      <w:sz w:val="24"/>
    </w:rPr>
  </w:style>
  <w:style w:type="table" w:styleId="a5">
    <w:name w:val="Table Grid"/>
    <w:basedOn w:val="a1"/>
    <w:uiPriority w:val="59"/>
    <w:rsid w:val="00C00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00E4D"/>
    <w:pPr>
      <w:spacing w:before="100" w:beforeAutospacing="1" w:after="100" w:afterAutospacing="1" w:line="240" w:lineRule="auto"/>
    </w:pPr>
    <w:rPr>
      <w:rFonts w:eastAsia="Times New Roman" w:cs="Times New Roman"/>
      <w:szCs w:val="24"/>
      <w:lang w:eastAsia="ru-RU"/>
    </w:rPr>
  </w:style>
  <w:style w:type="paragraph" w:styleId="a7">
    <w:name w:val="List Paragraph"/>
    <w:basedOn w:val="a"/>
    <w:link w:val="a8"/>
    <w:uiPriority w:val="34"/>
    <w:qFormat/>
    <w:rsid w:val="00C00E4D"/>
    <w:pPr>
      <w:ind w:left="720"/>
      <w:contextualSpacing/>
    </w:pPr>
  </w:style>
  <w:style w:type="paragraph" w:customStyle="1" w:styleId="Default">
    <w:name w:val="Default"/>
    <w:rsid w:val="00C00E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Абзац списка Знак"/>
    <w:link w:val="a7"/>
    <w:uiPriority w:val="34"/>
    <w:locked/>
    <w:rsid w:val="00C00E4D"/>
    <w:rPr>
      <w:rFonts w:ascii="Times New Roman" w:hAnsi="Times New Roman"/>
      <w:sz w:val="24"/>
    </w:rPr>
  </w:style>
  <w:style w:type="character" w:customStyle="1" w:styleId="a4">
    <w:name w:val="Без интервала Знак"/>
    <w:link w:val="a3"/>
    <w:rsid w:val="00C00E4D"/>
    <w:rPr>
      <w:rFonts w:ascii="Times New Roman" w:hAnsi="Times New Roman"/>
      <w:sz w:val="24"/>
    </w:rPr>
  </w:style>
  <w:style w:type="character" w:customStyle="1" w:styleId="cd1ujoe">
    <w:name w:val="cd1ujoe"/>
    <w:basedOn w:val="a0"/>
    <w:rsid w:val="00C00E4D"/>
  </w:style>
  <w:style w:type="paragraph" w:styleId="a9">
    <w:name w:val="Balloon Text"/>
    <w:basedOn w:val="a"/>
    <w:link w:val="aa"/>
    <w:uiPriority w:val="99"/>
    <w:semiHidden/>
    <w:unhideWhenUsed/>
    <w:rsid w:val="00C00E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0E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9;&#1095;&#1080;&#1090;&#1077;&#1083;&#1100;\Desktop\&#1087;&#1077;&#1076;&#1072;&#1075;&#1086;&#1075;&#1080;%20&#1089;&#1090;&#1072;&#1078;.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0"/>
            </a:pPr>
            <a:r>
              <a:rPr lang="ru-RU" sz="2000">
                <a:solidFill>
                  <a:srgbClr val="C00000"/>
                </a:solidFill>
              </a:rPr>
              <a:t>Педагогический стаж</a:t>
            </a:r>
          </a:p>
        </c:rich>
      </c:tx>
    </c:title>
    <c:view3D>
      <c:rotX val="30"/>
      <c:perspective val="30"/>
    </c:view3D>
    <c:plotArea>
      <c:layout/>
      <c:pie3DChart>
        <c:varyColors val="1"/>
        <c:ser>
          <c:idx val="0"/>
          <c:order val="0"/>
          <c:explosion val="25"/>
          <c:dLbls>
            <c:dLbl>
              <c:idx val="0"/>
              <c:layout>
                <c:manualLayout>
                  <c:x val="-0.37494982004004573"/>
                  <c:y val="0"/>
                </c:manualLayout>
              </c:layout>
              <c:showCatName val="1"/>
              <c:showPercent val="1"/>
            </c:dLbl>
            <c:dLbl>
              <c:idx val="1"/>
              <c:layout>
                <c:manualLayout>
                  <c:x val="0.35521670945577982"/>
                  <c:y val="-1.2722702948350541E-2"/>
                </c:manualLayout>
              </c:layout>
              <c:showCatName val="1"/>
              <c:showPercent val="1"/>
            </c:dLbl>
            <c:dLbl>
              <c:idx val="4"/>
              <c:layout>
                <c:manualLayout>
                  <c:x val="8.8691472068331584E-2"/>
                  <c:y val="7.3926342246088503E-2"/>
                </c:manualLayout>
              </c:layout>
              <c:showCatName val="1"/>
              <c:showPercent val="1"/>
            </c:dLbl>
            <c:showCatName val="1"/>
            <c:showPercent val="1"/>
            <c:showLeaderLines val="1"/>
          </c:dLbls>
          <c:cat>
            <c:strRef>
              <c:f>Лист3!$A$1:$A$6</c:f>
              <c:strCache>
                <c:ptCount val="6"/>
                <c:pt idx="0">
                  <c:v>до 3 лет</c:v>
                </c:pt>
                <c:pt idx="1">
                  <c:v>3-5 лет</c:v>
                </c:pt>
                <c:pt idx="2">
                  <c:v>5-10 лет</c:v>
                </c:pt>
                <c:pt idx="3">
                  <c:v>10-15 лет</c:v>
                </c:pt>
                <c:pt idx="4">
                  <c:v>15-20 лет</c:v>
                </c:pt>
                <c:pt idx="5">
                  <c:v>более 20 лет</c:v>
                </c:pt>
              </c:strCache>
            </c:strRef>
          </c:cat>
          <c:val>
            <c:numRef>
              <c:f>Лист3!$B$1:$B$6</c:f>
              <c:numCache>
                <c:formatCode>0</c:formatCode>
                <c:ptCount val="6"/>
                <c:pt idx="0">
                  <c:v>1</c:v>
                </c:pt>
                <c:pt idx="1">
                  <c:v>4</c:v>
                </c:pt>
                <c:pt idx="2">
                  <c:v>8</c:v>
                </c:pt>
                <c:pt idx="3">
                  <c:v>4</c:v>
                </c:pt>
                <c:pt idx="4">
                  <c:v>3</c:v>
                </c:pt>
                <c:pt idx="5">
                  <c:v>48</c:v>
                </c:pt>
              </c:numCache>
            </c:numRef>
          </c:val>
        </c:ser>
        <c:ser>
          <c:idx val="1"/>
          <c:order val="1"/>
          <c:explosion val="25"/>
          <c:dLbls>
            <c:showCatName val="1"/>
            <c:showPercent val="1"/>
            <c:showLeaderLines val="1"/>
          </c:dLbls>
          <c:cat>
            <c:strRef>
              <c:f>Лист3!$A$1:$A$6</c:f>
              <c:strCache>
                <c:ptCount val="6"/>
                <c:pt idx="0">
                  <c:v>до 3 лет</c:v>
                </c:pt>
                <c:pt idx="1">
                  <c:v>3-5 лет</c:v>
                </c:pt>
                <c:pt idx="2">
                  <c:v>5-10 лет</c:v>
                </c:pt>
                <c:pt idx="3">
                  <c:v>10-15 лет</c:v>
                </c:pt>
                <c:pt idx="4">
                  <c:v>15-20 лет</c:v>
                </c:pt>
                <c:pt idx="5">
                  <c:v>более 20 лет</c:v>
                </c:pt>
              </c:strCache>
            </c:strRef>
          </c:cat>
          <c:val>
            <c:numRef>
              <c:f>Лист3!$B$1:$B$6</c:f>
              <c:numCache>
                <c:formatCode>0</c:formatCode>
                <c:ptCount val="6"/>
                <c:pt idx="0">
                  <c:v>1</c:v>
                </c:pt>
                <c:pt idx="1">
                  <c:v>4</c:v>
                </c:pt>
                <c:pt idx="2">
                  <c:v>8</c:v>
                </c:pt>
                <c:pt idx="3">
                  <c:v>4</c:v>
                </c:pt>
                <c:pt idx="4">
                  <c:v>3</c:v>
                </c:pt>
                <c:pt idx="5">
                  <c:v>48</c:v>
                </c:pt>
              </c:numCache>
            </c:numRef>
          </c:val>
        </c:ser>
        <c:dLbls>
          <c:showCatName val="1"/>
          <c:showPercent val="1"/>
        </c:dLbls>
      </c:pie3DChart>
    </c:plotArea>
    <c:plotVisOnly val="1"/>
  </c:chart>
  <c:txPr>
    <a:bodyPr/>
    <a:lstStyle/>
    <a:p>
      <a:pPr>
        <a:defRPr sz="1400" b="1"/>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1" i="0" u="none" strike="noStrike" baseline="0">
                <a:solidFill>
                  <a:srgbClr val="000000"/>
                </a:solidFill>
                <a:latin typeface="Calibri"/>
                <a:ea typeface="Calibri"/>
                <a:cs typeface="Calibri"/>
              </a:defRPr>
            </a:pPr>
            <a:r>
              <a:rPr lang="ru-RU"/>
              <a:t>Квалификационные категории учителей</a:t>
            </a:r>
          </a:p>
        </c:rich>
      </c:tx>
      <c:layout>
        <c:manualLayout>
          <c:xMode val="edge"/>
          <c:yMode val="edge"/>
          <c:x val="0.18048780487804891"/>
          <c:y val="1.858736059479554E-2"/>
        </c:manualLayout>
      </c:layout>
      <c:spPr>
        <a:noFill/>
        <a:ln w="25399">
          <a:noFill/>
        </a:ln>
      </c:spPr>
    </c:title>
    <c:view3D>
      <c:perspective val="0"/>
    </c:view3D>
    <c:plotArea>
      <c:layout>
        <c:manualLayout>
          <c:layoutTarget val="inner"/>
          <c:xMode val="edge"/>
          <c:yMode val="edge"/>
          <c:x val="0.10975609756097562"/>
          <c:y val="0.23420074349442424"/>
          <c:w val="0.79268292682926722"/>
          <c:h val="0.47583643122676633"/>
        </c:manualLayout>
      </c:layout>
      <c:pie3DChart>
        <c:varyColors val="1"/>
        <c:ser>
          <c:idx val="0"/>
          <c:order val="0"/>
          <c:tx>
            <c:strRef>
              <c:f>Sheet1!$A$2</c:f>
              <c:strCache>
                <c:ptCount val="1"/>
                <c:pt idx="0">
                  <c:v>Восток</c:v>
                </c:pt>
              </c:strCache>
            </c:strRef>
          </c:tx>
          <c:spPr>
            <a:solidFill>
              <a:srgbClr val="9999FF"/>
            </a:solidFill>
            <a:ln w="12699">
              <a:solidFill>
                <a:srgbClr val="000000"/>
              </a:solidFill>
              <a:prstDash val="solid"/>
            </a:ln>
          </c:spPr>
          <c:explosion val="32"/>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Lbls>
            <c:dLbl>
              <c:idx val="0"/>
              <c:tx>
                <c:rich>
                  <a:bodyPr/>
                  <a:lstStyle/>
                  <a:p>
                    <a:r>
                      <a:rPr lang="ru-RU"/>
                      <a:t>18</a:t>
                    </a:r>
                    <a:endParaRPr lang="en-US"/>
                  </a:p>
                </c:rich>
              </c:tx>
              <c:showVal val="1"/>
            </c:dLbl>
            <c:dLbl>
              <c:idx val="1"/>
              <c:tx>
                <c:rich>
                  <a:bodyPr/>
                  <a:lstStyle/>
                  <a:p>
                    <a:r>
                      <a:rPr lang="ru-RU"/>
                      <a:t>12</a:t>
                    </a:r>
                    <a:endParaRPr lang="en-US"/>
                  </a:p>
                </c:rich>
              </c:tx>
              <c:showVal val="1"/>
            </c:dLbl>
            <c:dLbl>
              <c:idx val="2"/>
              <c:tx>
                <c:rich>
                  <a:bodyPr/>
                  <a:lstStyle/>
                  <a:p>
                    <a:r>
                      <a:rPr lang="ru-RU"/>
                      <a:t>37</a:t>
                    </a:r>
                    <a:endParaRPr lang="en-US"/>
                  </a:p>
                </c:rich>
              </c:tx>
              <c:showVal val="1"/>
            </c:dLbl>
            <c:spPr>
              <a:noFill/>
              <a:ln w="25399">
                <a:noFill/>
              </a:ln>
            </c:spPr>
            <c:txPr>
              <a:bodyPr/>
              <a:lstStyle/>
              <a:p>
                <a:pPr>
                  <a:defRPr sz="900" b="1" i="0" u="none" strike="noStrike" baseline="0">
                    <a:solidFill>
                      <a:srgbClr val="000000"/>
                    </a:solidFill>
                    <a:latin typeface="Calibri"/>
                    <a:ea typeface="Calibri"/>
                    <a:cs typeface="Calibri"/>
                  </a:defRPr>
                </a:pPr>
                <a:endParaRPr lang="ru-RU"/>
              </a:p>
            </c:txPr>
            <c:showVal val="1"/>
            <c:showLeaderLines val="1"/>
          </c:dLbls>
          <c:cat>
            <c:strRef>
              <c:f>Sheet1!$B$1:$D$1</c:f>
              <c:strCache>
                <c:ptCount val="3"/>
                <c:pt idx="0">
                  <c:v>высшая</c:v>
                </c:pt>
                <c:pt idx="1">
                  <c:v>первая</c:v>
                </c:pt>
                <c:pt idx="2">
                  <c:v>без категории</c:v>
                </c:pt>
              </c:strCache>
            </c:strRef>
          </c:cat>
          <c:val>
            <c:numRef>
              <c:f>Sheet1!$B$2:$D$2</c:f>
              <c:numCache>
                <c:formatCode>0%</c:formatCode>
                <c:ptCount val="3"/>
                <c:pt idx="0">
                  <c:v>0.46</c:v>
                </c:pt>
                <c:pt idx="1">
                  <c:v>0.14000000000000001</c:v>
                </c:pt>
                <c:pt idx="2">
                  <c:v>0.4</c:v>
                </c:pt>
              </c:numCache>
            </c:numRef>
          </c:val>
        </c:ser>
      </c:pie3DChart>
      <c:spPr>
        <a:solidFill>
          <a:srgbClr val="C0C0C0"/>
        </a:solidFill>
        <a:ln w="12699">
          <a:solidFill>
            <a:srgbClr val="808080"/>
          </a:solidFill>
          <a:prstDash val="solid"/>
        </a:ln>
      </c:spPr>
    </c:plotArea>
    <c:legend>
      <c:legendPos val="b"/>
      <c:layout>
        <c:manualLayout>
          <c:xMode val="edge"/>
          <c:yMode val="edge"/>
          <c:x val="0.62439024390243902"/>
          <c:y val="0.72118959107806691"/>
          <c:w val="0.3024390243902445"/>
          <c:h val="0.27137546468401552"/>
        </c:manualLayout>
      </c:layout>
      <c:spPr>
        <a:noFill/>
        <a:ln w="3175">
          <a:solidFill>
            <a:srgbClr val="000000"/>
          </a:solidFill>
          <a:prstDash val="solid"/>
        </a:ln>
      </c:spPr>
      <c:txPr>
        <a:bodyPr/>
        <a:lstStyle/>
        <a:p>
          <a:pPr>
            <a:defRPr sz="108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6559</Words>
  <Characters>37392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2023-06-06T10:24:00Z</dcterms:created>
  <dcterms:modified xsi:type="dcterms:W3CDTF">2023-08-14T09:48:00Z</dcterms:modified>
</cp:coreProperties>
</file>