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80" w:rsidRPr="00C15F16" w:rsidRDefault="00DF5780" w:rsidP="00DF5780">
      <w:pPr>
        <w:shd w:val="clear" w:color="auto" w:fill="FFFFFF"/>
        <w:ind w:right="170" w:firstLine="709"/>
        <w:rPr>
          <w:b/>
          <w:sz w:val="28"/>
          <w:szCs w:val="28"/>
          <w:u w:val="single"/>
        </w:rPr>
      </w:pPr>
      <w:r w:rsidRPr="00C15F16">
        <w:rPr>
          <w:b/>
          <w:sz w:val="28"/>
          <w:szCs w:val="28"/>
          <w:u w:val="single"/>
        </w:rPr>
        <w:t>Анализ работы кафедры начального образования</w:t>
      </w:r>
      <w:r w:rsidR="00292226">
        <w:rPr>
          <w:b/>
          <w:sz w:val="28"/>
          <w:szCs w:val="28"/>
          <w:u w:val="single"/>
        </w:rPr>
        <w:t xml:space="preserve"> за 2021-22 у.г.</w:t>
      </w:r>
    </w:p>
    <w:p w:rsidR="00DF5780" w:rsidRPr="00DF5780" w:rsidRDefault="00DF5780" w:rsidP="00DF5780">
      <w:pPr>
        <w:shd w:val="clear" w:color="auto" w:fill="FFFFFF"/>
        <w:ind w:right="170" w:firstLine="709"/>
        <w:rPr>
          <w:b/>
          <w:sz w:val="24"/>
          <w:szCs w:val="24"/>
          <w:u w:val="single"/>
        </w:rPr>
      </w:pPr>
    </w:p>
    <w:p w:rsidR="00D251CD" w:rsidRPr="00D9590B" w:rsidRDefault="00D251CD" w:rsidP="00D251CD">
      <w:pPr>
        <w:shd w:val="clear" w:color="auto" w:fill="FFFFFF"/>
        <w:ind w:right="170" w:firstLine="709"/>
        <w:jc w:val="both"/>
        <w:rPr>
          <w:sz w:val="24"/>
          <w:szCs w:val="24"/>
        </w:rPr>
      </w:pPr>
      <w:r w:rsidRPr="00D9590B">
        <w:rPr>
          <w:sz w:val="24"/>
          <w:szCs w:val="24"/>
        </w:rPr>
        <w:t>В 202</w:t>
      </w:r>
      <w:r w:rsidR="0095123A">
        <w:rPr>
          <w:sz w:val="24"/>
          <w:szCs w:val="24"/>
        </w:rPr>
        <w:t>1</w:t>
      </w:r>
      <w:r w:rsidRPr="00D9590B">
        <w:rPr>
          <w:sz w:val="24"/>
          <w:szCs w:val="24"/>
        </w:rPr>
        <w:t>-202</w:t>
      </w:r>
      <w:r w:rsidR="0095123A">
        <w:rPr>
          <w:sz w:val="24"/>
          <w:szCs w:val="24"/>
        </w:rPr>
        <w:t>2</w:t>
      </w:r>
      <w:r w:rsidRPr="00D9590B">
        <w:rPr>
          <w:sz w:val="24"/>
          <w:szCs w:val="24"/>
        </w:rPr>
        <w:t xml:space="preserve"> учебном году </w:t>
      </w:r>
      <w:proofErr w:type="gramStart"/>
      <w:r w:rsidRPr="00D9590B">
        <w:rPr>
          <w:sz w:val="24"/>
          <w:szCs w:val="24"/>
        </w:rPr>
        <w:t>кафедра</w:t>
      </w:r>
      <w:proofErr w:type="gramEnd"/>
      <w:r w:rsidRPr="00D9590B">
        <w:rPr>
          <w:sz w:val="24"/>
          <w:szCs w:val="24"/>
        </w:rPr>
        <w:t xml:space="preserve"> НО продолжила работу </w:t>
      </w:r>
      <w:r w:rsidRPr="00D9590B">
        <w:rPr>
          <w:rFonts w:eastAsia="Calibri"/>
          <w:i/>
          <w:sz w:val="24"/>
          <w:szCs w:val="24"/>
          <w:u w:val="single"/>
        </w:rPr>
        <w:t>по направлению</w:t>
      </w:r>
      <w:r w:rsidRPr="00D9590B">
        <w:rPr>
          <w:rFonts w:eastAsia="Calibri"/>
          <w:sz w:val="24"/>
          <w:szCs w:val="24"/>
        </w:rPr>
        <w:t xml:space="preserve"> </w:t>
      </w:r>
      <w:r w:rsidRPr="00D9590B">
        <w:rPr>
          <w:sz w:val="24"/>
          <w:szCs w:val="24"/>
        </w:rPr>
        <w:t>в контексте методической темы школы и Программы развития ГБОУ «Созвездие</w:t>
      </w:r>
      <w:r w:rsidRPr="00D9590B">
        <w:rPr>
          <w:b/>
          <w:sz w:val="24"/>
          <w:szCs w:val="24"/>
        </w:rPr>
        <w:t>»</w:t>
      </w:r>
      <w:r w:rsidRPr="00D9590B">
        <w:rPr>
          <w:sz w:val="24"/>
          <w:szCs w:val="24"/>
        </w:rPr>
        <w:t xml:space="preserve">: «Моделирование интегрированной </w:t>
      </w:r>
      <w:proofErr w:type="spellStart"/>
      <w:r w:rsidRPr="00D9590B">
        <w:rPr>
          <w:sz w:val="24"/>
          <w:szCs w:val="24"/>
        </w:rPr>
        <w:t>медико-психолого-педагогической</w:t>
      </w:r>
      <w:proofErr w:type="spellEnd"/>
      <w:r w:rsidRPr="00D9590B">
        <w:rPr>
          <w:sz w:val="24"/>
          <w:szCs w:val="24"/>
        </w:rPr>
        <w:t xml:space="preserve"> </w:t>
      </w:r>
      <w:proofErr w:type="spellStart"/>
      <w:r w:rsidRPr="00D9590B">
        <w:rPr>
          <w:sz w:val="24"/>
          <w:szCs w:val="24"/>
        </w:rPr>
        <w:t>социокультурной</w:t>
      </w:r>
      <w:proofErr w:type="spellEnd"/>
      <w:r w:rsidRPr="00D9590B">
        <w:rPr>
          <w:sz w:val="24"/>
          <w:szCs w:val="24"/>
        </w:rPr>
        <w:t xml:space="preserve">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профессионально-личностного самоопределения».</w:t>
      </w:r>
    </w:p>
    <w:p w:rsidR="00D251CD" w:rsidRPr="00D9590B" w:rsidRDefault="00D251CD" w:rsidP="00D251CD">
      <w:pPr>
        <w:shd w:val="clear" w:color="auto" w:fill="FFFFFF"/>
        <w:ind w:right="170" w:firstLine="709"/>
        <w:jc w:val="both"/>
        <w:rPr>
          <w:sz w:val="24"/>
          <w:szCs w:val="24"/>
        </w:rPr>
      </w:pPr>
      <w:r w:rsidRPr="00BB0364">
        <w:rPr>
          <w:b/>
          <w:i/>
          <w:iCs/>
          <w:sz w:val="24"/>
          <w:szCs w:val="24"/>
          <w:u w:val="single"/>
        </w:rPr>
        <w:t>Цели:</w:t>
      </w:r>
      <w:r w:rsidRPr="00D9590B">
        <w:rPr>
          <w:sz w:val="24"/>
          <w:szCs w:val="24"/>
        </w:rPr>
        <w:t xml:space="preserve"> 1) обеспечение условий создания социальной ситуации развития обучающихся ГБОУ «Созвездие» на уроках и во внеклассной работе, в частности, в формате проектно-исследовательской деятельности учащихся.</w:t>
      </w:r>
    </w:p>
    <w:p w:rsidR="001727F5" w:rsidRPr="00D9590B" w:rsidRDefault="00D251CD" w:rsidP="001727F5">
      <w:pPr>
        <w:jc w:val="both"/>
        <w:rPr>
          <w:sz w:val="24"/>
          <w:szCs w:val="24"/>
        </w:rPr>
      </w:pPr>
      <w:r w:rsidRPr="00D9590B">
        <w:rPr>
          <w:sz w:val="24"/>
          <w:szCs w:val="24"/>
        </w:rPr>
        <w:t>2)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  <w:r w:rsidR="001727F5" w:rsidRPr="00D9590B">
        <w:rPr>
          <w:sz w:val="24"/>
          <w:szCs w:val="24"/>
        </w:rPr>
        <w:t xml:space="preserve"> </w:t>
      </w:r>
    </w:p>
    <w:p w:rsidR="00BB0364" w:rsidRPr="00BB0364" w:rsidRDefault="00BB0364" w:rsidP="00BB0364">
      <w:pPr>
        <w:ind w:left="900"/>
        <w:contextualSpacing/>
        <w:jc w:val="both"/>
        <w:rPr>
          <w:rFonts w:eastAsia="Calibri"/>
          <w:sz w:val="24"/>
          <w:szCs w:val="24"/>
        </w:rPr>
      </w:pPr>
      <w:r w:rsidRPr="00BB0364">
        <w:rPr>
          <w:rFonts w:eastAsia="Calibri"/>
          <w:b/>
          <w:i/>
          <w:sz w:val="24"/>
          <w:szCs w:val="24"/>
          <w:u w:val="single"/>
        </w:rPr>
        <w:t>Основные задачи кафедры</w:t>
      </w:r>
      <w:r>
        <w:rPr>
          <w:rFonts w:eastAsia="Calibri"/>
          <w:b/>
          <w:i/>
          <w:sz w:val="24"/>
          <w:szCs w:val="24"/>
          <w:u w:val="single"/>
        </w:rPr>
        <w:t xml:space="preserve"> НО</w:t>
      </w:r>
      <w:r w:rsidRPr="00BB0364">
        <w:rPr>
          <w:rFonts w:eastAsia="Calibri"/>
          <w:b/>
          <w:i/>
          <w:sz w:val="24"/>
          <w:szCs w:val="24"/>
          <w:u w:val="single"/>
        </w:rPr>
        <w:t xml:space="preserve"> </w:t>
      </w:r>
    </w:p>
    <w:p w:rsidR="00BB0364" w:rsidRPr="00BB0364" w:rsidRDefault="00BB0364" w:rsidP="00BB0364">
      <w:pPr>
        <w:numPr>
          <w:ilvl w:val="0"/>
          <w:numId w:val="19"/>
        </w:numPr>
        <w:contextualSpacing/>
        <w:jc w:val="both"/>
        <w:rPr>
          <w:rFonts w:eastAsia="Calibri"/>
          <w:sz w:val="24"/>
          <w:szCs w:val="24"/>
        </w:rPr>
      </w:pPr>
      <w:r w:rsidRPr="00BB0364">
        <w:rPr>
          <w:rFonts w:eastAsia="Calibri"/>
          <w:sz w:val="24"/>
          <w:szCs w:val="24"/>
        </w:rPr>
        <w:t xml:space="preserve"> Продолжить работу по формированию </w:t>
      </w:r>
      <w:proofErr w:type="spellStart"/>
      <w:r w:rsidRPr="00BB0364">
        <w:rPr>
          <w:rFonts w:eastAsia="Calibri"/>
          <w:sz w:val="24"/>
          <w:szCs w:val="24"/>
        </w:rPr>
        <w:t>общеучебных</w:t>
      </w:r>
      <w:proofErr w:type="spellEnd"/>
      <w:r w:rsidRPr="00BB0364">
        <w:rPr>
          <w:rFonts w:eastAsia="Calibri"/>
          <w:sz w:val="24"/>
          <w:szCs w:val="24"/>
        </w:rPr>
        <w:t xml:space="preserve"> и исследовательских умений у младших школьников.</w:t>
      </w:r>
    </w:p>
    <w:p w:rsidR="00BB0364" w:rsidRPr="00BB0364" w:rsidRDefault="00BB0364" w:rsidP="00BB0364">
      <w:pPr>
        <w:numPr>
          <w:ilvl w:val="0"/>
          <w:numId w:val="19"/>
        </w:numPr>
        <w:contextualSpacing/>
        <w:jc w:val="both"/>
        <w:rPr>
          <w:rFonts w:eastAsia="Calibri"/>
          <w:sz w:val="24"/>
          <w:szCs w:val="24"/>
        </w:rPr>
      </w:pPr>
      <w:r w:rsidRPr="00BB0364">
        <w:rPr>
          <w:rFonts w:eastAsia="Calibri"/>
          <w:sz w:val="24"/>
          <w:szCs w:val="24"/>
        </w:rPr>
        <w:t xml:space="preserve"> Активизировать работу с одарёнными детьми по участию в олимпиадах и конкурсах </w:t>
      </w:r>
      <w:r w:rsidR="00101330">
        <w:rPr>
          <w:rFonts w:eastAsia="Calibri"/>
          <w:sz w:val="24"/>
          <w:szCs w:val="24"/>
        </w:rPr>
        <w:t xml:space="preserve">регионального, </w:t>
      </w:r>
      <w:r w:rsidRPr="00BB0364">
        <w:rPr>
          <w:rFonts w:eastAsia="Calibri"/>
          <w:sz w:val="24"/>
          <w:szCs w:val="24"/>
        </w:rPr>
        <w:t>всероссийского и международного значений.</w:t>
      </w:r>
    </w:p>
    <w:p w:rsidR="00BB0364" w:rsidRPr="00BB0364" w:rsidRDefault="00BB0364" w:rsidP="00BB0364">
      <w:pPr>
        <w:numPr>
          <w:ilvl w:val="0"/>
          <w:numId w:val="19"/>
        </w:numPr>
        <w:contextualSpacing/>
        <w:jc w:val="both"/>
        <w:rPr>
          <w:rFonts w:eastAsia="Calibri"/>
          <w:sz w:val="24"/>
          <w:szCs w:val="24"/>
        </w:rPr>
      </w:pPr>
      <w:r w:rsidRPr="00BB0364">
        <w:rPr>
          <w:rFonts w:eastAsia="Calibri"/>
          <w:sz w:val="24"/>
          <w:szCs w:val="24"/>
        </w:rPr>
        <w:t xml:space="preserve"> Совершенствовать формы и методы работы со слабоуспевающими детьми и детьми с ОВЗ.</w:t>
      </w:r>
    </w:p>
    <w:p w:rsidR="00BB0364" w:rsidRPr="00BB0364" w:rsidRDefault="00BB0364" w:rsidP="00BB0364">
      <w:pPr>
        <w:numPr>
          <w:ilvl w:val="0"/>
          <w:numId w:val="19"/>
        </w:numPr>
        <w:contextualSpacing/>
        <w:jc w:val="both"/>
        <w:rPr>
          <w:rFonts w:eastAsia="Calibri"/>
          <w:sz w:val="24"/>
          <w:szCs w:val="24"/>
        </w:rPr>
      </w:pPr>
      <w:r w:rsidRPr="00BB0364">
        <w:rPr>
          <w:rFonts w:eastAsia="Calibri"/>
          <w:sz w:val="24"/>
          <w:szCs w:val="24"/>
        </w:rPr>
        <w:t xml:space="preserve">Активно использовать </w:t>
      </w:r>
      <w:proofErr w:type="spellStart"/>
      <w:r w:rsidRPr="00BB0364">
        <w:rPr>
          <w:rFonts w:eastAsia="Calibri"/>
          <w:sz w:val="24"/>
          <w:szCs w:val="24"/>
        </w:rPr>
        <w:t>здоровьесберегающие</w:t>
      </w:r>
      <w:proofErr w:type="spellEnd"/>
      <w:r w:rsidRPr="00BB0364">
        <w:rPr>
          <w:rFonts w:eastAsia="Calibri"/>
          <w:sz w:val="24"/>
          <w:szCs w:val="24"/>
        </w:rPr>
        <w:t xml:space="preserve">, информационные компьютерные технологии в образовательном процессе. </w:t>
      </w:r>
    </w:p>
    <w:p w:rsidR="00BB0364" w:rsidRPr="00BB0364" w:rsidRDefault="00BB0364" w:rsidP="00BB0364">
      <w:pPr>
        <w:numPr>
          <w:ilvl w:val="0"/>
          <w:numId w:val="19"/>
        </w:numPr>
        <w:contextualSpacing/>
        <w:jc w:val="both"/>
        <w:rPr>
          <w:rFonts w:eastAsia="Calibri"/>
          <w:sz w:val="24"/>
          <w:szCs w:val="24"/>
        </w:rPr>
      </w:pPr>
      <w:r w:rsidRPr="00BB0364">
        <w:rPr>
          <w:rFonts w:eastAsia="Calibri"/>
          <w:sz w:val="24"/>
          <w:szCs w:val="24"/>
        </w:rPr>
        <w:t xml:space="preserve"> Создать условия для реализации творческого потенциала педагогов, поддерживать и стимулировать инициативу учителей.</w:t>
      </w:r>
    </w:p>
    <w:p w:rsidR="00C0173D" w:rsidRPr="00C0173D" w:rsidRDefault="00C0173D" w:rsidP="00C0173D">
      <w:pPr>
        <w:numPr>
          <w:ilvl w:val="0"/>
          <w:numId w:val="19"/>
        </w:numPr>
        <w:contextualSpacing/>
        <w:jc w:val="both"/>
        <w:rPr>
          <w:rFonts w:eastAsia="Calibri"/>
          <w:bCs/>
          <w:sz w:val="24"/>
          <w:szCs w:val="24"/>
        </w:rPr>
      </w:pPr>
      <w:r w:rsidRPr="00C0173D">
        <w:rPr>
          <w:rFonts w:eastAsia="Calibri"/>
          <w:bCs/>
          <w:sz w:val="24"/>
          <w:szCs w:val="24"/>
        </w:rPr>
        <w:t>Повыш</w:t>
      </w:r>
      <w:r w:rsidR="00BB0364">
        <w:rPr>
          <w:rFonts w:eastAsia="Calibri"/>
          <w:bCs/>
          <w:sz w:val="24"/>
          <w:szCs w:val="24"/>
        </w:rPr>
        <w:t>ать уровень</w:t>
      </w:r>
      <w:r w:rsidRPr="00C0173D">
        <w:rPr>
          <w:rFonts w:eastAsia="Calibri"/>
          <w:bCs/>
          <w:sz w:val="24"/>
          <w:szCs w:val="24"/>
        </w:rPr>
        <w:t xml:space="preserve">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1727F5" w:rsidRPr="00D9590B" w:rsidRDefault="001727F5" w:rsidP="001727F5">
      <w:pPr>
        <w:pStyle w:val="Default"/>
        <w:ind w:firstLine="28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D9590B">
        <w:rPr>
          <w:rFonts w:ascii="Times New Roman" w:hAnsi="Times New Roman" w:cs="Times New Roman"/>
          <w:b/>
          <w:bCs/>
          <w:color w:val="auto"/>
          <w:u w:val="single"/>
        </w:rPr>
        <w:t>Приоритетные направления в работе кафедры НО:</w:t>
      </w:r>
    </w:p>
    <w:p w:rsidR="001727F5" w:rsidRPr="00D9590B" w:rsidRDefault="001727F5" w:rsidP="001727F5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D9590B">
        <w:rPr>
          <w:rFonts w:ascii="Times New Roman" w:hAnsi="Times New Roman" w:cs="Times New Roman"/>
          <w:color w:val="auto"/>
        </w:rPr>
        <w:t>методическая работа</w:t>
      </w:r>
    </w:p>
    <w:p w:rsidR="001727F5" w:rsidRDefault="001727F5" w:rsidP="001727F5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D9590B">
        <w:rPr>
          <w:rFonts w:ascii="Times New Roman" w:hAnsi="Times New Roman" w:cs="Times New Roman"/>
          <w:color w:val="auto"/>
        </w:rPr>
        <w:t>повышение квалификации педагогических кадров, их самообразование</w:t>
      </w:r>
    </w:p>
    <w:p w:rsidR="00D9590B" w:rsidRPr="00D9590B" w:rsidRDefault="00D9590B" w:rsidP="00D9590B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D9590B">
        <w:rPr>
          <w:rFonts w:ascii="Times New Roman" w:hAnsi="Times New Roman" w:cs="Times New Roman"/>
          <w:color w:val="auto"/>
        </w:rPr>
        <w:t>инновационная работа</w:t>
      </w:r>
    </w:p>
    <w:p w:rsidR="001727F5" w:rsidRPr="00D9590B" w:rsidRDefault="001727F5" w:rsidP="001727F5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D9590B">
        <w:rPr>
          <w:rFonts w:ascii="Times New Roman" w:hAnsi="Times New Roman" w:cs="Times New Roman"/>
          <w:color w:val="auto"/>
        </w:rPr>
        <w:t>работа с учащимися, имеющими повышенную мотивацию к учебной деятельности; с учащимися с ограниченными возможностями здоровья</w:t>
      </w:r>
    </w:p>
    <w:p w:rsidR="00BB0364" w:rsidRDefault="00BB0364" w:rsidP="001727F5">
      <w:pPr>
        <w:ind w:firstLine="284"/>
        <w:rPr>
          <w:sz w:val="24"/>
          <w:szCs w:val="24"/>
        </w:rPr>
      </w:pPr>
    </w:p>
    <w:p w:rsidR="001727F5" w:rsidRPr="00D9590B" w:rsidRDefault="001727F5" w:rsidP="00DF5780">
      <w:pPr>
        <w:ind w:firstLine="284"/>
        <w:jc w:val="both"/>
        <w:rPr>
          <w:sz w:val="24"/>
          <w:szCs w:val="24"/>
        </w:rPr>
      </w:pPr>
      <w:r w:rsidRPr="00D9590B">
        <w:rPr>
          <w:sz w:val="24"/>
          <w:szCs w:val="24"/>
        </w:rPr>
        <w:t>При решении поставленных задач были использованы разнообразные виды и формы методической работы.</w:t>
      </w:r>
    </w:p>
    <w:p w:rsidR="00CB40DE" w:rsidRPr="00C0173D" w:rsidRDefault="002E1F4F" w:rsidP="00DF5780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C0173D">
        <w:rPr>
          <w:rFonts w:ascii="Times New Roman" w:hAnsi="Times New Roman" w:cs="Times New Roman"/>
          <w:b/>
        </w:rPr>
        <w:t>Методическая работа</w:t>
      </w:r>
    </w:p>
    <w:p w:rsidR="00CB40DE" w:rsidRDefault="00CB40DE" w:rsidP="00DF5780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</w:t>
      </w:r>
      <w:r w:rsidRPr="00CB40DE">
        <w:rPr>
          <w:rFonts w:ascii="Times New Roman" w:hAnsi="Times New Roman" w:cs="Times New Roman"/>
          <w:b/>
          <w:bCs/>
          <w:color w:val="auto"/>
        </w:rPr>
        <w:t>овышение квалификации педагогических кадров, их самообразование</w:t>
      </w:r>
    </w:p>
    <w:p w:rsidR="002E1F4F" w:rsidRPr="00CB40DE" w:rsidRDefault="002E1F4F" w:rsidP="00DF5780">
      <w:pPr>
        <w:ind w:firstLine="284"/>
        <w:jc w:val="both"/>
        <w:rPr>
          <w:b/>
          <w:sz w:val="24"/>
          <w:szCs w:val="24"/>
        </w:rPr>
      </w:pPr>
    </w:p>
    <w:p w:rsidR="002E1F4F" w:rsidRDefault="00101330" w:rsidP="00DF5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1F4F" w:rsidRPr="00D9590B">
        <w:rPr>
          <w:sz w:val="24"/>
          <w:szCs w:val="24"/>
        </w:rPr>
        <w:t>В состав кафедры входят 6 педагогов. Каждый учитель в рамках участия в</w:t>
      </w:r>
      <w:r w:rsidR="002E1F4F" w:rsidRPr="00D9590B">
        <w:rPr>
          <w:b/>
          <w:sz w:val="24"/>
          <w:szCs w:val="24"/>
        </w:rPr>
        <w:t xml:space="preserve"> проекте «Развитие профессиональной компетентности педагога в условиях </w:t>
      </w:r>
      <w:r w:rsidR="00DF5780">
        <w:rPr>
          <w:b/>
          <w:sz w:val="24"/>
          <w:szCs w:val="24"/>
        </w:rPr>
        <w:t>реализации</w:t>
      </w:r>
      <w:r w:rsidR="002E1F4F" w:rsidRPr="00D9590B">
        <w:rPr>
          <w:b/>
          <w:sz w:val="24"/>
          <w:szCs w:val="24"/>
        </w:rPr>
        <w:t xml:space="preserve"> профессионального стандарта» </w:t>
      </w:r>
      <w:r w:rsidR="002E1F4F" w:rsidRPr="00D9590B">
        <w:rPr>
          <w:sz w:val="24"/>
          <w:szCs w:val="24"/>
        </w:rPr>
        <w:t>работает над темой по самообразованию</w:t>
      </w:r>
      <w:r w:rsidR="00784568" w:rsidRPr="00D9590B">
        <w:rPr>
          <w:sz w:val="24"/>
          <w:szCs w:val="24"/>
        </w:rPr>
        <w:t>.</w:t>
      </w:r>
    </w:p>
    <w:p w:rsidR="00D9590B" w:rsidRPr="00D9590B" w:rsidRDefault="00D9590B" w:rsidP="00DF5780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0"/>
        <w:gridCol w:w="1592"/>
        <w:gridCol w:w="5244"/>
        <w:gridCol w:w="1979"/>
      </w:tblGrid>
      <w:tr w:rsidR="002E1F4F" w:rsidRPr="00D9590B" w:rsidTr="00C0173D">
        <w:tc>
          <w:tcPr>
            <w:tcW w:w="530" w:type="dxa"/>
          </w:tcPr>
          <w:p w:rsidR="002E1F4F" w:rsidRPr="00D9590B" w:rsidRDefault="002E1F4F" w:rsidP="00A63DE4">
            <w:pPr>
              <w:jc w:val="both"/>
              <w:rPr>
                <w:b/>
                <w:sz w:val="24"/>
                <w:szCs w:val="24"/>
              </w:rPr>
            </w:pPr>
            <w:r w:rsidRPr="00D959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92" w:type="dxa"/>
          </w:tcPr>
          <w:p w:rsidR="002E1F4F" w:rsidRPr="00D9590B" w:rsidRDefault="002E1F4F" w:rsidP="00A63DE4">
            <w:pPr>
              <w:jc w:val="both"/>
              <w:rPr>
                <w:b/>
                <w:sz w:val="24"/>
                <w:szCs w:val="24"/>
              </w:rPr>
            </w:pPr>
            <w:r w:rsidRPr="00D9590B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5244" w:type="dxa"/>
          </w:tcPr>
          <w:p w:rsidR="002E1F4F" w:rsidRPr="00D9590B" w:rsidRDefault="002E1F4F" w:rsidP="00A63DE4">
            <w:pPr>
              <w:jc w:val="both"/>
              <w:rPr>
                <w:b/>
                <w:sz w:val="24"/>
                <w:szCs w:val="24"/>
              </w:rPr>
            </w:pPr>
            <w:r w:rsidRPr="00D9590B">
              <w:rPr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979" w:type="dxa"/>
          </w:tcPr>
          <w:p w:rsidR="002E1F4F" w:rsidRPr="00D9590B" w:rsidRDefault="002E1F4F" w:rsidP="00A63DE4">
            <w:pPr>
              <w:jc w:val="both"/>
              <w:rPr>
                <w:b/>
                <w:sz w:val="24"/>
                <w:szCs w:val="24"/>
              </w:rPr>
            </w:pPr>
            <w:r w:rsidRPr="00D9590B">
              <w:rPr>
                <w:b/>
                <w:sz w:val="24"/>
                <w:szCs w:val="24"/>
              </w:rPr>
              <w:t>Форма отчета</w:t>
            </w:r>
          </w:p>
        </w:tc>
      </w:tr>
      <w:tr w:rsidR="002E1F4F" w:rsidRPr="00D9590B" w:rsidTr="00C0173D">
        <w:tc>
          <w:tcPr>
            <w:tcW w:w="530" w:type="dxa"/>
          </w:tcPr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A43FA6" w:rsidRDefault="002E1F4F" w:rsidP="00A63DE4">
            <w:pPr>
              <w:jc w:val="both"/>
              <w:rPr>
                <w:sz w:val="24"/>
                <w:szCs w:val="24"/>
              </w:rPr>
            </w:pPr>
            <w:proofErr w:type="spellStart"/>
            <w:r w:rsidRPr="00D9590B">
              <w:rPr>
                <w:sz w:val="24"/>
                <w:szCs w:val="24"/>
              </w:rPr>
              <w:t>Будникова</w:t>
            </w:r>
            <w:proofErr w:type="spellEnd"/>
            <w:r w:rsidRPr="00D9590B">
              <w:rPr>
                <w:sz w:val="24"/>
                <w:szCs w:val="24"/>
              </w:rPr>
              <w:t xml:space="preserve"> </w:t>
            </w:r>
          </w:p>
          <w:p w:rsidR="00A43FA6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 xml:space="preserve">Светлана </w:t>
            </w:r>
          </w:p>
          <w:p w:rsidR="002E1F4F" w:rsidRPr="00D9590B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Юрьевна</w:t>
            </w:r>
          </w:p>
        </w:tc>
        <w:tc>
          <w:tcPr>
            <w:tcW w:w="5244" w:type="dxa"/>
          </w:tcPr>
          <w:p w:rsidR="002E1F4F" w:rsidRPr="0095123A" w:rsidRDefault="002E1F4F" w:rsidP="002E1F4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4A2235">
              <w:rPr>
                <w:sz w:val="24"/>
                <w:szCs w:val="24"/>
              </w:rPr>
              <w:t xml:space="preserve">Групповые формы работы </w:t>
            </w:r>
            <w:proofErr w:type="gramStart"/>
            <w:r w:rsidRPr="004A2235">
              <w:rPr>
                <w:sz w:val="24"/>
                <w:szCs w:val="24"/>
              </w:rPr>
              <w:t>–с</w:t>
            </w:r>
            <w:proofErr w:type="gramEnd"/>
            <w:r w:rsidRPr="004A2235">
              <w:rPr>
                <w:sz w:val="24"/>
                <w:szCs w:val="24"/>
              </w:rPr>
              <w:t>пособ формирования коммуникативных УУД младших школьников</w:t>
            </w:r>
          </w:p>
        </w:tc>
        <w:tc>
          <w:tcPr>
            <w:tcW w:w="1979" w:type="dxa"/>
          </w:tcPr>
          <w:p w:rsidR="002E1F4F" w:rsidRPr="00D9590B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Выступление на заседании кафедры</w:t>
            </w:r>
          </w:p>
        </w:tc>
      </w:tr>
      <w:tr w:rsidR="002E1F4F" w:rsidRPr="00D9590B" w:rsidTr="00C0173D">
        <w:tc>
          <w:tcPr>
            <w:tcW w:w="530" w:type="dxa"/>
          </w:tcPr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A43FA6" w:rsidRDefault="002E1F4F" w:rsidP="00A63DE4">
            <w:pPr>
              <w:jc w:val="both"/>
              <w:rPr>
                <w:sz w:val="24"/>
                <w:szCs w:val="24"/>
              </w:rPr>
            </w:pPr>
            <w:proofErr w:type="spellStart"/>
            <w:r w:rsidRPr="00D9590B">
              <w:rPr>
                <w:sz w:val="24"/>
                <w:szCs w:val="24"/>
              </w:rPr>
              <w:t>Шарихина</w:t>
            </w:r>
            <w:proofErr w:type="spellEnd"/>
            <w:r w:rsidRPr="00D9590B">
              <w:rPr>
                <w:sz w:val="24"/>
                <w:szCs w:val="24"/>
              </w:rPr>
              <w:t xml:space="preserve"> </w:t>
            </w:r>
          </w:p>
          <w:p w:rsidR="00A43FA6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Анна</w:t>
            </w:r>
          </w:p>
          <w:p w:rsidR="002E1F4F" w:rsidRPr="00D9590B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lastRenderedPageBreak/>
              <w:t xml:space="preserve"> Ивановна</w:t>
            </w:r>
          </w:p>
        </w:tc>
        <w:tc>
          <w:tcPr>
            <w:tcW w:w="5244" w:type="dxa"/>
          </w:tcPr>
          <w:p w:rsidR="002E1F4F" w:rsidRPr="0095123A" w:rsidRDefault="004A2235" w:rsidP="002E1F4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«Работа с текстом как основной способ формирования читательской компетентности – </w:t>
            </w:r>
            <w:r>
              <w:rPr>
                <w:sz w:val="24"/>
                <w:szCs w:val="24"/>
              </w:rPr>
              <w:lastRenderedPageBreak/>
              <w:t>одной из составляющих функциональной грамотности младших школьников».</w:t>
            </w:r>
          </w:p>
        </w:tc>
        <w:tc>
          <w:tcPr>
            <w:tcW w:w="1979" w:type="dxa"/>
          </w:tcPr>
          <w:p w:rsidR="002E1F4F" w:rsidRPr="00D9590B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lastRenderedPageBreak/>
              <w:t xml:space="preserve">Выступление на заседании </w:t>
            </w:r>
            <w:r w:rsidRPr="00D9590B">
              <w:rPr>
                <w:sz w:val="24"/>
                <w:szCs w:val="24"/>
              </w:rPr>
              <w:lastRenderedPageBreak/>
              <w:t>кафедры</w:t>
            </w:r>
          </w:p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</w:p>
        </w:tc>
      </w:tr>
      <w:tr w:rsidR="002E1F4F" w:rsidRPr="00D9590B" w:rsidTr="00C0173D">
        <w:tc>
          <w:tcPr>
            <w:tcW w:w="530" w:type="dxa"/>
          </w:tcPr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92" w:type="dxa"/>
          </w:tcPr>
          <w:p w:rsidR="002E1F4F" w:rsidRPr="00D9590B" w:rsidRDefault="0095123A" w:rsidP="00A63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Елена Борисовна</w:t>
            </w:r>
          </w:p>
        </w:tc>
        <w:tc>
          <w:tcPr>
            <w:tcW w:w="5244" w:type="dxa"/>
          </w:tcPr>
          <w:p w:rsidR="002E1F4F" w:rsidRPr="0095123A" w:rsidRDefault="002E1F4F" w:rsidP="002E1F4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95123A">
              <w:rPr>
                <w:color w:val="FF0000"/>
                <w:sz w:val="24"/>
                <w:szCs w:val="24"/>
              </w:rPr>
              <w:t xml:space="preserve"> </w:t>
            </w:r>
            <w:r w:rsidR="004A2235">
              <w:rPr>
                <w:color w:val="333333"/>
                <w:sz w:val="24"/>
                <w:szCs w:val="24"/>
                <w:shd w:val="clear" w:color="auto" w:fill="FFFFFF"/>
              </w:rPr>
              <w:t>«Развитие познавательных процессов у детей с ОВЗ»</w:t>
            </w:r>
          </w:p>
        </w:tc>
        <w:tc>
          <w:tcPr>
            <w:tcW w:w="1979" w:type="dxa"/>
          </w:tcPr>
          <w:p w:rsidR="002E1F4F" w:rsidRPr="00D9590B" w:rsidRDefault="002E1F4F" w:rsidP="002E1F4F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Выступление на заседании кафедры</w:t>
            </w:r>
          </w:p>
        </w:tc>
      </w:tr>
      <w:tr w:rsidR="002E1F4F" w:rsidRPr="00D9590B" w:rsidTr="00C0173D">
        <w:tc>
          <w:tcPr>
            <w:tcW w:w="530" w:type="dxa"/>
          </w:tcPr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A43FA6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 xml:space="preserve">Жиркевич </w:t>
            </w:r>
          </w:p>
          <w:p w:rsidR="00A43FA6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 xml:space="preserve">Татьяна </w:t>
            </w:r>
          </w:p>
          <w:p w:rsidR="002E1F4F" w:rsidRPr="00D9590B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Борисовна</w:t>
            </w:r>
          </w:p>
        </w:tc>
        <w:tc>
          <w:tcPr>
            <w:tcW w:w="5244" w:type="dxa"/>
          </w:tcPr>
          <w:p w:rsidR="002E1F4F" w:rsidRPr="0095123A" w:rsidRDefault="002E1F4F" w:rsidP="002E1F4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95123A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4A2235">
              <w:rPr>
                <w:sz w:val="24"/>
                <w:szCs w:val="24"/>
              </w:rPr>
              <w:t>«Формирование коммуникативной компетентности младших школьников на основе организации творческой деятельности на уроках в условиях реализации ФГОС».</w:t>
            </w:r>
          </w:p>
        </w:tc>
        <w:tc>
          <w:tcPr>
            <w:tcW w:w="1979" w:type="dxa"/>
          </w:tcPr>
          <w:p w:rsidR="002E1F4F" w:rsidRPr="00D9590B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Выступление на заседании кафедры</w:t>
            </w:r>
          </w:p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</w:p>
        </w:tc>
      </w:tr>
      <w:tr w:rsidR="002E1F4F" w:rsidRPr="00D9590B" w:rsidTr="00C0173D">
        <w:tc>
          <w:tcPr>
            <w:tcW w:w="530" w:type="dxa"/>
          </w:tcPr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A43FA6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Леонтьева</w:t>
            </w:r>
          </w:p>
          <w:p w:rsidR="002E1F4F" w:rsidRPr="00D9590B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5244" w:type="dxa"/>
          </w:tcPr>
          <w:p w:rsidR="002E1F4F" w:rsidRPr="004A2235" w:rsidRDefault="004A2235" w:rsidP="002E1F4F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«Способы адаптации первоклассников с ОВЗ и НОДА в процессе обучения согласно ФГОС НОО»</w:t>
            </w:r>
          </w:p>
        </w:tc>
        <w:tc>
          <w:tcPr>
            <w:tcW w:w="1979" w:type="dxa"/>
          </w:tcPr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Выступление</w:t>
            </w:r>
            <w:r w:rsidR="00C0173D">
              <w:rPr>
                <w:sz w:val="24"/>
                <w:szCs w:val="24"/>
              </w:rPr>
              <w:t xml:space="preserve"> </w:t>
            </w:r>
            <w:r w:rsidRPr="00D9590B">
              <w:rPr>
                <w:sz w:val="24"/>
                <w:szCs w:val="24"/>
              </w:rPr>
              <w:t>на заседании кафедры</w:t>
            </w:r>
          </w:p>
        </w:tc>
      </w:tr>
      <w:tr w:rsidR="002E1F4F" w:rsidRPr="00D9590B" w:rsidTr="00C0173D">
        <w:tc>
          <w:tcPr>
            <w:tcW w:w="530" w:type="dxa"/>
          </w:tcPr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A43FA6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 xml:space="preserve">Дзюба </w:t>
            </w:r>
          </w:p>
          <w:p w:rsidR="00A43FA6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 xml:space="preserve">Ольга </w:t>
            </w:r>
          </w:p>
          <w:p w:rsidR="002E1F4F" w:rsidRPr="00D9590B" w:rsidRDefault="002E1F4F" w:rsidP="00A63DE4">
            <w:pPr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Алексеевна</w:t>
            </w:r>
          </w:p>
        </w:tc>
        <w:tc>
          <w:tcPr>
            <w:tcW w:w="5244" w:type="dxa"/>
          </w:tcPr>
          <w:p w:rsidR="004A2235" w:rsidRDefault="004A2235" w:rsidP="004A223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Формирование потребностей и навыков здорового образа жизни у детей младшего школьного возраста»</w:t>
            </w:r>
          </w:p>
          <w:p w:rsidR="002E1F4F" w:rsidRPr="0095123A" w:rsidRDefault="002E1F4F" w:rsidP="002E1F4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2E1F4F" w:rsidRPr="00D9590B" w:rsidRDefault="002E1F4F" w:rsidP="00A63DE4">
            <w:pPr>
              <w:ind w:right="170"/>
              <w:jc w:val="both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Выступление на заседании кафедры</w:t>
            </w:r>
          </w:p>
        </w:tc>
      </w:tr>
    </w:tbl>
    <w:p w:rsidR="002E1F4F" w:rsidRPr="00D9590B" w:rsidRDefault="002E1F4F" w:rsidP="002E1F4F">
      <w:pPr>
        <w:shd w:val="clear" w:color="auto" w:fill="FFFFFF"/>
        <w:ind w:right="170" w:firstLine="709"/>
        <w:jc w:val="both"/>
        <w:rPr>
          <w:sz w:val="24"/>
          <w:szCs w:val="24"/>
        </w:rPr>
      </w:pPr>
      <w:r w:rsidRPr="00D9590B">
        <w:rPr>
          <w:sz w:val="24"/>
          <w:szCs w:val="24"/>
        </w:rPr>
        <w:tab/>
      </w:r>
    </w:p>
    <w:p w:rsidR="001727F5" w:rsidRPr="00D9590B" w:rsidRDefault="001727F5" w:rsidP="00D9590B">
      <w:pPr>
        <w:rPr>
          <w:b/>
          <w:sz w:val="24"/>
          <w:szCs w:val="24"/>
        </w:rPr>
      </w:pPr>
    </w:p>
    <w:p w:rsidR="001727F5" w:rsidRPr="00D9590B" w:rsidRDefault="001727F5" w:rsidP="001727F5">
      <w:pPr>
        <w:ind w:firstLine="284"/>
        <w:jc w:val="both"/>
        <w:rPr>
          <w:sz w:val="24"/>
          <w:szCs w:val="24"/>
        </w:rPr>
      </w:pPr>
      <w:r w:rsidRPr="00D9590B">
        <w:rPr>
          <w:sz w:val="24"/>
          <w:szCs w:val="24"/>
        </w:rPr>
        <w:t xml:space="preserve">В течение всего года велась работа по обмену опытом среди педагогов начальной школы. </w:t>
      </w:r>
    </w:p>
    <w:tbl>
      <w:tblPr>
        <w:tblpPr w:leftFromText="180" w:rightFromText="180" w:vertAnchor="text" w:horzAnchor="margin" w:tblpXSpec="center" w:tblpY="227"/>
        <w:tblW w:w="9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666"/>
        <w:gridCol w:w="3814"/>
        <w:gridCol w:w="1481"/>
      </w:tblGrid>
      <w:tr w:rsidR="001727F5" w:rsidRPr="00D9590B" w:rsidTr="00A63DE4">
        <w:tc>
          <w:tcPr>
            <w:tcW w:w="458" w:type="dxa"/>
          </w:tcPr>
          <w:p w:rsidR="001727F5" w:rsidRPr="00D9590B" w:rsidRDefault="001727F5" w:rsidP="00A63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9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66" w:type="dxa"/>
          </w:tcPr>
          <w:p w:rsidR="001727F5" w:rsidRPr="00D9590B" w:rsidRDefault="001727F5" w:rsidP="00A63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90B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3814" w:type="dxa"/>
          </w:tcPr>
          <w:p w:rsidR="001727F5" w:rsidRPr="00D9590B" w:rsidRDefault="001727F5" w:rsidP="00A63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90B">
              <w:rPr>
                <w:b/>
                <w:sz w:val="24"/>
                <w:szCs w:val="24"/>
              </w:rPr>
              <w:t xml:space="preserve">Предмет и тема </w:t>
            </w:r>
            <w:r w:rsidR="00DF5780">
              <w:rPr>
                <w:b/>
                <w:sz w:val="24"/>
                <w:szCs w:val="24"/>
              </w:rPr>
              <w:t xml:space="preserve">открытого </w:t>
            </w:r>
            <w:r w:rsidRPr="00D9590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481" w:type="dxa"/>
          </w:tcPr>
          <w:p w:rsidR="001727F5" w:rsidRPr="00D9590B" w:rsidRDefault="001727F5" w:rsidP="00A63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90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727F5" w:rsidRPr="00D9590B" w:rsidTr="00A63DE4">
        <w:trPr>
          <w:trHeight w:val="278"/>
        </w:trPr>
        <w:tc>
          <w:tcPr>
            <w:tcW w:w="458" w:type="dxa"/>
          </w:tcPr>
          <w:p w:rsidR="001727F5" w:rsidRPr="00D9590B" w:rsidRDefault="001727F5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1727F5" w:rsidRPr="00D9590B" w:rsidRDefault="001727F5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9590B">
              <w:rPr>
                <w:sz w:val="24"/>
                <w:szCs w:val="24"/>
              </w:rPr>
              <w:t>Будникова</w:t>
            </w:r>
            <w:proofErr w:type="spellEnd"/>
            <w:r w:rsidRPr="00D9590B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814" w:type="dxa"/>
          </w:tcPr>
          <w:p w:rsidR="001727F5" w:rsidRPr="0095123A" w:rsidRDefault="00C80020" w:rsidP="001727F5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62135D">
              <w:rPr>
                <w:sz w:val="24"/>
                <w:szCs w:val="24"/>
              </w:rPr>
              <w:t>математика</w:t>
            </w:r>
            <w:r w:rsidR="001727F5" w:rsidRPr="0062135D">
              <w:rPr>
                <w:sz w:val="24"/>
                <w:szCs w:val="24"/>
              </w:rPr>
              <w:t xml:space="preserve"> «</w:t>
            </w:r>
            <w:r w:rsidR="0062135D">
              <w:rPr>
                <w:sz w:val="24"/>
                <w:szCs w:val="24"/>
              </w:rPr>
              <w:t>У</w:t>
            </w:r>
            <w:r w:rsidR="0062135D" w:rsidRPr="0062135D">
              <w:rPr>
                <w:sz w:val="24"/>
                <w:szCs w:val="24"/>
              </w:rPr>
              <w:t>рок математики с элементами экологии</w:t>
            </w:r>
            <w:r w:rsidR="001727F5" w:rsidRPr="0062135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481" w:type="dxa"/>
          </w:tcPr>
          <w:p w:rsidR="001727F5" w:rsidRPr="00D9590B" w:rsidRDefault="001727F5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727F5" w:rsidRPr="00D9590B" w:rsidRDefault="001727F5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27F5">
              <w:rPr>
                <w:color w:val="000000"/>
                <w:sz w:val="24"/>
                <w:szCs w:val="24"/>
              </w:rPr>
              <w:t>3 четверть</w:t>
            </w:r>
          </w:p>
        </w:tc>
      </w:tr>
      <w:tr w:rsidR="001727F5" w:rsidRPr="00D9590B" w:rsidTr="00A63DE4">
        <w:tc>
          <w:tcPr>
            <w:tcW w:w="458" w:type="dxa"/>
          </w:tcPr>
          <w:p w:rsidR="001727F5" w:rsidRPr="00D9590B" w:rsidRDefault="0095123A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1727F5" w:rsidRPr="00D9590B" w:rsidRDefault="001727F5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90B">
              <w:rPr>
                <w:sz w:val="24"/>
                <w:szCs w:val="24"/>
              </w:rPr>
              <w:t>Дзюба Ольга Алексеевна</w:t>
            </w:r>
          </w:p>
        </w:tc>
        <w:tc>
          <w:tcPr>
            <w:tcW w:w="3814" w:type="dxa"/>
          </w:tcPr>
          <w:p w:rsidR="00101330" w:rsidRPr="00C80020" w:rsidRDefault="00C80020" w:rsidP="00A63DE4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C80020">
              <w:rPr>
                <w:sz w:val="24"/>
                <w:szCs w:val="24"/>
              </w:rPr>
              <w:t>М</w:t>
            </w:r>
            <w:r w:rsidR="002E1F4F" w:rsidRPr="00C80020">
              <w:rPr>
                <w:sz w:val="24"/>
                <w:szCs w:val="24"/>
              </w:rPr>
              <w:t xml:space="preserve">атематика «Закрепление. Сложение и вычитание </w:t>
            </w:r>
            <w:proofErr w:type="gramStart"/>
            <w:r w:rsidR="002E1F4F" w:rsidRPr="00C80020">
              <w:rPr>
                <w:sz w:val="24"/>
                <w:szCs w:val="24"/>
              </w:rPr>
              <w:t>в</w:t>
            </w:r>
            <w:proofErr w:type="gramEnd"/>
          </w:p>
          <w:p w:rsidR="001727F5" w:rsidRPr="0095123A" w:rsidRDefault="002E1F4F" w:rsidP="00A63DE4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bCs/>
                <w:color w:val="FF0000"/>
                <w:kern w:val="36"/>
                <w:sz w:val="24"/>
                <w:szCs w:val="24"/>
              </w:rPr>
            </w:pPr>
            <w:r w:rsidRPr="00C80020">
              <w:rPr>
                <w:sz w:val="24"/>
                <w:szCs w:val="24"/>
              </w:rPr>
              <w:t xml:space="preserve"> </w:t>
            </w:r>
            <w:proofErr w:type="gramStart"/>
            <w:r w:rsidRPr="00C80020">
              <w:rPr>
                <w:sz w:val="24"/>
                <w:szCs w:val="24"/>
              </w:rPr>
              <w:t>пределах</w:t>
            </w:r>
            <w:proofErr w:type="gramEnd"/>
            <w:r w:rsidRPr="00C80020">
              <w:rPr>
                <w:sz w:val="24"/>
                <w:szCs w:val="24"/>
              </w:rPr>
              <w:t xml:space="preserve"> 10</w:t>
            </w:r>
            <w:r w:rsidR="00C80020" w:rsidRPr="00C80020">
              <w:rPr>
                <w:sz w:val="24"/>
                <w:szCs w:val="24"/>
              </w:rPr>
              <w:t>0</w:t>
            </w:r>
            <w:r w:rsidRPr="00C80020">
              <w:rPr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1727F5" w:rsidRPr="00D9590B" w:rsidRDefault="00C80020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27F5" w:rsidRPr="00D9590B">
              <w:rPr>
                <w:sz w:val="24"/>
                <w:szCs w:val="24"/>
              </w:rPr>
              <w:t xml:space="preserve"> четверть</w:t>
            </w:r>
          </w:p>
        </w:tc>
      </w:tr>
      <w:tr w:rsidR="001727F5" w:rsidRPr="00D9590B" w:rsidTr="00A63DE4">
        <w:tc>
          <w:tcPr>
            <w:tcW w:w="458" w:type="dxa"/>
          </w:tcPr>
          <w:p w:rsidR="001727F5" w:rsidRPr="00D9590B" w:rsidRDefault="0095123A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:rsidR="001727F5" w:rsidRPr="00D9590B" w:rsidRDefault="001727F5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9590B">
              <w:rPr>
                <w:sz w:val="24"/>
                <w:szCs w:val="24"/>
              </w:rPr>
              <w:t>Шарихина</w:t>
            </w:r>
            <w:proofErr w:type="spellEnd"/>
            <w:r w:rsidRPr="00D9590B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814" w:type="dxa"/>
          </w:tcPr>
          <w:p w:rsidR="001727F5" w:rsidRPr="0095123A" w:rsidRDefault="00C80020" w:rsidP="002E1F4F">
            <w:pPr>
              <w:spacing w:after="160" w:line="259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C80020">
              <w:rPr>
                <w:sz w:val="24"/>
                <w:szCs w:val="24"/>
              </w:rPr>
              <w:t>Окружающий мир</w:t>
            </w:r>
            <w:r w:rsidR="002E1F4F" w:rsidRPr="00C80020">
              <w:rPr>
                <w:sz w:val="24"/>
                <w:szCs w:val="24"/>
              </w:rPr>
              <w:t xml:space="preserve"> </w:t>
            </w:r>
            <w:r w:rsidR="001727F5" w:rsidRPr="00C8002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95123A" w:rsidRPr="00C8002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Экологическая безопасность</w:t>
            </w:r>
            <w:r w:rsidRPr="00C8002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481" w:type="dxa"/>
          </w:tcPr>
          <w:p w:rsidR="001727F5" w:rsidRPr="00D9590B" w:rsidRDefault="00C80020" w:rsidP="00A63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27F5" w:rsidRPr="00D9590B">
              <w:rPr>
                <w:sz w:val="24"/>
                <w:szCs w:val="24"/>
              </w:rPr>
              <w:t xml:space="preserve"> четверть</w:t>
            </w:r>
          </w:p>
        </w:tc>
      </w:tr>
    </w:tbl>
    <w:p w:rsidR="001727F5" w:rsidRPr="00D9590B" w:rsidRDefault="001727F5" w:rsidP="001727F5">
      <w:pPr>
        <w:jc w:val="center"/>
        <w:rPr>
          <w:b/>
          <w:sz w:val="24"/>
          <w:szCs w:val="24"/>
        </w:rPr>
      </w:pPr>
    </w:p>
    <w:p w:rsidR="00DF5780" w:rsidRPr="00D9590B" w:rsidRDefault="00DF5780" w:rsidP="00DF5780">
      <w:pPr>
        <w:jc w:val="both"/>
        <w:rPr>
          <w:sz w:val="24"/>
          <w:szCs w:val="24"/>
        </w:rPr>
      </w:pPr>
      <w:r w:rsidRPr="00CB40DE">
        <w:rPr>
          <w:sz w:val="24"/>
          <w:szCs w:val="24"/>
        </w:rPr>
        <w:t>В 202</w:t>
      </w:r>
      <w:r>
        <w:rPr>
          <w:sz w:val="24"/>
          <w:szCs w:val="24"/>
        </w:rPr>
        <w:t>1</w:t>
      </w:r>
      <w:r w:rsidRPr="00CB40DE">
        <w:rPr>
          <w:sz w:val="24"/>
          <w:szCs w:val="24"/>
        </w:rPr>
        <w:t>/202</w:t>
      </w:r>
      <w:r>
        <w:rPr>
          <w:sz w:val="24"/>
          <w:szCs w:val="24"/>
        </w:rPr>
        <w:t xml:space="preserve">2 </w:t>
      </w:r>
      <w:r w:rsidRPr="00CB40DE">
        <w:rPr>
          <w:sz w:val="24"/>
          <w:szCs w:val="24"/>
        </w:rPr>
        <w:t xml:space="preserve">учебном году было запланировано и проведено </w:t>
      </w:r>
      <w:r>
        <w:rPr>
          <w:sz w:val="24"/>
          <w:szCs w:val="24"/>
        </w:rPr>
        <w:t>6</w:t>
      </w:r>
      <w:r w:rsidRPr="00CB40DE">
        <w:rPr>
          <w:sz w:val="24"/>
          <w:szCs w:val="24"/>
        </w:rPr>
        <w:t xml:space="preserve"> заседаний МО. На заседаниях рассматривались нормативно-правовые документы, программно–методические документы и методическая обеспеченность к началу учебного года, утверждены рабочие программы по предметам на текущий учебный год учителей начальных классов, авторские программы кружков, методические программы, индивидуальные программы к рабочим программам учебных предметов «Литературное чтение на родном русском языке», «Родной русский язык». Учителя обменивались опытом работы, проводили анализ посещенных уроков своих коллег. В работе кафедры просматривается системность. </w:t>
      </w:r>
    </w:p>
    <w:p w:rsidR="00406C1B" w:rsidRPr="00080B70" w:rsidRDefault="00DF5780" w:rsidP="00406C1B">
      <w:pPr>
        <w:shd w:val="clear" w:color="auto" w:fill="FFFFFF"/>
        <w:ind w:right="170" w:firstLine="709"/>
        <w:jc w:val="both"/>
      </w:pPr>
      <w:r>
        <w:rPr>
          <w:sz w:val="24"/>
          <w:szCs w:val="24"/>
        </w:rPr>
        <w:t xml:space="preserve"> </w:t>
      </w:r>
      <w:r w:rsidR="002E1F4F" w:rsidRPr="00080B70">
        <w:rPr>
          <w:sz w:val="24"/>
          <w:szCs w:val="24"/>
        </w:rPr>
        <w:t>Каждый педагог имеет сильные стороны своей педагогической деятельности, в системе применяет новые образовательные технологии. С целью улучшения качества обучения</w:t>
      </w:r>
      <w:r w:rsidR="002E1F4F" w:rsidRPr="00080B70">
        <w:rPr>
          <w:bCs/>
          <w:sz w:val="24"/>
          <w:szCs w:val="24"/>
        </w:rPr>
        <w:t xml:space="preserve"> педагоги кафедры в течение учебного года повышали свою квалификацию</w:t>
      </w:r>
      <w:r w:rsidR="00C13DD4" w:rsidRPr="00080B70">
        <w:rPr>
          <w:bCs/>
          <w:sz w:val="24"/>
          <w:szCs w:val="24"/>
        </w:rPr>
        <w:t xml:space="preserve"> </w:t>
      </w:r>
      <w:r w:rsidR="00406C1B" w:rsidRPr="00080B70">
        <w:rPr>
          <w:sz w:val="24"/>
          <w:szCs w:val="24"/>
        </w:rPr>
        <w:t>по темам:</w:t>
      </w:r>
      <w:r w:rsidR="00C13DD4" w:rsidRPr="00080B70">
        <w:t xml:space="preserve"> </w:t>
      </w:r>
    </w:p>
    <w:p w:rsidR="00406C1B" w:rsidRPr="008E3300" w:rsidRDefault="00C13DD4" w:rsidP="00406C1B">
      <w:pPr>
        <w:pStyle w:val="a9"/>
        <w:numPr>
          <w:ilvl w:val="0"/>
          <w:numId w:val="4"/>
        </w:numPr>
        <w:shd w:val="clear" w:color="auto" w:fill="FFFFFF"/>
        <w:ind w:right="170"/>
        <w:jc w:val="both"/>
        <w:rPr>
          <w:rFonts w:eastAsia="Times New Roman" w:cs="Times New Roman"/>
          <w:b/>
          <w:szCs w:val="24"/>
          <w:lang w:eastAsia="ru-RU"/>
        </w:rPr>
      </w:pPr>
      <w:r w:rsidRPr="008E3300">
        <w:rPr>
          <w:rFonts w:cs="Times New Roman"/>
          <w:lang w:eastAsia="ru-RU"/>
        </w:rPr>
        <w:t>«</w:t>
      </w:r>
      <w:hyperlink r:id="rId5" w:history="1">
        <w:r w:rsidRPr="008E3300">
          <w:rPr>
            <w:rFonts w:eastAsia="Times New Roman" w:cs="Times New Roman"/>
            <w:lang w:eastAsia="ru-RU"/>
          </w:rPr>
          <w:t>Профилактика безнадзорности и правонарушений несовершеннолетних в соответствии с федеральным законодательством</w:t>
        </w:r>
      </w:hyperlink>
      <w:r w:rsidRPr="008E3300">
        <w:rPr>
          <w:rFonts w:eastAsia="Times New Roman" w:cs="Times New Roman"/>
          <w:lang w:eastAsia="ru-RU"/>
        </w:rPr>
        <w:t>»</w:t>
      </w:r>
      <w:r w:rsidR="00406C1B" w:rsidRPr="008E3300">
        <w:t>,</w:t>
      </w:r>
      <w:r w:rsidRPr="008E3300">
        <w:rPr>
          <w:rFonts w:eastAsia="Times New Roman" w:cs="Times New Roman"/>
          <w:szCs w:val="24"/>
          <w:lang w:eastAsia="ru-RU"/>
        </w:rPr>
        <w:t xml:space="preserve"> </w:t>
      </w:r>
    </w:p>
    <w:p w:rsidR="00406C1B" w:rsidRPr="008E3300" w:rsidRDefault="00C13DD4" w:rsidP="00406C1B">
      <w:pPr>
        <w:pStyle w:val="a9"/>
        <w:numPr>
          <w:ilvl w:val="0"/>
          <w:numId w:val="4"/>
        </w:numPr>
        <w:shd w:val="clear" w:color="auto" w:fill="FFFFFF"/>
        <w:ind w:right="170"/>
        <w:jc w:val="both"/>
        <w:rPr>
          <w:rFonts w:eastAsia="Times New Roman" w:cs="Times New Roman"/>
          <w:b/>
          <w:szCs w:val="24"/>
          <w:lang w:eastAsia="ru-RU"/>
        </w:rPr>
      </w:pPr>
      <w:r w:rsidRPr="008E3300">
        <w:rPr>
          <w:rFonts w:eastAsia="Times New Roman" w:cs="Times New Roman"/>
          <w:szCs w:val="24"/>
          <w:lang w:eastAsia="ru-RU"/>
        </w:rPr>
        <w:t>«</w:t>
      </w:r>
      <w:hyperlink r:id="rId6" w:history="1">
        <w:r w:rsidRPr="008E3300">
          <w:rPr>
            <w:rFonts w:eastAsia="Times New Roman" w:cs="Times New Roman"/>
            <w:szCs w:val="24"/>
            <w:lang w:eastAsia="ru-RU"/>
          </w:rPr>
          <w:t>Обеспечение санитарно-эпидемиологических требований к образовательным организациям согласно СП 2.4.3648-20</w:t>
        </w:r>
      </w:hyperlink>
      <w:r w:rsidRPr="008E3300">
        <w:rPr>
          <w:rFonts w:eastAsia="Times New Roman" w:cs="Times New Roman"/>
          <w:szCs w:val="24"/>
          <w:lang w:eastAsia="ru-RU"/>
        </w:rPr>
        <w:t>»,</w:t>
      </w:r>
      <w:r w:rsidRPr="008E3300">
        <w:rPr>
          <w:rFonts w:eastAsiaTheme="majorEastAsia" w:cs="Times New Roman"/>
          <w:szCs w:val="24"/>
          <w:lang w:eastAsia="ru-RU"/>
        </w:rPr>
        <w:t xml:space="preserve"> </w:t>
      </w:r>
    </w:p>
    <w:p w:rsidR="00C13DD4" w:rsidRPr="008E3300" w:rsidRDefault="00C13DD4" w:rsidP="00406C1B">
      <w:pPr>
        <w:pStyle w:val="a9"/>
        <w:numPr>
          <w:ilvl w:val="0"/>
          <w:numId w:val="4"/>
        </w:numPr>
        <w:shd w:val="clear" w:color="auto" w:fill="FFFFFF"/>
        <w:ind w:right="170"/>
        <w:jc w:val="both"/>
        <w:rPr>
          <w:rFonts w:eastAsia="Times New Roman" w:cs="Times New Roman"/>
          <w:b/>
          <w:szCs w:val="24"/>
          <w:lang w:eastAsia="ru-RU"/>
        </w:rPr>
      </w:pPr>
      <w:r w:rsidRPr="008E3300">
        <w:rPr>
          <w:rFonts w:eastAsiaTheme="majorEastAsia" w:cs="Times New Roman"/>
          <w:szCs w:val="24"/>
          <w:lang w:eastAsia="ru-RU"/>
        </w:rPr>
        <w:t>«</w:t>
      </w:r>
      <w:hyperlink r:id="rId7" w:history="1">
        <w:r w:rsidRPr="008E3300">
          <w:rPr>
            <w:rFonts w:eastAsia="Times New Roman" w:cs="Times New Roman"/>
            <w:szCs w:val="24"/>
            <w:lang w:eastAsia="ru-RU"/>
          </w:rPr>
          <w:t xml:space="preserve">Профилактика гриппа и острых респираторных вирусных инфекций, в том числе новой </w:t>
        </w:r>
        <w:proofErr w:type="spellStart"/>
        <w:r w:rsidRPr="008E3300">
          <w:rPr>
            <w:rFonts w:eastAsia="Times New Roman" w:cs="Times New Roman"/>
            <w:szCs w:val="24"/>
            <w:lang w:eastAsia="ru-RU"/>
          </w:rPr>
          <w:t>коронавирусной</w:t>
        </w:r>
        <w:proofErr w:type="spellEnd"/>
        <w:r w:rsidRPr="008E3300">
          <w:rPr>
            <w:rFonts w:eastAsia="Times New Roman" w:cs="Times New Roman"/>
            <w:szCs w:val="24"/>
            <w:lang w:eastAsia="ru-RU"/>
          </w:rPr>
          <w:t xml:space="preserve"> инфекции (COVID-19)</w:t>
        </w:r>
      </w:hyperlink>
      <w:r w:rsidRPr="008E3300">
        <w:rPr>
          <w:rFonts w:eastAsia="Times New Roman" w:cs="Times New Roman"/>
          <w:szCs w:val="24"/>
          <w:lang w:eastAsia="ru-RU"/>
        </w:rPr>
        <w:t xml:space="preserve">», </w:t>
      </w:r>
    </w:p>
    <w:p w:rsidR="00C13DD4" w:rsidRPr="008E3300" w:rsidRDefault="00406C1B" w:rsidP="00406C1B">
      <w:pPr>
        <w:pStyle w:val="a9"/>
        <w:numPr>
          <w:ilvl w:val="0"/>
          <w:numId w:val="4"/>
        </w:numPr>
        <w:rPr>
          <w:szCs w:val="24"/>
        </w:rPr>
      </w:pPr>
      <w:r w:rsidRPr="008E3300">
        <w:rPr>
          <w:szCs w:val="24"/>
        </w:rPr>
        <w:lastRenderedPageBreak/>
        <w:t xml:space="preserve">На базе </w:t>
      </w:r>
      <w:r w:rsidR="00C13DD4" w:rsidRPr="008E3300">
        <w:rPr>
          <w:szCs w:val="24"/>
        </w:rPr>
        <w:t>ГАУ ДПО «ВГАПО»</w:t>
      </w:r>
      <w:r w:rsidRPr="008E3300">
        <w:rPr>
          <w:szCs w:val="24"/>
        </w:rPr>
        <w:t xml:space="preserve"> по теме:</w:t>
      </w:r>
      <w:r w:rsidR="00C13DD4" w:rsidRPr="008E3300">
        <w:rPr>
          <w:szCs w:val="24"/>
        </w:rPr>
        <w:t xml:space="preserve"> «</w:t>
      </w:r>
      <w:proofErr w:type="spellStart"/>
      <w:r w:rsidR="00C13DD4" w:rsidRPr="008E3300">
        <w:rPr>
          <w:szCs w:val="24"/>
        </w:rPr>
        <w:t>Здоровьесберегающие</w:t>
      </w:r>
      <w:proofErr w:type="spellEnd"/>
      <w:r w:rsidR="00C13DD4" w:rsidRPr="008E3300">
        <w:rPr>
          <w:szCs w:val="24"/>
        </w:rPr>
        <w:t xml:space="preserve"> технологии в образовательном процессе»</w:t>
      </w:r>
    </w:p>
    <w:p w:rsidR="006C3451" w:rsidRPr="008E3300" w:rsidRDefault="00B96BD1" w:rsidP="00DF5780">
      <w:pPr>
        <w:pStyle w:val="a9"/>
        <w:ind w:left="0" w:firstLine="426"/>
        <w:jc w:val="both"/>
        <w:rPr>
          <w:bCs/>
          <w:szCs w:val="24"/>
        </w:rPr>
      </w:pPr>
      <w:r w:rsidRPr="008E3300">
        <w:rPr>
          <w:bCs/>
          <w:szCs w:val="24"/>
        </w:rPr>
        <w:t xml:space="preserve">   </w:t>
      </w:r>
      <w:r w:rsidR="006C3451" w:rsidRPr="008E3300">
        <w:rPr>
          <w:bCs/>
          <w:szCs w:val="24"/>
        </w:rPr>
        <w:t xml:space="preserve">В рамках самообразования учителя </w:t>
      </w:r>
      <w:proofErr w:type="gramStart"/>
      <w:r w:rsidR="006C3451" w:rsidRPr="008E3300">
        <w:rPr>
          <w:bCs/>
          <w:szCs w:val="24"/>
        </w:rPr>
        <w:t>кафедры</w:t>
      </w:r>
      <w:proofErr w:type="gramEnd"/>
      <w:r w:rsidR="006C3451" w:rsidRPr="008E3300">
        <w:rPr>
          <w:bCs/>
          <w:szCs w:val="24"/>
        </w:rPr>
        <w:t xml:space="preserve"> НО в 202</w:t>
      </w:r>
      <w:r w:rsidR="00080B70" w:rsidRPr="008E3300">
        <w:rPr>
          <w:bCs/>
          <w:szCs w:val="24"/>
        </w:rPr>
        <w:t>1</w:t>
      </w:r>
      <w:r w:rsidR="006C3451" w:rsidRPr="008E3300">
        <w:rPr>
          <w:bCs/>
          <w:szCs w:val="24"/>
        </w:rPr>
        <w:t>-202</w:t>
      </w:r>
      <w:r w:rsidR="00080B70" w:rsidRPr="008E3300">
        <w:rPr>
          <w:bCs/>
          <w:szCs w:val="24"/>
        </w:rPr>
        <w:t>2</w:t>
      </w:r>
      <w:r w:rsidR="006C3451" w:rsidRPr="008E3300">
        <w:rPr>
          <w:bCs/>
          <w:szCs w:val="24"/>
        </w:rPr>
        <w:t xml:space="preserve"> учебном году</w:t>
      </w:r>
      <w:bookmarkStart w:id="0" w:name="_Hlk73867303"/>
      <w:r w:rsidR="006C3451" w:rsidRPr="008E3300">
        <w:rPr>
          <w:bCs/>
          <w:szCs w:val="24"/>
        </w:rPr>
        <w:t xml:space="preserve"> </w:t>
      </w:r>
      <w:bookmarkEnd w:id="0"/>
      <w:r w:rsidR="006C3451" w:rsidRPr="008E3300">
        <w:rPr>
          <w:bCs/>
          <w:szCs w:val="24"/>
        </w:rPr>
        <w:t>участвовали:</w:t>
      </w:r>
    </w:p>
    <w:p w:rsidR="00F2598E" w:rsidRPr="00ED19CC" w:rsidRDefault="006C3451" w:rsidP="00ED19CC">
      <w:pPr>
        <w:pStyle w:val="a9"/>
        <w:spacing w:after="0" w:line="240" w:lineRule="auto"/>
        <w:ind w:left="0"/>
        <w:jc w:val="both"/>
        <w:rPr>
          <w:bCs/>
          <w:iCs/>
          <w:szCs w:val="24"/>
        </w:rPr>
      </w:pPr>
      <w:r w:rsidRPr="00ED19CC">
        <w:rPr>
          <w:bCs/>
          <w:iCs/>
          <w:szCs w:val="24"/>
        </w:rPr>
        <w:t>в межрегиональных научно-практических конференциях</w:t>
      </w:r>
      <w:r w:rsidR="00ED19CC" w:rsidRPr="00ED19CC">
        <w:rPr>
          <w:bCs/>
          <w:iCs/>
          <w:szCs w:val="24"/>
        </w:rPr>
        <w:t>,</w:t>
      </w:r>
      <w:r w:rsidR="00F2598E" w:rsidRPr="00ED19CC">
        <w:rPr>
          <w:bCs/>
          <w:iCs/>
          <w:szCs w:val="24"/>
        </w:rPr>
        <w:t xml:space="preserve"> во </w:t>
      </w:r>
      <w:r w:rsidRPr="00ED19CC">
        <w:rPr>
          <w:bCs/>
          <w:iCs/>
          <w:szCs w:val="24"/>
        </w:rPr>
        <w:t>Всероссийских конкурсах</w:t>
      </w:r>
      <w:r w:rsidR="00ED19CC" w:rsidRPr="00ED19CC">
        <w:rPr>
          <w:bCs/>
          <w:iCs/>
          <w:szCs w:val="24"/>
        </w:rPr>
        <w:t xml:space="preserve">, </w:t>
      </w:r>
      <w:r w:rsidR="00A43FA6" w:rsidRPr="00ED19CC">
        <w:rPr>
          <w:bCs/>
          <w:iCs/>
          <w:szCs w:val="24"/>
        </w:rPr>
        <w:t>в международных образовательных олимпиадах,</w:t>
      </w:r>
      <w:r w:rsidR="00F2598E" w:rsidRPr="00ED19CC">
        <w:rPr>
          <w:bCs/>
          <w:iCs/>
          <w:szCs w:val="24"/>
        </w:rPr>
        <w:t xml:space="preserve"> конкурсах</w:t>
      </w:r>
      <w:r w:rsidR="00ED19CC" w:rsidRPr="00ED19CC">
        <w:rPr>
          <w:bCs/>
          <w:iCs/>
          <w:szCs w:val="24"/>
        </w:rPr>
        <w:t>, форумах.</w:t>
      </w:r>
    </w:p>
    <w:p w:rsidR="00076200" w:rsidRPr="00080B70" w:rsidRDefault="00EC2FA0" w:rsidP="00EC2FA0">
      <w:pPr>
        <w:rPr>
          <w:bCs/>
          <w:sz w:val="24"/>
          <w:szCs w:val="24"/>
        </w:rPr>
      </w:pPr>
      <w:r w:rsidRPr="00080B70">
        <w:rPr>
          <w:bCs/>
          <w:sz w:val="24"/>
          <w:szCs w:val="24"/>
        </w:rPr>
        <w:t xml:space="preserve">       </w:t>
      </w:r>
      <w:r w:rsidR="00F2598E" w:rsidRPr="00080B70">
        <w:rPr>
          <w:bCs/>
          <w:sz w:val="24"/>
          <w:szCs w:val="24"/>
        </w:rPr>
        <w:t xml:space="preserve">Преподаватели кафедры принимают активное участие в </w:t>
      </w:r>
      <w:proofErr w:type="gramStart"/>
      <w:r w:rsidR="00F2598E" w:rsidRPr="00080B70">
        <w:rPr>
          <w:bCs/>
          <w:sz w:val="24"/>
          <w:szCs w:val="24"/>
        </w:rPr>
        <w:t>предметных</w:t>
      </w:r>
      <w:proofErr w:type="gramEnd"/>
      <w:r w:rsidR="00F2598E" w:rsidRPr="00080B70">
        <w:rPr>
          <w:bCs/>
          <w:sz w:val="24"/>
          <w:szCs w:val="24"/>
        </w:rPr>
        <w:t xml:space="preserve"> </w:t>
      </w:r>
      <w:proofErr w:type="spellStart"/>
      <w:r w:rsidR="00F2598E" w:rsidRPr="00080B70">
        <w:rPr>
          <w:bCs/>
          <w:sz w:val="24"/>
          <w:szCs w:val="24"/>
        </w:rPr>
        <w:t>вебинарах</w:t>
      </w:r>
      <w:proofErr w:type="spellEnd"/>
      <w:r w:rsidRPr="00080B70">
        <w:rPr>
          <w:bCs/>
          <w:sz w:val="24"/>
          <w:szCs w:val="24"/>
        </w:rPr>
        <w:t xml:space="preserve"> и</w:t>
      </w:r>
      <w:r w:rsidR="00F2598E" w:rsidRPr="00080B70">
        <w:rPr>
          <w:bCs/>
          <w:sz w:val="24"/>
          <w:szCs w:val="24"/>
        </w:rPr>
        <w:t xml:space="preserve"> </w:t>
      </w:r>
      <w:proofErr w:type="spellStart"/>
      <w:r w:rsidR="00DF5780">
        <w:rPr>
          <w:bCs/>
          <w:sz w:val="24"/>
          <w:szCs w:val="24"/>
        </w:rPr>
        <w:t>вебинарах</w:t>
      </w:r>
      <w:proofErr w:type="spellEnd"/>
      <w:r w:rsidR="00DF5780">
        <w:rPr>
          <w:bCs/>
          <w:sz w:val="24"/>
          <w:szCs w:val="24"/>
        </w:rPr>
        <w:t xml:space="preserve"> </w:t>
      </w:r>
      <w:r w:rsidR="00F2598E" w:rsidRPr="00080B70">
        <w:rPr>
          <w:bCs/>
          <w:sz w:val="24"/>
          <w:szCs w:val="24"/>
        </w:rPr>
        <w:t>по финансовой грамотности</w:t>
      </w:r>
      <w:r w:rsidRPr="00080B70">
        <w:rPr>
          <w:bCs/>
          <w:sz w:val="24"/>
          <w:szCs w:val="24"/>
        </w:rPr>
        <w:t xml:space="preserve">. </w:t>
      </w:r>
      <w:r w:rsidR="00F2598E" w:rsidRPr="00080B70">
        <w:rPr>
          <w:bCs/>
          <w:sz w:val="24"/>
          <w:szCs w:val="24"/>
        </w:rPr>
        <w:t xml:space="preserve"> </w:t>
      </w:r>
    </w:p>
    <w:p w:rsidR="00B71691" w:rsidRPr="00B71691" w:rsidRDefault="00076200" w:rsidP="00ED19CC">
      <w:pPr>
        <w:rPr>
          <w:rFonts w:eastAsiaTheme="minorHAnsi"/>
          <w:color w:val="FF0000"/>
          <w:sz w:val="24"/>
          <w:szCs w:val="24"/>
          <w:lang w:eastAsia="en-US"/>
        </w:rPr>
      </w:pPr>
      <w:r w:rsidRPr="00080B70">
        <w:rPr>
          <w:bCs/>
          <w:sz w:val="24"/>
          <w:szCs w:val="24"/>
        </w:rPr>
        <w:t xml:space="preserve">        </w:t>
      </w:r>
      <w:r w:rsidR="00EC2FA0" w:rsidRPr="00080B70">
        <w:rPr>
          <w:bCs/>
          <w:sz w:val="24"/>
          <w:szCs w:val="24"/>
        </w:rPr>
        <w:t>В течени</w:t>
      </w:r>
      <w:r w:rsidR="00082FC3" w:rsidRPr="00080B70">
        <w:rPr>
          <w:bCs/>
          <w:sz w:val="24"/>
          <w:szCs w:val="24"/>
        </w:rPr>
        <w:t>е</w:t>
      </w:r>
      <w:r w:rsidR="00EC2FA0" w:rsidRPr="00080B70">
        <w:rPr>
          <w:bCs/>
          <w:sz w:val="24"/>
          <w:szCs w:val="24"/>
        </w:rPr>
        <w:t xml:space="preserve"> 202</w:t>
      </w:r>
      <w:r w:rsidR="00080B70" w:rsidRPr="00080B70">
        <w:rPr>
          <w:bCs/>
          <w:sz w:val="24"/>
          <w:szCs w:val="24"/>
        </w:rPr>
        <w:t>1</w:t>
      </w:r>
      <w:r w:rsidR="00EC2FA0" w:rsidRPr="00080B70">
        <w:rPr>
          <w:bCs/>
          <w:sz w:val="24"/>
          <w:szCs w:val="24"/>
        </w:rPr>
        <w:t>-202</w:t>
      </w:r>
      <w:r w:rsidR="00080B70" w:rsidRPr="00080B70">
        <w:rPr>
          <w:bCs/>
          <w:sz w:val="24"/>
          <w:szCs w:val="24"/>
        </w:rPr>
        <w:t>2</w:t>
      </w:r>
      <w:r w:rsidR="00EC2FA0" w:rsidRPr="00080B70">
        <w:rPr>
          <w:bCs/>
          <w:sz w:val="24"/>
          <w:szCs w:val="24"/>
        </w:rPr>
        <w:t xml:space="preserve"> учебного года т</w:t>
      </w:r>
      <w:r w:rsidR="00F2598E" w:rsidRPr="00080B70">
        <w:rPr>
          <w:bCs/>
          <w:sz w:val="24"/>
          <w:szCs w:val="24"/>
        </w:rPr>
        <w:t xml:space="preserve">ранслировали свой опыт в </w:t>
      </w:r>
      <w:r w:rsidR="00EC2FA0" w:rsidRPr="00080B70">
        <w:rPr>
          <w:sz w:val="24"/>
          <w:szCs w:val="24"/>
        </w:rPr>
        <w:t>сети Интернет</w:t>
      </w:r>
      <w:r w:rsidR="00ED19CC">
        <w:rPr>
          <w:sz w:val="24"/>
          <w:szCs w:val="24"/>
        </w:rPr>
        <w:t>, публиковали свои работы.</w:t>
      </w:r>
      <w:r w:rsidR="000306EF" w:rsidRPr="000306EF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C0173D" w:rsidRPr="00A93AAE" w:rsidRDefault="00C0173D" w:rsidP="00076200">
      <w:pPr>
        <w:rPr>
          <w:b/>
          <w:bCs/>
          <w:color w:val="FF0000"/>
          <w:sz w:val="24"/>
          <w:szCs w:val="24"/>
        </w:rPr>
      </w:pPr>
    </w:p>
    <w:p w:rsidR="00082FC3" w:rsidRPr="00080B70" w:rsidRDefault="00092752" w:rsidP="00092752">
      <w:pPr>
        <w:jc w:val="center"/>
        <w:rPr>
          <w:b/>
          <w:bCs/>
          <w:sz w:val="24"/>
          <w:szCs w:val="24"/>
        </w:rPr>
      </w:pPr>
      <w:r w:rsidRPr="00080B70">
        <w:rPr>
          <w:b/>
          <w:bCs/>
          <w:sz w:val="24"/>
          <w:szCs w:val="24"/>
        </w:rPr>
        <w:t xml:space="preserve">Участие учителей </w:t>
      </w:r>
      <w:proofErr w:type="gramStart"/>
      <w:r w:rsidRPr="00080B70">
        <w:rPr>
          <w:b/>
          <w:bCs/>
          <w:sz w:val="24"/>
          <w:szCs w:val="24"/>
        </w:rPr>
        <w:t>кафедры</w:t>
      </w:r>
      <w:proofErr w:type="gramEnd"/>
      <w:r w:rsidRPr="00080B70">
        <w:rPr>
          <w:b/>
          <w:bCs/>
          <w:sz w:val="24"/>
          <w:szCs w:val="24"/>
        </w:rPr>
        <w:t xml:space="preserve"> НО в</w:t>
      </w:r>
      <w:r w:rsidR="00082FC3" w:rsidRPr="00080B70">
        <w:rPr>
          <w:b/>
          <w:bCs/>
          <w:sz w:val="24"/>
          <w:szCs w:val="24"/>
        </w:rPr>
        <w:t xml:space="preserve"> 202</w:t>
      </w:r>
      <w:r w:rsidR="00080B70">
        <w:rPr>
          <w:b/>
          <w:bCs/>
          <w:sz w:val="24"/>
          <w:szCs w:val="24"/>
        </w:rPr>
        <w:t>1</w:t>
      </w:r>
      <w:r w:rsidR="00082FC3" w:rsidRPr="00080B70">
        <w:rPr>
          <w:b/>
          <w:bCs/>
          <w:sz w:val="24"/>
          <w:szCs w:val="24"/>
        </w:rPr>
        <w:t>-202</w:t>
      </w:r>
      <w:r w:rsidR="00080B70">
        <w:rPr>
          <w:b/>
          <w:bCs/>
          <w:sz w:val="24"/>
          <w:szCs w:val="24"/>
        </w:rPr>
        <w:t>2</w:t>
      </w:r>
      <w:r w:rsidR="00082FC3" w:rsidRPr="00080B70">
        <w:rPr>
          <w:b/>
          <w:bCs/>
          <w:sz w:val="24"/>
          <w:szCs w:val="24"/>
        </w:rPr>
        <w:t xml:space="preserve"> учебно</w:t>
      </w:r>
      <w:r w:rsidRPr="00080B70">
        <w:rPr>
          <w:b/>
          <w:bCs/>
          <w:sz w:val="24"/>
          <w:szCs w:val="24"/>
        </w:rPr>
        <w:t>м</w:t>
      </w:r>
      <w:r w:rsidR="00082FC3" w:rsidRPr="00080B70">
        <w:rPr>
          <w:b/>
          <w:bCs/>
          <w:sz w:val="24"/>
          <w:szCs w:val="24"/>
        </w:rPr>
        <w:t xml:space="preserve"> год</w:t>
      </w:r>
      <w:r w:rsidRPr="00080B70">
        <w:rPr>
          <w:b/>
          <w:bCs/>
          <w:sz w:val="24"/>
          <w:szCs w:val="24"/>
        </w:rPr>
        <w:t>у</w:t>
      </w:r>
    </w:p>
    <w:p w:rsidR="00092752" w:rsidRPr="00A93AAE" w:rsidRDefault="00092752" w:rsidP="00EC2FA0">
      <w:pPr>
        <w:rPr>
          <w:rFonts w:cstheme="minorBidi"/>
          <w:bCs/>
          <w:color w:val="FF0000"/>
          <w:sz w:val="24"/>
          <w:szCs w:val="24"/>
        </w:rPr>
      </w:pPr>
    </w:p>
    <w:tbl>
      <w:tblPr>
        <w:tblStyle w:val="a7"/>
        <w:tblW w:w="9902" w:type="dxa"/>
        <w:tblInd w:w="-551" w:type="dxa"/>
        <w:tblLook w:val="04A0"/>
      </w:tblPr>
      <w:tblGrid>
        <w:gridCol w:w="1815"/>
        <w:gridCol w:w="764"/>
        <w:gridCol w:w="1157"/>
        <w:gridCol w:w="1055"/>
        <w:gridCol w:w="1030"/>
        <w:gridCol w:w="962"/>
        <w:gridCol w:w="993"/>
        <w:gridCol w:w="992"/>
        <w:gridCol w:w="1134"/>
      </w:tblGrid>
      <w:tr w:rsidR="000306EF" w:rsidRPr="00A93AAE" w:rsidTr="000306EF">
        <w:tc>
          <w:tcPr>
            <w:tcW w:w="1815" w:type="dxa"/>
          </w:tcPr>
          <w:p w:rsidR="00B70EE6" w:rsidRPr="000306EF" w:rsidRDefault="00B70EE6" w:rsidP="004B5F9D">
            <w:pPr>
              <w:rPr>
                <w:sz w:val="16"/>
                <w:szCs w:val="16"/>
              </w:rPr>
            </w:pPr>
            <w:r w:rsidRPr="000306EF">
              <w:rPr>
                <w:sz w:val="16"/>
                <w:szCs w:val="16"/>
              </w:rPr>
              <w:t>Уровень</w:t>
            </w:r>
          </w:p>
        </w:tc>
        <w:tc>
          <w:tcPr>
            <w:tcW w:w="764" w:type="dxa"/>
          </w:tcPr>
          <w:p w:rsidR="00B70EE6" w:rsidRPr="000306EF" w:rsidRDefault="00B70EE6" w:rsidP="004B5F9D">
            <w:pPr>
              <w:jc w:val="center"/>
              <w:rPr>
                <w:sz w:val="16"/>
                <w:szCs w:val="16"/>
              </w:rPr>
            </w:pPr>
            <w:r w:rsidRPr="000306EF">
              <w:rPr>
                <w:sz w:val="16"/>
                <w:szCs w:val="16"/>
              </w:rPr>
              <w:t>Курсы</w:t>
            </w:r>
          </w:p>
        </w:tc>
        <w:tc>
          <w:tcPr>
            <w:tcW w:w="1157" w:type="dxa"/>
          </w:tcPr>
          <w:p w:rsidR="00B70EE6" w:rsidRPr="000306EF" w:rsidRDefault="00B70EE6" w:rsidP="004B5F9D">
            <w:pPr>
              <w:jc w:val="center"/>
              <w:rPr>
                <w:sz w:val="16"/>
                <w:szCs w:val="16"/>
              </w:rPr>
            </w:pPr>
            <w:r w:rsidRPr="000306EF">
              <w:rPr>
                <w:sz w:val="16"/>
                <w:szCs w:val="16"/>
              </w:rPr>
              <w:t>Конференци</w:t>
            </w:r>
            <w:r w:rsidR="000306EF" w:rsidRPr="000306EF">
              <w:rPr>
                <w:sz w:val="16"/>
                <w:szCs w:val="16"/>
              </w:rPr>
              <w:t>и</w:t>
            </w:r>
          </w:p>
        </w:tc>
        <w:tc>
          <w:tcPr>
            <w:tcW w:w="1055" w:type="dxa"/>
          </w:tcPr>
          <w:p w:rsidR="00B70EE6" w:rsidRPr="000306EF" w:rsidRDefault="00B70EE6" w:rsidP="004B5F9D">
            <w:pPr>
              <w:jc w:val="center"/>
              <w:rPr>
                <w:sz w:val="16"/>
                <w:szCs w:val="16"/>
              </w:rPr>
            </w:pPr>
            <w:r w:rsidRPr="000306EF">
              <w:rPr>
                <w:sz w:val="16"/>
                <w:szCs w:val="16"/>
              </w:rPr>
              <w:t>Конкурс</w:t>
            </w:r>
            <w:r w:rsidR="000306EF" w:rsidRPr="000306EF">
              <w:rPr>
                <w:sz w:val="16"/>
                <w:szCs w:val="16"/>
              </w:rPr>
              <w:t>ы</w:t>
            </w:r>
          </w:p>
        </w:tc>
        <w:tc>
          <w:tcPr>
            <w:tcW w:w="1030" w:type="dxa"/>
          </w:tcPr>
          <w:p w:rsidR="00B70EE6" w:rsidRPr="000306EF" w:rsidRDefault="00B70EE6" w:rsidP="004B5F9D">
            <w:pPr>
              <w:jc w:val="center"/>
              <w:rPr>
                <w:sz w:val="16"/>
                <w:szCs w:val="16"/>
              </w:rPr>
            </w:pPr>
            <w:r w:rsidRPr="000306EF">
              <w:rPr>
                <w:sz w:val="16"/>
                <w:szCs w:val="16"/>
              </w:rPr>
              <w:t>Олимпиад</w:t>
            </w:r>
            <w:r w:rsidR="000306EF" w:rsidRPr="000306EF">
              <w:rPr>
                <w:sz w:val="16"/>
                <w:szCs w:val="16"/>
              </w:rPr>
              <w:t>ы</w:t>
            </w:r>
          </w:p>
        </w:tc>
        <w:tc>
          <w:tcPr>
            <w:tcW w:w="962" w:type="dxa"/>
          </w:tcPr>
          <w:p w:rsidR="00B70EE6" w:rsidRPr="000306EF" w:rsidRDefault="00B70EE6" w:rsidP="004B5F9D">
            <w:pPr>
              <w:jc w:val="center"/>
              <w:rPr>
                <w:sz w:val="16"/>
                <w:szCs w:val="16"/>
              </w:rPr>
            </w:pPr>
            <w:r w:rsidRPr="000306EF">
              <w:rPr>
                <w:sz w:val="16"/>
                <w:szCs w:val="16"/>
              </w:rPr>
              <w:t>Форум</w:t>
            </w:r>
            <w:r w:rsidR="000306EF" w:rsidRPr="000306EF">
              <w:rPr>
                <w:sz w:val="16"/>
                <w:szCs w:val="16"/>
              </w:rPr>
              <w:t>ы</w:t>
            </w:r>
          </w:p>
        </w:tc>
        <w:tc>
          <w:tcPr>
            <w:tcW w:w="993" w:type="dxa"/>
          </w:tcPr>
          <w:p w:rsidR="00B70EE6" w:rsidRPr="000306EF" w:rsidRDefault="00B70EE6" w:rsidP="004B5F9D">
            <w:pPr>
              <w:jc w:val="center"/>
              <w:rPr>
                <w:sz w:val="16"/>
                <w:szCs w:val="16"/>
              </w:rPr>
            </w:pPr>
            <w:r w:rsidRPr="000306EF">
              <w:rPr>
                <w:sz w:val="16"/>
                <w:szCs w:val="16"/>
              </w:rPr>
              <w:t>Семинар</w:t>
            </w:r>
            <w:r w:rsidR="000306EF" w:rsidRPr="000306EF">
              <w:rPr>
                <w:sz w:val="16"/>
                <w:szCs w:val="16"/>
              </w:rPr>
              <w:t>ы</w:t>
            </w:r>
          </w:p>
        </w:tc>
        <w:tc>
          <w:tcPr>
            <w:tcW w:w="992" w:type="dxa"/>
          </w:tcPr>
          <w:p w:rsidR="00B70EE6" w:rsidRPr="000306EF" w:rsidRDefault="00B70EE6" w:rsidP="004B5F9D">
            <w:pPr>
              <w:jc w:val="center"/>
              <w:rPr>
                <w:sz w:val="16"/>
                <w:szCs w:val="16"/>
              </w:rPr>
            </w:pPr>
            <w:proofErr w:type="spellStart"/>
            <w:r w:rsidRPr="000306EF">
              <w:rPr>
                <w:sz w:val="16"/>
                <w:szCs w:val="16"/>
              </w:rPr>
              <w:t>Вебинар</w:t>
            </w:r>
            <w:r w:rsidR="000306EF" w:rsidRPr="000306EF">
              <w:rPr>
                <w:sz w:val="16"/>
                <w:szCs w:val="16"/>
              </w:rPr>
              <w:t>ы</w:t>
            </w:r>
            <w:proofErr w:type="spellEnd"/>
          </w:p>
        </w:tc>
        <w:tc>
          <w:tcPr>
            <w:tcW w:w="1134" w:type="dxa"/>
          </w:tcPr>
          <w:p w:rsidR="00B70EE6" w:rsidRPr="000306EF" w:rsidRDefault="00B70EE6" w:rsidP="004B5F9D">
            <w:pPr>
              <w:jc w:val="center"/>
              <w:rPr>
                <w:sz w:val="16"/>
                <w:szCs w:val="16"/>
              </w:rPr>
            </w:pPr>
            <w:r w:rsidRPr="000306EF">
              <w:rPr>
                <w:sz w:val="16"/>
                <w:szCs w:val="16"/>
              </w:rPr>
              <w:t>Публикаци</w:t>
            </w:r>
            <w:r w:rsidR="000306EF" w:rsidRPr="000306EF">
              <w:rPr>
                <w:sz w:val="16"/>
                <w:szCs w:val="16"/>
              </w:rPr>
              <w:t>и</w:t>
            </w:r>
          </w:p>
        </w:tc>
      </w:tr>
      <w:tr w:rsidR="000306EF" w:rsidRPr="000306EF" w:rsidTr="000306EF">
        <w:tc>
          <w:tcPr>
            <w:tcW w:w="1815" w:type="dxa"/>
          </w:tcPr>
          <w:p w:rsidR="00B70EE6" w:rsidRPr="000306EF" w:rsidRDefault="00B70EE6" w:rsidP="004B5F9D">
            <w:pPr>
              <w:rPr>
                <w:sz w:val="22"/>
                <w:szCs w:val="22"/>
              </w:rPr>
            </w:pPr>
            <w:r w:rsidRPr="000306EF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764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0EE6" w:rsidRPr="000306EF" w:rsidRDefault="000306EF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0EE6" w:rsidRPr="000306EF" w:rsidRDefault="00B71691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</w:tr>
      <w:tr w:rsidR="000306EF" w:rsidRPr="000306EF" w:rsidTr="000306EF">
        <w:tc>
          <w:tcPr>
            <w:tcW w:w="1815" w:type="dxa"/>
          </w:tcPr>
          <w:p w:rsidR="00B70EE6" w:rsidRPr="000306EF" w:rsidRDefault="00B70EE6" w:rsidP="004B5F9D">
            <w:pPr>
              <w:rPr>
                <w:sz w:val="22"/>
                <w:szCs w:val="22"/>
              </w:rPr>
            </w:pPr>
            <w:r w:rsidRPr="000306E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64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B70EE6" w:rsidRPr="000306EF" w:rsidRDefault="000306EF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B70EE6" w:rsidRPr="000306EF" w:rsidRDefault="000306EF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B70EE6" w:rsidRPr="000306EF" w:rsidRDefault="000306EF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</w:tr>
      <w:tr w:rsidR="000306EF" w:rsidRPr="000306EF" w:rsidTr="000306EF">
        <w:tc>
          <w:tcPr>
            <w:tcW w:w="1815" w:type="dxa"/>
          </w:tcPr>
          <w:p w:rsidR="00B70EE6" w:rsidRPr="000306EF" w:rsidRDefault="00B70EE6" w:rsidP="004B5F9D">
            <w:pPr>
              <w:rPr>
                <w:sz w:val="22"/>
                <w:szCs w:val="22"/>
              </w:rPr>
            </w:pPr>
            <w:r w:rsidRPr="000306EF"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764" w:type="dxa"/>
          </w:tcPr>
          <w:p w:rsidR="00B70EE6" w:rsidRPr="000306EF" w:rsidRDefault="000306EF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B70EE6" w:rsidRPr="000306EF" w:rsidRDefault="000306EF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B70EE6" w:rsidRPr="000306EF" w:rsidRDefault="00B71691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</w:tr>
      <w:tr w:rsidR="000306EF" w:rsidRPr="000306EF" w:rsidTr="000306EF">
        <w:tc>
          <w:tcPr>
            <w:tcW w:w="1815" w:type="dxa"/>
          </w:tcPr>
          <w:p w:rsidR="00B70EE6" w:rsidRPr="000306EF" w:rsidRDefault="00B70EE6" w:rsidP="004B5F9D">
            <w:pPr>
              <w:rPr>
                <w:sz w:val="22"/>
                <w:szCs w:val="22"/>
              </w:rPr>
            </w:pPr>
            <w:r w:rsidRPr="000306EF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764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1</w:t>
            </w:r>
            <w:r w:rsidR="000306EF" w:rsidRPr="000306EF">
              <w:rPr>
                <w:sz w:val="24"/>
                <w:szCs w:val="24"/>
              </w:rPr>
              <w:t>9</w:t>
            </w:r>
          </w:p>
        </w:tc>
        <w:tc>
          <w:tcPr>
            <w:tcW w:w="1157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0EE6" w:rsidRPr="000306EF" w:rsidRDefault="00B70EE6" w:rsidP="00092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0EE6" w:rsidRPr="000306EF" w:rsidRDefault="00BF50DF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70EE6" w:rsidRPr="000306EF" w:rsidRDefault="00B71691" w:rsidP="00092752">
            <w:pPr>
              <w:jc w:val="center"/>
              <w:rPr>
                <w:sz w:val="24"/>
                <w:szCs w:val="24"/>
              </w:rPr>
            </w:pPr>
            <w:r w:rsidRPr="000306EF">
              <w:rPr>
                <w:sz w:val="24"/>
                <w:szCs w:val="24"/>
              </w:rPr>
              <w:t>2</w:t>
            </w:r>
          </w:p>
        </w:tc>
      </w:tr>
    </w:tbl>
    <w:p w:rsidR="00EC2FA0" w:rsidRPr="000306EF" w:rsidRDefault="00EC2FA0" w:rsidP="00EC2FA0">
      <w:pPr>
        <w:rPr>
          <w:bCs/>
          <w:szCs w:val="24"/>
        </w:rPr>
      </w:pPr>
    </w:p>
    <w:p w:rsidR="001727F5" w:rsidRDefault="001727F5" w:rsidP="001727F5">
      <w:pPr>
        <w:ind w:firstLine="284"/>
        <w:rPr>
          <w:b/>
          <w:bCs/>
          <w:sz w:val="24"/>
          <w:szCs w:val="24"/>
        </w:rPr>
      </w:pPr>
      <w:r w:rsidRPr="00A93AAE">
        <w:rPr>
          <w:b/>
          <w:bCs/>
          <w:sz w:val="24"/>
          <w:szCs w:val="24"/>
        </w:rPr>
        <w:t>Инновационная работа</w:t>
      </w:r>
    </w:p>
    <w:p w:rsidR="00A93AAE" w:rsidRPr="00A93AAE" w:rsidRDefault="00A93AAE" w:rsidP="00DF5780">
      <w:pPr>
        <w:ind w:firstLine="284"/>
        <w:jc w:val="both"/>
        <w:rPr>
          <w:sz w:val="24"/>
          <w:szCs w:val="24"/>
        </w:rPr>
      </w:pPr>
      <w:r w:rsidRPr="00A93AAE">
        <w:rPr>
          <w:sz w:val="24"/>
          <w:szCs w:val="24"/>
        </w:rPr>
        <w:t>В сентябре 2022 года в силу вступят новые федеральные образовательные государственные стандарты для начальной и основной школы (1-5-ые классы). В обновлённых стандартах сформулированы определённые требования к предметам всей школьной программы каждого уровня. В новых образовательных стандартах особое внимание уделяется функциональной грамотности как приоритетной задаче. 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 (математическая, естественнонаучная, читательская и другие). Индикатором качества образования в части формирования функциональной грамотности является международное исследование PISA.</w:t>
      </w:r>
    </w:p>
    <w:p w:rsidR="00A93AAE" w:rsidRDefault="00A93AAE" w:rsidP="00DF5780">
      <w:pPr>
        <w:ind w:firstLine="284"/>
        <w:jc w:val="both"/>
        <w:rPr>
          <w:sz w:val="24"/>
          <w:szCs w:val="24"/>
        </w:rPr>
      </w:pPr>
      <w:r w:rsidRPr="00A93AAE">
        <w:rPr>
          <w:sz w:val="24"/>
          <w:szCs w:val="24"/>
        </w:rPr>
        <w:t xml:space="preserve">В 2021-2022 учебном году </w:t>
      </w:r>
      <w:proofErr w:type="gramStart"/>
      <w:r w:rsidRPr="00A93AAE">
        <w:rPr>
          <w:sz w:val="24"/>
          <w:szCs w:val="24"/>
        </w:rPr>
        <w:t>кафедра</w:t>
      </w:r>
      <w:proofErr w:type="gramEnd"/>
      <w:r w:rsidRPr="00A93AAE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Pr="00A93AAE">
        <w:rPr>
          <w:sz w:val="24"/>
          <w:szCs w:val="24"/>
        </w:rPr>
        <w:t xml:space="preserve"> начала работу </w:t>
      </w:r>
      <w:r w:rsidR="00DF5780">
        <w:rPr>
          <w:sz w:val="24"/>
          <w:szCs w:val="24"/>
        </w:rPr>
        <w:t>по</w:t>
      </w:r>
      <w:r w:rsidRPr="00A93AAE">
        <w:rPr>
          <w:sz w:val="24"/>
          <w:szCs w:val="24"/>
        </w:rPr>
        <w:t xml:space="preserve"> функциональной грамотности</w:t>
      </w:r>
      <w:r w:rsidR="00D97D36">
        <w:rPr>
          <w:color w:val="FF0000"/>
          <w:sz w:val="24"/>
          <w:szCs w:val="24"/>
        </w:rPr>
        <w:t>.</w:t>
      </w:r>
    </w:p>
    <w:p w:rsidR="00CD06C7" w:rsidRPr="00CD06C7" w:rsidRDefault="00CD06C7" w:rsidP="00DF5780">
      <w:pPr>
        <w:ind w:firstLine="284"/>
        <w:jc w:val="both"/>
        <w:rPr>
          <w:sz w:val="24"/>
          <w:szCs w:val="24"/>
        </w:rPr>
      </w:pPr>
      <w:r w:rsidRPr="00CD06C7">
        <w:rPr>
          <w:sz w:val="24"/>
          <w:szCs w:val="24"/>
        </w:rPr>
        <w:t xml:space="preserve">Индивидуальный образовательный маршрут повышения профессиональной компетенции педагога в освоении </w:t>
      </w:r>
      <w:proofErr w:type="gramStart"/>
      <w:r w:rsidRPr="00CD06C7">
        <w:rPr>
          <w:sz w:val="24"/>
          <w:szCs w:val="24"/>
        </w:rPr>
        <w:t>ФГОС</w:t>
      </w:r>
      <w:proofErr w:type="gramEnd"/>
      <w:r w:rsidRPr="00CD06C7">
        <w:rPr>
          <w:sz w:val="24"/>
          <w:szCs w:val="24"/>
        </w:rPr>
        <w:t xml:space="preserve"> НО ООО</w:t>
      </w:r>
      <w:r w:rsidR="00D97D36">
        <w:rPr>
          <w:sz w:val="24"/>
          <w:szCs w:val="24"/>
        </w:rPr>
        <w:t>:</w:t>
      </w:r>
    </w:p>
    <w:p w:rsidR="00CD06C7" w:rsidRPr="00D97D36" w:rsidRDefault="00CD06C7" w:rsidP="00CD06C7">
      <w:pPr>
        <w:ind w:firstLine="284"/>
        <w:rPr>
          <w:sz w:val="24"/>
          <w:szCs w:val="24"/>
        </w:rPr>
      </w:pPr>
    </w:p>
    <w:p w:rsidR="00CD06C7" w:rsidRPr="00D97D36" w:rsidRDefault="00CD06C7" w:rsidP="00ED19CC">
      <w:pPr>
        <w:pStyle w:val="a9"/>
        <w:numPr>
          <w:ilvl w:val="0"/>
          <w:numId w:val="20"/>
        </w:numPr>
        <w:jc w:val="both"/>
        <w:rPr>
          <w:szCs w:val="24"/>
        </w:rPr>
      </w:pPr>
      <w:proofErr w:type="spellStart"/>
      <w:r w:rsidRPr="00D97D36">
        <w:rPr>
          <w:szCs w:val="24"/>
        </w:rPr>
        <w:t>Вебинар</w:t>
      </w:r>
      <w:proofErr w:type="spellEnd"/>
      <w:r w:rsidRPr="00D97D36">
        <w:rPr>
          <w:szCs w:val="24"/>
        </w:rPr>
        <w:t xml:space="preserve"> «Реализация и введение </w:t>
      </w:r>
      <w:proofErr w:type="gramStart"/>
      <w:r w:rsidRPr="00D97D36">
        <w:rPr>
          <w:szCs w:val="24"/>
        </w:rPr>
        <w:t>обновленных</w:t>
      </w:r>
      <w:proofErr w:type="gramEnd"/>
      <w:r w:rsidRPr="00D97D36">
        <w:rPr>
          <w:szCs w:val="24"/>
        </w:rPr>
        <w:t xml:space="preserve"> ФГОС начального образования и основного общего образования».</w:t>
      </w:r>
    </w:p>
    <w:p w:rsidR="00CD06C7" w:rsidRPr="00D97D36" w:rsidRDefault="00CD06C7" w:rsidP="00ED19CC">
      <w:pPr>
        <w:ind w:firstLine="284"/>
        <w:jc w:val="both"/>
        <w:rPr>
          <w:sz w:val="24"/>
          <w:szCs w:val="24"/>
        </w:rPr>
      </w:pPr>
      <w:r w:rsidRPr="00D97D36">
        <w:rPr>
          <w:sz w:val="24"/>
          <w:szCs w:val="24"/>
        </w:rPr>
        <w:t xml:space="preserve">Секция «Нормативно-правовые основы </w:t>
      </w:r>
      <w:proofErr w:type="gramStart"/>
      <w:r w:rsidRPr="00D97D36">
        <w:rPr>
          <w:sz w:val="24"/>
          <w:szCs w:val="24"/>
        </w:rPr>
        <w:t>обновлённых</w:t>
      </w:r>
      <w:proofErr w:type="gramEnd"/>
      <w:r w:rsidRPr="00D97D36">
        <w:rPr>
          <w:sz w:val="24"/>
          <w:szCs w:val="24"/>
        </w:rPr>
        <w:t xml:space="preserve"> ФГОС: что изменилось?» (4 часа)</w:t>
      </w:r>
      <w:r w:rsidRPr="00D97D36">
        <w:rPr>
          <w:sz w:val="24"/>
          <w:szCs w:val="24"/>
        </w:rPr>
        <w:tab/>
        <w:t>ВГАПО</w:t>
      </w:r>
      <w:r w:rsidRPr="00D97D36">
        <w:rPr>
          <w:sz w:val="24"/>
          <w:szCs w:val="24"/>
        </w:rPr>
        <w:tab/>
      </w:r>
    </w:p>
    <w:p w:rsidR="00CD06C7" w:rsidRPr="00D97D36" w:rsidRDefault="00CD06C7" w:rsidP="00ED19CC">
      <w:pPr>
        <w:pStyle w:val="a9"/>
        <w:numPr>
          <w:ilvl w:val="0"/>
          <w:numId w:val="20"/>
        </w:numPr>
        <w:jc w:val="both"/>
        <w:rPr>
          <w:szCs w:val="24"/>
        </w:rPr>
      </w:pPr>
      <w:proofErr w:type="spellStart"/>
      <w:r w:rsidRPr="00D97D36">
        <w:rPr>
          <w:szCs w:val="24"/>
        </w:rPr>
        <w:t>Вебинар</w:t>
      </w:r>
      <w:proofErr w:type="spellEnd"/>
      <w:r w:rsidRPr="00D97D36">
        <w:rPr>
          <w:szCs w:val="24"/>
        </w:rPr>
        <w:t xml:space="preserve"> «Реализация и введение </w:t>
      </w:r>
      <w:proofErr w:type="gramStart"/>
      <w:r w:rsidRPr="00D97D36">
        <w:rPr>
          <w:szCs w:val="24"/>
        </w:rPr>
        <w:t>обновленных</w:t>
      </w:r>
      <w:proofErr w:type="gramEnd"/>
      <w:r w:rsidRPr="00D97D36">
        <w:rPr>
          <w:szCs w:val="24"/>
        </w:rPr>
        <w:t xml:space="preserve"> ФГОС начального образования и основного общего образования».</w:t>
      </w:r>
    </w:p>
    <w:p w:rsidR="00CD06C7" w:rsidRPr="00D97D36" w:rsidRDefault="00CD06C7" w:rsidP="00ED19CC">
      <w:pPr>
        <w:ind w:firstLine="284"/>
        <w:jc w:val="both"/>
        <w:rPr>
          <w:sz w:val="24"/>
          <w:szCs w:val="24"/>
        </w:rPr>
      </w:pPr>
      <w:r w:rsidRPr="00D97D36">
        <w:rPr>
          <w:sz w:val="24"/>
          <w:szCs w:val="24"/>
        </w:rPr>
        <w:t>Секция «</w:t>
      </w:r>
      <w:proofErr w:type="gramStart"/>
      <w:r w:rsidRPr="00D97D36">
        <w:rPr>
          <w:sz w:val="24"/>
          <w:szCs w:val="24"/>
        </w:rPr>
        <w:t>Обновлённый</w:t>
      </w:r>
      <w:proofErr w:type="gramEnd"/>
      <w:r w:rsidRPr="00D97D36">
        <w:rPr>
          <w:sz w:val="24"/>
          <w:szCs w:val="24"/>
        </w:rPr>
        <w:t xml:space="preserve"> ФГОС и функциональная грамотность: подходы к реализации» (4 часа)</w:t>
      </w:r>
      <w:r w:rsidRPr="00D97D36">
        <w:rPr>
          <w:sz w:val="24"/>
          <w:szCs w:val="24"/>
        </w:rPr>
        <w:tab/>
      </w:r>
    </w:p>
    <w:p w:rsidR="00CD06C7" w:rsidRPr="00D97D36" w:rsidRDefault="00CD06C7" w:rsidP="00ED19CC">
      <w:pPr>
        <w:pStyle w:val="a9"/>
        <w:numPr>
          <w:ilvl w:val="0"/>
          <w:numId w:val="20"/>
        </w:numPr>
        <w:jc w:val="both"/>
        <w:rPr>
          <w:szCs w:val="24"/>
        </w:rPr>
      </w:pPr>
      <w:proofErr w:type="spellStart"/>
      <w:r w:rsidRPr="00D97D36">
        <w:rPr>
          <w:szCs w:val="24"/>
        </w:rPr>
        <w:t>Вебинар</w:t>
      </w:r>
      <w:proofErr w:type="spellEnd"/>
      <w:r w:rsidRPr="00D97D36">
        <w:rPr>
          <w:szCs w:val="24"/>
        </w:rPr>
        <w:t xml:space="preserve"> «Реализация и введение </w:t>
      </w:r>
      <w:proofErr w:type="gramStart"/>
      <w:r w:rsidRPr="00D97D36">
        <w:rPr>
          <w:szCs w:val="24"/>
        </w:rPr>
        <w:t>обновленных</w:t>
      </w:r>
      <w:proofErr w:type="gramEnd"/>
      <w:r w:rsidRPr="00D97D36">
        <w:rPr>
          <w:szCs w:val="24"/>
        </w:rPr>
        <w:t xml:space="preserve"> ФГОС начального образования и основного общего образования».</w:t>
      </w:r>
    </w:p>
    <w:p w:rsidR="00CD06C7" w:rsidRPr="00D97D36" w:rsidRDefault="00CD06C7" w:rsidP="00ED19CC">
      <w:pPr>
        <w:ind w:firstLine="284"/>
        <w:jc w:val="both"/>
        <w:rPr>
          <w:sz w:val="24"/>
          <w:szCs w:val="24"/>
        </w:rPr>
      </w:pPr>
      <w:r w:rsidRPr="00D97D36">
        <w:rPr>
          <w:sz w:val="24"/>
          <w:szCs w:val="24"/>
        </w:rPr>
        <w:t>Секция «Разработка рабочих программ на электронном ресурсе «Конструктор рабочих программ» (4 часа)</w:t>
      </w:r>
      <w:r w:rsidRPr="00D97D36">
        <w:rPr>
          <w:sz w:val="24"/>
          <w:szCs w:val="24"/>
        </w:rPr>
        <w:tab/>
      </w:r>
    </w:p>
    <w:p w:rsidR="00CD06C7" w:rsidRPr="00D97D36" w:rsidRDefault="00CD06C7" w:rsidP="00ED19CC">
      <w:pPr>
        <w:pStyle w:val="a9"/>
        <w:numPr>
          <w:ilvl w:val="0"/>
          <w:numId w:val="20"/>
        </w:numPr>
        <w:jc w:val="both"/>
        <w:rPr>
          <w:szCs w:val="24"/>
        </w:rPr>
      </w:pPr>
      <w:proofErr w:type="spellStart"/>
      <w:r w:rsidRPr="00D97D36">
        <w:rPr>
          <w:szCs w:val="24"/>
        </w:rPr>
        <w:lastRenderedPageBreak/>
        <w:t>Вебинар</w:t>
      </w:r>
      <w:proofErr w:type="spellEnd"/>
      <w:r w:rsidRPr="00D97D36">
        <w:rPr>
          <w:szCs w:val="24"/>
        </w:rPr>
        <w:t xml:space="preserve"> «Реализация и введение </w:t>
      </w:r>
      <w:proofErr w:type="gramStart"/>
      <w:r w:rsidRPr="00D97D36">
        <w:rPr>
          <w:szCs w:val="24"/>
        </w:rPr>
        <w:t>обновленных</w:t>
      </w:r>
      <w:proofErr w:type="gramEnd"/>
      <w:r w:rsidRPr="00D97D36">
        <w:rPr>
          <w:szCs w:val="24"/>
        </w:rPr>
        <w:t xml:space="preserve"> ФГОС начального образования и основного общего образования».</w:t>
      </w:r>
    </w:p>
    <w:p w:rsidR="00CD06C7" w:rsidRPr="00D97D36" w:rsidRDefault="00CD06C7" w:rsidP="00ED19CC">
      <w:pPr>
        <w:ind w:firstLine="284"/>
        <w:jc w:val="both"/>
        <w:rPr>
          <w:sz w:val="24"/>
          <w:szCs w:val="24"/>
        </w:rPr>
      </w:pPr>
      <w:r w:rsidRPr="00D97D36">
        <w:rPr>
          <w:sz w:val="24"/>
          <w:szCs w:val="24"/>
        </w:rPr>
        <w:t xml:space="preserve">Секция «Специфика преподавания предметной области по </w:t>
      </w:r>
      <w:proofErr w:type="gramStart"/>
      <w:r w:rsidRPr="00D97D36">
        <w:rPr>
          <w:sz w:val="24"/>
          <w:szCs w:val="24"/>
        </w:rPr>
        <w:t>обновлённым</w:t>
      </w:r>
      <w:proofErr w:type="gramEnd"/>
      <w:r w:rsidRPr="00D97D36">
        <w:rPr>
          <w:sz w:val="24"/>
          <w:szCs w:val="24"/>
        </w:rPr>
        <w:t xml:space="preserve"> ФГОС (4 часа)</w:t>
      </w:r>
      <w:r w:rsidRPr="00D97D36">
        <w:rPr>
          <w:sz w:val="24"/>
          <w:szCs w:val="24"/>
        </w:rPr>
        <w:tab/>
        <w:t>ВГАПО</w:t>
      </w:r>
    </w:p>
    <w:p w:rsidR="00CD06C7" w:rsidRPr="00D97D36" w:rsidRDefault="00CD06C7" w:rsidP="00ED19CC">
      <w:pPr>
        <w:pStyle w:val="a9"/>
        <w:numPr>
          <w:ilvl w:val="0"/>
          <w:numId w:val="20"/>
        </w:numPr>
        <w:jc w:val="both"/>
        <w:rPr>
          <w:szCs w:val="24"/>
        </w:rPr>
      </w:pPr>
      <w:r w:rsidRPr="00D97D36">
        <w:rPr>
          <w:szCs w:val="24"/>
        </w:rPr>
        <w:t>Курсы повышения квалификации по дополнительной профессиональной программе: «Организационно-методическое сопровождение образовательной организации при переходе на обновлённые ФГОС НОО И ФГОС ООО»</w:t>
      </w:r>
      <w:r w:rsidRPr="00D97D36">
        <w:rPr>
          <w:szCs w:val="24"/>
        </w:rPr>
        <w:tab/>
        <w:t>ВГАПО</w:t>
      </w:r>
      <w:r w:rsidRPr="00D97D36">
        <w:rPr>
          <w:szCs w:val="24"/>
        </w:rPr>
        <w:tab/>
        <w:t xml:space="preserve"> </w:t>
      </w:r>
    </w:p>
    <w:p w:rsidR="00A93AAE" w:rsidRPr="00F650F8" w:rsidRDefault="00CD06C7" w:rsidP="00F650F8">
      <w:pPr>
        <w:pStyle w:val="a9"/>
        <w:numPr>
          <w:ilvl w:val="0"/>
          <w:numId w:val="20"/>
        </w:numPr>
        <w:rPr>
          <w:color w:val="FF0000"/>
          <w:szCs w:val="24"/>
        </w:rPr>
      </w:pPr>
      <w:r w:rsidRPr="00F650F8">
        <w:rPr>
          <w:szCs w:val="24"/>
        </w:rPr>
        <w:t>Корпоративное обучение. Семинар-практикум «Конструктор рабочих программ»</w:t>
      </w:r>
      <w:r w:rsidRPr="00F650F8">
        <w:rPr>
          <w:szCs w:val="24"/>
        </w:rPr>
        <w:tab/>
        <w:t>ГБОУ «Созвездие»</w:t>
      </w:r>
      <w:r w:rsidRPr="00F650F8">
        <w:rPr>
          <w:szCs w:val="24"/>
        </w:rPr>
        <w:tab/>
        <w:t>Протокол НМС</w:t>
      </w:r>
      <w:r w:rsidRPr="00F650F8">
        <w:rPr>
          <w:color w:val="FF0000"/>
          <w:szCs w:val="24"/>
        </w:rPr>
        <w:tab/>
      </w:r>
    </w:p>
    <w:p w:rsidR="00D9590B" w:rsidRPr="005510C1" w:rsidRDefault="00D9590B" w:rsidP="00D9590B">
      <w:pPr>
        <w:ind w:firstLine="709"/>
        <w:jc w:val="both"/>
        <w:rPr>
          <w:sz w:val="24"/>
          <w:szCs w:val="24"/>
        </w:rPr>
      </w:pPr>
      <w:r w:rsidRPr="005510C1">
        <w:rPr>
          <w:sz w:val="24"/>
          <w:szCs w:val="24"/>
        </w:rPr>
        <w:t>В 202</w:t>
      </w:r>
      <w:r w:rsidR="005510C1" w:rsidRPr="005510C1">
        <w:rPr>
          <w:sz w:val="24"/>
          <w:szCs w:val="24"/>
        </w:rPr>
        <w:t>1</w:t>
      </w:r>
      <w:r w:rsidRPr="005510C1">
        <w:rPr>
          <w:sz w:val="24"/>
          <w:szCs w:val="24"/>
        </w:rPr>
        <w:t>-202</w:t>
      </w:r>
      <w:r w:rsidR="005510C1" w:rsidRPr="005510C1">
        <w:rPr>
          <w:sz w:val="24"/>
          <w:szCs w:val="24"/>
        </w:rPr>
        <w:t>2</w:t>
      </w:r>
      <w:r w:rsidRPr="005510C1">
        <w:rPr>
          <w:sz w:val="24"/>
          <w:szCs w:val="24"/>
        </w:rPr>
        <w:t xml:space="preserve"> учебном году учителя </w:t>
      </w:r>
      <w:proofErr w:type="gramStart"/>
      <w:r w:rsidRPr="005510C1">
        <w:rPr>
          <w:sz w:val="24"/>
          <w:szCs w:val="24"/>
        </w:rPr>
        <w:t>кафедры</w:t>
      </w:r>
      <w:proofErr w:type="gramEnd"/>
      <w:r w:rsidRPr="005510C1">
        <w:rPr>
          <w:sz w:val="24"/>
          <w:szCs w:val="24"/>
        </w:rPr>
        <w:t xml:space="preserve"> НО оказывали платные услуги по авторским программам для 1-3-х классов</w:t>
      </w:r>
      <w:r w:rsidR="00076200" w:rsidRPr="005510C1">
        <w:rPr>
          <w:sz w:val="24"/>
          <w:szCs w:val="24"/>
        </w:rPr>
        <w:t>,</w:t>
      </w:r>
      <w:r w:rsidRPr="005510C1">
        <w:rPr>
          <w:sz w:val="24"/>
          <w:szCs w:val="24"/>
        </w:rPr>
        <w:t xml:space="preserve"> утвержденным администрацией школы. </w:t>
      </w:r>
    </w:p>
    <w:p w:rsidR="00D9590B" w:rsidRPr="005510C1" w:rsidRDefault="00D9590B" w:rsidP="00D9590B">
      <w:pPr>
        <w:ind w:firstLine="709"/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В рамках участия в Программе развития по инновационному проекту «Модернизация внутриорганизационной системы оценки качества образования» заведующая кафедрой </w:t>
      </w:r>
      <w:proofErr w:type="spellStart"/>
      <w:r w:rsidRPr="005510C1">
        <w:rPr>
          <w:sz w:val="24"/>
          <w:szCs w:val="24"/>
        </w:rPr>
        <w:t>Будникова</w:t>
      </w:r>
      <w:proofErr w:type="spellEnd"/>
      <w:r w:rsidRPr="005510C1">
        <w:rPr>
          <w:sz w:val="24"/>
          <w:szCs w:val="24"/>
        </w:rPr>
        <w:t xml:space="preserve"> С.Ю. в течение всего учебного года осуществляла мониторинг качества образования, где наиболее значимыми являлись образовательные результаты – качество знаний обучающихся по предметам. С этой цель учителя-предметники кафедры проводили еженедельный мониторинг качества знаний учащихся. В начале учебного года проведены входные контрольные работы по математике и русскому языку. В декабре проведены контрольные работы за 1 полугодие, в мае за год.</w:t>
      </w:r>
      <w:r w:rsidR="00C13DD4" w:rsidRPr="005510C1">
        <w:rPr>
          <w:sz w:val="24"/>
          <w:szCs w:val="24"/>
        </w:rPr>
        <w:t xml:space="preserve"> С</w:t>
      </w:r>
      <w:r w:rsidRPr="005510C1">
        <w:rPr>
          <w:sz w:val="24"/>
          <w:szCs w:val="24"/>
        </w:rPr>
        <w:t>деланы анализы данных</w:t>
      </w:r>
      <w:r w:rsidR="00C13DD4" w:rsidRPr="005510C1">
        <w:rPr>
          <w:sz w:val="24"/>
          <w:szCs w:val="24"/>
        </w:rPr>
        <w:t xml:space="preserve"> проверочных</w:t>
      </w:r>
      <w:r w:rsidRPr="005510C1">
        <w:rPr>
          <w:sz w:val="24"/>
          <w:szCs w:val="24"/>
        </w:rPr>
        <w:t xml:space="preserve"> работ. </w:t>
      </w:r>
    </w:p>
    <w:p w:rsidR="0065702F" w:rsidRPr="005510C1" w:rsidRDefault="0041376F" w:rsidP="0041376F">
      <w:pPr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         </w:t>
      </w:r>
      <w:r w:rsidR="00DF5780">
        <w:rPr>
          <w:sz w:val="24"/>
          <w:szCs w:val="24"/>
        </w:rPr>
        <w:t>М</w:t>
      </w:r>
      <w:r w:rsidR="00D9590B" w:rsidRPr="005510C1">
        <w:rPr>
          <w:sz w:val="24"/>
          <w:szCs w:val="24"/>
        </w:rPr>
        <w:t xml:space="preserve">етодистом школы </w:t>
      </w:r>
      <w:proofErr w:type="spellStart"/>
      <w:r w:rsidR="00D9590B" w:rsidRPr="005510C1">
        <w:rPr>
          <w:sz w:val="24"/>
          <w:szCs w:val="24"/>
        </w:rPr>
        <w:t>Ширшиной</w:t>
      </w:r>
      <w:proofErr w:type="spellEnd"/>
      <w:r w:rsidR="00D9590B" w:rsidRPr="005510C1">
        <w:rPr>
          <w:sz w:val="24"/>
          <w:szCs w:val="24"/>
        </w:rPr>
        <w:t xml:space="preserve"> Н.В.</w:t>
      </w:r>
      <w:r w:rsidR="00C13DD4" w:rsidRPr="005510C1">
        <w:rPr>
          <w:sz w:val="24"/>
          <w:szCs w:val="24"/>
        </w:rPr>
        <w:t xml:space="preserve">, заместителем директора школы по учебной работе Новокщеновой И. А. </w:t>
      </w:r>
      <w:r w:rsidR="00D9590B" w:rsidRPr="005510C1">
        <w:rPr>
          <w:sz w:val="24"/>
          <w:szCs w:val="24"/>
        </w:rPr>
        <w:t xml:space="preserve">и зав. </w:t>
      </w:r>
      <w:proofErr w:type="gramStart"/>
      <w:r w:rsidR="00D9590B" w:rsidRPr="005510C1">
        <w:rPr>
          <w:sz w:val="24"/>
          <w:szCs w:val="24"/>
        </w:rPr>
        <w:t>кафедрой</w:t>
      </w:r>
      <w:proofErr w:type="gramEnd"/>
      <w:r w:rsidR="00D9590B" w:rsidRPr="005510C1">
        <w:rPr>
          <w:sz w:val="24"/>
          <w:szCs w:val="24"/>
        </w:rPr>
        <w:t xml:space="preserve"> </w:t>
      </w:r>
      <w:r w:rsidR="00C13DD4" w:rsidRPr="005510C1">
        <w:rPr>
          <w:sz w:val="24"/>
          <w:szCs w:val="24"/>
        </w:rPr>
        <w:t xml:space="preserve">НО </w:t>
      </w:r>
      <w:proofErr w:type="spellStart"/>
      <w:r w:rsidR="00C13DD4" w:rsidRPr="005510C1">
        <w:rPr>
          <w:sz w:val="24"/>
          <w:szCs w:val="24"/>
        </w:rPr>
        <w:t>Будниковой</w:t>
      </w:r>
      <w:proofErr w:type="spellEnd"/>
      <w:r w:rsidR="00C13DD4" w:rsidRPr="005510C1">
        <w:rPr>
          <w:sz w:val="24"/>
          <w:szCs w:val="24"/>
        </w:rPr>
        <w:t xml:space="preserve"> С.Ю.</w:t>
      </w:r>
      <w:r w:rsidR="00D9590B" w:rsidRPr="005510C1">
        <w:rPr>
          <w:sz w:val="24"/>
          <w:szCs w:val="24"/>
        </w:rPr>
        <w:t xml:space="preserve"> были посещены уроки</w:t>
      </w:r>
      <w:r w:rsidR="00C13DD4" w:rsidRPr="005510C1">
        <w:rPr>
          <w:sz w:val="24"/>
          <w:szCs w:val="24"/>
        </w:rPr>
        <w:t xml:space="preserve"> всех учителей начальной школы. П</w:t>
      </w:r>
      <w:r w:rsidR="00D9590B" w:rsidRPr="005510C1">
        <w:rPr>
          <w:sz w:val="24"/>
          <w:szCs w:val="24"/>
        </w:rPr>
        <w:t xml:space="preserve">роведен анализ и даны рекомендации по устранению недостатков. </w:t>
      </w:r>
    </w:p>
    <w:p w:rsidR="001727F5" w:rsidRPr="005510C1" w:rsidRDefault="001727F5" w:rsidP="0065702F">
      <w:pPr>
        <w:pStyle w:val="a9"/>
        <w:jc w:val="both"/>
        <w:rPr>
          <w:rFonts w:cs="Times New Roman"/>
          <w:szCs w:val="24"/>
        </w:rPr>
      </w:pPr>
      <w:r w:rsidRPr="005510C1">
        <w:rPr>
          <w:rFonts w:cs="Times New Roman"/>
          <w:b/>
          <w:bCs/>
        </w:rPr>
        <w:t>Работа с учащимися, имеющими повышенную мотивацию к учебной деятельности.</w:t>
      </w:r>
    </w:p>
    <w:p w:rsidR="001727F5" w:rsidRPr="005510C1" w:rsidRDefault="00076200" w:rsidP="00DF5780">
      <w:pPr>
        <w:pStyle w:val="Default"/>
        <w:ind w:firstLine="142"/>
        <w:jc w:val="both"/>
        <w:rPr>
          <w:rFonts w:ascii="Times New Roman" w:hAnsi="Times New Roman" w:cs="Times New Roman"/>
          <w:color w:val="auto"/>
        </w:rPr>
      </w:pPr>
      <w:r w:rsidRPr="005510C1">
        <w:rPr>
          <w:rFonts w:ascii="Times New Roman" w:hAnsi="Times New Roman" w:cs="Times New Roman"/>
          <w:color w:val="auto"/>
        </w:rPr>
        <w:t xml:space="preserve">    </w:t>
      </w:r>
      <w:r w:rsidR="001727F5" w:rsidRPr="005510C1">
        <w:rPr>
          <w:rFonts w:ascii="Times New Roman" w:hAnsi="Times New Roman" w:cs="Times New Roman"/>
          <w:color w:val="auto"/>
        </w:rPr>
        <w:t xml:space="preserve">В этом учебном году педагоги кафедры продолжили работу по организации проектной деятельности. Информационные краткосрочные проекты активно применяются на всех уроках в 1-3 классах. </w:t>
      </w:r>
      <w:proofErr w:type="gramStart"/>
      <w:r w:rsidR="001727F5" w:rsidRPr="005510C1">
        <w:rPr>
          <w:rFonts w:ascii="Times New Roman" w:hAnsi="Times New Roman" w:cs="Times New Roman"/>
          <w:color w:val="auto"/>
        </w:rPr>
        <w:t>Обучающиеся данной возрастной группы работают с информацией: поиск,</w:t>
      </w:r>
      <w:r w:rsidR="00EE185A" w:rsidRPr="005510C1">
        <w:rPr>
          <w:rFonts w:ascii="Times New Roman" w:hAnsi="Times New Roman" w:cs="Times New Roman"/>
          <w:color w:val="auto"/>
        </w:rPr>
        <w:t xml:space="preserve"> </w:t>
      </w:r>
      <w:r w:rsidR="001727F5" w:rsidRPr="005510C1">
        <w:rPr>
          <w:rFonts w:ascii="Times New Roman" w:hAnsi="Times New Roman" w:cs="Times New Roman"/>
          <w:color w:val="auto"/>
        </w:rPr>
        <w:t>систематизация, защита.</w:t>
      </w:r>
      <w:proofErr w:type="gramEnd"/>
      <w:r w:rsidR="001727F5" w:rsidRPr="005510C1">
        <w:rPr>
          <w:rFonts w:ascii="Times New Roman" w:hAnsi="Times New Roman" w:cs="Times New Roman"/>
          <w:color w:val="auto"/>
        </w:rPr>
        <w:t xml:space="preserve"> По мере возможности учебные информационные проекты сопровождаются средствами ИКТ для демонстрации подобранного материала.</w:t>
      </w:r>
    </w:p>
    <w:p w:rsidR="001727F5" w:rsidRPr="005510C1" w:rsidRDefault="001727F5" w:rsidP="00DF5780">
      <w:pPr>
        <w:ind w:firstLine="709"/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Конечно, большая работа в проектно-исследовательской деятельности проводилась учителями кафедры </w:t>
      </w:r>
      <w:r w:rsidR="005510C1" w:rsidRPr="005510C1">
        <w:rPr>
          <w:sz w:val="24"/>
          <w:szCs w:val="24"/>
        </w:rPr>
        <w:t xml:space="preserve">на уроках </w:t>
      </w:r>
      <w:r w:rsidRPr="005510C1">
        <w:rPr>
          <w:sz w:val="24"/>
          <w:szCs w:val="24"/>
        </w:rPr>
        <w:t>и во внеурочное время. Ежегодно все члены кафедры совместно со своими учениками участвуют в фестивалях исследовательских проектов разного уровня.</w:t>
      </w:r>
    </w:p>
    <w:p w:rsidR="00EE185A" w:rsidRPr="005510C1" w:rsidRDefault="00076200" w:rsidP="001727F5">
      <w:pPr>
        <w:ind w:left="142"/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         </w:t>
      </w:r>
      <w:r w:rsidR="001727F5" w:rsidRPr="005510C1">
        <w:rPr>
          <w:sz w:val="24"/>
          <w:szCs w:val="24"/>
        </w:rPr>
        <w:t xml:space="preserve">Все обучающиеся начальной школы </w:t>
      </w:r>
      <w:r w:rsidRPr="005510C1">
        <w:rPr>
          <w:sz w:val="24"/>
          <w:szCs w:val="24"/>
        </w:rPr>
        <w:t xml:space="preserve">в течение года </w:t>
      </w:r>
      <w:r w:rsidR="001727F5" w:rsidRPr="005510C1">
        <w:rPr>
          <w:sz w:val="24"/>
          <w:szCs w:val="24"/>
        </w:rPr>
        <w:t xml:space="preserve">принимали активное участие в мероприятиях школьного, регионального, всероссийского и международного уровней. </w:t>
      </w:r>
    </w:p>
    <w:p w:rsidR="0065702F" w:rsidRPr="005510C1" w:rsidRDefault="0065702F" w:rsidP="0065702F">
      <w:pPr>
        <w:jc w:val="center"/>
        <w:rPr>
          <w:b/>
          <w:bCs/>
          <w:sz w:val="24"/>
          <w:szCs w:val="24"/>
        </w:rPr>
      </w:pPr>
    </w:p>
    <w:p w:rsidR="0065702F" w:rsidRPr="005510C1" w:rsidRDefault="0065702F" w:rsidP="0065702F">
      <w:pPr>
        <w:jc w:val="center"/>
        <w:rPr>
          <w:b/>
          <w:bCs/>
          <w:sz w:val="24"/>
          <w:szCs w:val="24"/>
        </w:rPr>
      </w:pPr>
      <w:r w:rsidRPr="005510C1">
        <w:rPr>
          <w:b/>
          <w:bCs/>
          <w:sz w:val="24"/>
          <w:szCs w:val="24"/>
        </w:rPr>
        <w:t>Участие обучающихся начальных классов в 202</w:t>
      </w:r>
      <w:r w:rsidR="005510C1">
        <w:rPr>
          <w:b/>
          <w:bCs/>
          <w:sz w:val="24"/>
          <w:szCs w:val="24"/>
        </w:rPr>
        <w:t>1</w:t>
      </w:r>
      <w:r w:rsidRPr="005510C1">
        <w:rPr>
          <w:b/>
          <w:bCs/>
          <w:sz w:val="24"/>
          <w:szCs w:val="24"/>
        </w:rPr>
        <w:t>-202</w:t>
      </w:r>
      <w:r w:rsidR="005510C1">
        <w:rPr>
          <w:b/>
          <w:bCs/>
          <w:sz w:val="24"/>
          <w:szCs w:val="24"/>
        </w:rPr>
        <w:t>2</w:t>
      </w:r>
      <w:r w:rsidRPr="005510C1">
        <w:rPr>
          <w:b/>
          <w:bCs/>
          <w:sz w:val="24"/>
          <w:szCs w:val="24"/>
        </w:rPr>
        <w:t xml:space="preserve"> учебном году</w:t>
      </w:r>
    </w:p>
    <w:p w:rsidR="0065702F" w:rsidRPr="00A93AAE" w:rsidRDefault="0065702F" w:rsidP="0065702F">
      <w:pPr>
        <w:jc w:val="center"/>
        <w:rPr>
          <w:color w:val="FF0000"/>
          <w:sz w:val="24"/>
          <w:szCs w:val="24"/>
        </w:rPr>
      </w:pPr>
    </w:p>
    <w:tbl>
      <w:tblPr>
        <w:tblStyle w:val="a7"/>
        <w:tblW w:w="9804" w:type="dxa"/>
        <w:tblInd w:w="-459" w:type="dxa"/>
        <w:tblLook w:val="04A0"/>
      </w:tblPr>
      <w:tblGrid>
        <w:gridCol w:w="2018"/>
        <w:gridCol w:w="2620"/>
        <w:gridCol w:w="2623"/>
        <w:gridCol w:w="2543"/>
      </w:tblGrid>
      <w:tr w:rsidR="00A93AAE" w:rsidRPr="00A93AAE" w:rsidTr="0065702F">
        <w:tc>
          <w:tcPr>
            <w:tcW w:w="2018" w:type="dxa"/>
          </w:tcPr>
          <w:p w:rsidR="00EE185A" w:rsidRPr="005510C1" w:rsidRDefault="00EE185A" w:rsidP="004B5F9D">
            <w:pPr>
              <w:rPr>
                <w:sz w:val="24"/>
                <w:szCs w:val="24"/>
              </w:rPr>
            </w:pPr>
            <w:r w:rsidRPr="005510C1">
              <w:rPr>
                <w:sz w:val="24"/>
                <w:szCs w:val="24"/>
              </w:rPr>
              <w:t>Уровень</w:t>
            </w:r>
          </w:p>
        </w:tc>
        <w:tc>
          <w:tcPr>
            <w:tcW w:w="2620" w:type="dxa"/>
          </w:tcPr>
          <w:p w:rsidR="00EE185A" w:rsidRPr="005510C1" w:rsidRDefault="00EE185A" w:rsidP="004B5F9D">
            <w:pPr>
              <w:jc w:val="center"/>
              <w:rPr>
                <w:b/>
                <w:sz w:val="24"/>
                <w:szCs w:val="24"/>
              </w:rPr>
            </w:pPr>
            <w:r w:rsidRPr="005510C1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23" w:type="dxa"/>
          </w:tcPr>
          <w:p w:rsidR="00EE185A" w:rsidRPr="005510C1" w:rsidRDefault="00EE185A" w:rsidP="004B5F9D">
            <w:pPr>
              <w:jc w:val="center"/>
              <w:rPr>
                <w:b/>
                <w:sz w:val="24"/>
                <w:szCs w:val="24"/>
              </w:rPr>
            </w:pPr>
            <w:r w:rsidRPr="005510C1">
              <w:rPr>
                <w:b/>
                <w:sz w:val="24"/>
                <w:szCs w:val="24"/>
              </w:rPr>
              <w:t>Кол-во победителей  (1 место)</w:t>
            </w:r>
          </w:p>
        </w:tc>
        <w:tc>
          <w:tcPr>
            <w:tcW w:w="2543" w:type="dxa"/>
          </w:tcPr>
          <w:p w:rsidR="00EE185A" w:rsidRPr="005510C1" w:rsidRDefault="00EE185A" w:rsidP="004B5F9D">
            <w:pPr>
              <w:jc w:val="center"/>
              <w:rPr>
                <w:b/>
                <w:sz w:val="24"/>
                <w:szCs w:val="24"/>
              </w:rPr>
            </w:pPr>
            <w:r w:rsidRPr="005510C1">
              <w:rPr>
                <w:b/>
                <w:sz w:val="24"/>
                <w:szCs w:val="24"/>
              </w:rPr>
              <w:t>Кол-во призёров     (2,3 места)</w:t>
            </w:r>
          </w:p>
        </w:tc>
      </w:tr>
      <w:tr w:rsidR="0062135D" w:rsidRPr="00A93AAE" w:rsidTr="004E7EA7">
        <w:tc>
          <w:tcPr>
            <w:tcW w:w="2018" w:type="dxa"/>
          </w:tcPr>
          <w:p w:rsidR="0062135D" w:rsidRPr="005510C1" w:rsidRDefault="0062135D" w:rsidP="004B5F9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62135D" w:rsidRPr="005510C1" w:rsidRDefault="0062135D" w:rsidP="004B5F9D">
            <w:pPr>
              <w:jc w:val="center"/>
            </w:pPr>
            <w:r w:rsidRPr="005510C1">
              <w:t>Олимпиад</w:t>
            </w:r>
            <w:r>
              <w:t>,</w:t>
            </w:r>
          </w:p>
          <w:p w:rsidR="0062135D" w:rsidRPr="005510C1" w:rsidRDefault="0062135D" w:rsidP="004B5F9D">
            <w:pPr>
              <w:jc w:val="center"/>
            </w:pPr>
            <w:r>
              <w:t>к</w:t>
            </w:r>
            <w:r w:rsidRPr="005510C1">
              <w:t>онкурсов</w:t>
            </w:r>
          </w:p>
        </w:tc>
        <w:tc>
          <w:tcPr>
            <w:tcW w:w="2623" w:type="dxa"/>
          </w:tcPr>
          <w:p w:rsidR="0062135D" w:rsidRDefault="0062135D" w:rsidP="0062135D">
            <w:pPr>
              <w:jc w:val="center"/>
            </w:pPr>
            <w:r w:rsidRPr="005510C1">
              <w:t>Олимпиад</w:t>
            </w:r>
            <w:r>
              <w:t>,</w:t>
            </w:r>
          </w:p>
          <w:p w:rsidR="0062135D" w:rsidRPr="005510C1" w:rsidRDefault="0062135D" w:rsidP="0062135D">
            <w:pPr>
              <w:jc w:val="center"/>
            </w:pPr>
            <w:r>
              <w:t>к</w:t>
            </w:r>
            <w:r w:rsidRPr="005510C1">
              <w:t>онкурсов</w:t>
            </w:r>
          </w:p>
        </w:tc>
        <w:tc>
          <w:tcPr>
            <w:tcW w:w="2543" w:type="dxa"/>
          </w:tcPr>
          <w:p w:rsidR="0062135D" w:rsidRPr="005510C1" w:rsidRDefault="0062135D" w:rsidP="004B5F9D">
            <w:pPr>
              <w:jc w:val="center"/>
            </w:pPr>
            <w:r w:rsidRPr="005510C1">
              <w:t>Олимпиад</w:t>
            </w:r>
            <w:r>
              <w:t>,</w:t>
            </w:r>
          </w:p>
          <w:p w:rsidR="0062135D" w:rsidRPr="005510C1" w:rsidRDefault="0062135D" w:rsidP="004B5F9D">
            <w:pPr>
              <w:jc w:val="center"/>
            </w:pPr>
            <w:r>
              <w:t>к</w:t>
            </w:r>
            <w:r w:rsidRPr="005510C1">
              <w:t>онкурсов</w:t>
            </w:r>
          </w:p>
        </w:tc>
      </w:tr>
      <w:tr w:rsidR="00782C26" w:rsidRPr="00A93AAE" w:rsidTr="007560AB">
        <w:tc>
          <w:tcPr>
            <w:tcW w:w="2018" w:type="dxa"/>
          </w:tcPr>
          <w:p w:rsidR="00782C26" w:rsidRPr="005510C1" w:rsidRDefault="00782C26" w:rsidP="004B5F9D">
            <w:pPr>
              <w:rPr>
                <w:sz w:val="24"/>
                <w:szCs w:val="24"/>
              </w:rPr>
            </w:pPr>
            <w:r w:rsidRPr="005510C1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20" w:type="dxa"/>
          </w:tcPr>
          <w:p w:rsidR="00782C26" w:rsidRPr="00782C26" w:rsidRDefault="00782C26" w:rsidP="00782C26">
            <w:pPr>
              <w:jc w:val="center"/>
              <w:rPr>
                <w:sz w:val="24"/>
                <w:szCs w:val="24"/>
              </w:rPr>
            </w:pPr>
            <w:r w:rsidRPr="00782C26">
              <w:rPr>
                <w:sz w:val="24"/>
                <w:szCs w:val="24"/>
              </w:rPr>
              <w:t>64</w:t>
            </w:r>
          </w:p>
        </w:tc>
        <w:tc>
          <w:tcPr>
            <w:tcW w:w="2623" w:type="dxa"/>
          </w:tcPr>
          <w:p w:rsidR="00782C26" w:rsidRPr="00782C26" w:rsidRDefault="00782C26" w:rsidP="00782C26">
            <w:pPr>
              <w:jc w:val="center"/>
              <w:rPr>
                <w:sz w:val="24"/>
                <w:szCs w:val="24"/>
              </w:rPr>
            </w:pPr>
            <w:r w:rsidRPr="00782C26">
              <w:rPr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782C26" w:rsidRPr="00782C26" w:rsidRDefault="00782C26" w:rsidP="00782C26">
            <w:pPr>
              <w:jc w:val="center"/>
              <w:rPr>
                <w:sz w:val="24"/>
                <w:szCs w:val="24"/>
              </w:rPr>
            </w:pPr>
            <w:r w:rsidRPr="00782C26">
              <w:rPr>
                <w:sz w:val="24"/>
                <w:szCs w:val="24"/>
              </w:rPr>
              <w:t>12</w:t>
            </w:r>
          </w:p>
        </w:tc>
      </w:tr>
      <w:tr w:rsidR="00782C26" w:rsidRPr="00A93AAE" w:rsidTr="00FA38EA">
        <w:tc>
          <w:tcPr>
            <w:tcW w:w="2018" w:type="dxa"/>
          </w:tcPr>
          <w:p w:rsidR="00782C26" w:rsidRPr="005510C1" w:rsidRDefault="00782C26" w:rsidP="004B5F9D">
            <w:pPr>
              <w:rPr>
                <w:sz w:val="24"/>
                <w:szCs w:val="24"/>
              </w:rPr>
            </w:pPr>
            <w:r w:rsidRPr="005510C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20" w:type="dxa"/>
          </w:tcPr>
          <w:p w:rsidR="00782C26" w:rsidRPr="00782C26" w:rsidRDefault="00782C26" w:rsidP="00782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623" w:type="dxa"/>
          </w:tcPr>
          <w:p w:rsidR="00782C26" w:rsidRPr="00782C26" w:rsidRDefault="00782C26" w:rsidP="00782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43" w:type="dxa"/>
          </w:tcPr>
          <w:p w:rsidR="00782C26" w:rsidRPr="00782C26" w:rsidRDefault="00782C26" w:rsidP="00782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82C26" w:rsidRPr="00A93AAE" w:rsidTr="00143CE7">
        <w:tc>
          <w:tcPr>
            <w:tcW w:w="2018" w:type="dxa"/>
          </w:tcPr>
          <w:p w:rsidR="00782C26" w:rsidRPr="005510C1" w:rsidRDefault="00782C26" w:rsidP="004B5F9D">
            <w:pPr>
              <w:rPr>
                <w:sz w:val="24"/>
                <w:szCs w:val="24"/>
              </w:rPr>
            </w:pPr>
            <w:r w:rsidRPr="005510C1"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620" w:type="dxa"/>
          </w:tcPr>
          <w:p w:rsidR="00782C26" w:rsidRPr="00782C26" w:rsidRDefault="00782C26" w:rsidP="00782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23" w:type="dxa"/>
          </w:tcPr>
          <w:p w:rsidR="00782C26" w:rsidRPr="00782C26" w:rsidRDefault="00782C26" w:rsidP="00782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782C26" w:rsidRPr="00782C26" w:rsidRDefault="00782C26" w:rsidP="00782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27F5" w:rsidRPr="00A93AAE" w:rsidRDefault="001727F5" w:rsidP="001727F5">
      <w:pPr>
        <w:jc w:val="both"/>
        <w:rPr>
          <w:color w:val="FF0000"/>
          <w:szCs w:val="24"/>
        </w:rPr>
      </w:pPr>
    </w:p>
    <w:p w:rsidR="001727F5" w:rsidRPr="005510C1" w:rsidRDefault="001727F5" w:rsidP="001727F5">
      <w:pPr>
        <w:jc w:val="center"/>
        <w:rPr>
          <w:b/>
          <w:sz w:val="24"/>
          <w:szCs w:val="24"/>
        </w:rPr>
      </w:pPr>
      <w:r w:rsidRPr="005510C1">
        <w:rPr>
          <w:b/>
          <w:sz w:val="24"/>
          <w:szCs w:val="24"/>
        </w:rPr>
        <w:lastRenderedPageBreak/>
        <w:t xml:space="preserve">Работа с </w:t>
      </w:r>
      <w:proofErr w:type="gramStart"/>
      <w:r w:rsidRPr="005510C1">
        <w:rPr>
          <w:b/>
          <w:sz w:val="24"/>
          <w:szCs w:val="24"/>
        </w:rPr>
        <w:t>отстающими</w:t>
      </w:r>
      <w:proofErr w:type="gramEnd"/>
      <w:r w:rsidRPr="005510C1">
        <w:rPr>
          <w:b/>
          <w:sz w:val="24"/>
          <w:szCs w:val="24"/>
        </w:rPr>
        <w:t xml:space="preserve"> и долго болеющими обучающимися.</w:t>
      </w:r>
    </w:p>
    <w:p w:rsidR="001727F5" w:rsidRDefault="001727F5" w:rsidP="001727F5">
      <w:pPr>
        <w:ind w:firstLine="709"/>
        <w:jc w:val="both"/>
        <w:rPr>
          <w:sz w:val="24"/>
          <w:szCs w:val="24"/>
        </w:rPr>
      </w:pPr>
      <w:r w:rsidRPr="005510C1">
        <w:rPr>
          <w:bCs/>
          <w:sz w:val="24"/>
          <w:szCs w:val="24"/>
        </w:rPr>
        <w:t>В рамках проек</w:t>
      </w:r>
      <w:r w:rsidR="0065702F" w:rsidRPr="005510C1">
        <w:rPr>
          <w:bCs/>
          <w:sz w:val="24"/>
          <w:szCs w:val="24"/>
        </w:rPr>
        <w:t xml:space="preserve">та </w:t>
      </w:r>
      <w:r w:rsidRPr="005510C1">
        <w:rPr>
          <w:bCs/>
          <w:sz w:val="24"/>
          <w:szCs w:val="24"/>
        </w:rPr>
        <w:t xml:space="preserve">«Вариативность содержания и форм инклюзивного образовательного пространства на основе персонифицированного сопровождения детей-инвалидов» </w:t>
      </w:r>
      <w:r w:rsidRPr="005510C1">
        <w:rPr>
          <w:sz w:val="24"/>
          <w:szCs w:val="24"/>
        </w:rPr>
        <w:t xml:space="preserve">педагоги кафедры НО: </w:t>
      </w:r>
      <w:proofErr w:type="gramStart"/>
      <w:r w:rsidRPr="005510C1">
        <w:rPr>
          <w:sz w:val="24"/>
          <w:szCs w:val="24"/>
        </w:rPr>
        <w:t xml:space="preserve">Дзюба О. А., </w:t>
      </w:r>
      <w:r w:rsidR="005510C1" w:rsidRPr="005510C1">
        <w:rPr>
          <w:sz w:val="24"/>
          <w:szCs w:val="24"/>
        </w:rPr>
        <w:t>Жиркевич Т. Б., Королева Е.Б., Леонтьева М. А.</w:t>
      </w:r>
      <w:r w:rsidR="00EE185A" w:rsidRPr="005510C1">
        <w:rPr>
          <w:sz w:val="24"/>
          <w:szCs w:val="24"/>
        </w:rPr>
        <w:t xml:space="preserve"> </w:t>
      </w:r>
      <w:r w:rsidRPr="005510C1">
        <w:rPr>
          <w:sz w:val="24"/>
          <w:szCs w:val="24"/>
        </w:rPr>
        <w:t>выстраивали индивидуальную работу по всем предметам с обучающимися данной категории.</w:t>
      </w:r>
      <w:proofErr w:type="gramEnd"/>
    </w:p>
    <w:p w:rsidR="00F650F8" w:rsidRDefault="00F650F8" w:rsidP="001727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Дети принимали активное участие в конкурсах и олимпиадах:</w:t>
      </w:r>
    </w:p>
    <w:p w:rsidR="00F650F8" w:rsidRDefault="00F650F8" w:rsidP="00F650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F650F8" w:rsidRPr="00F650F8" w:rsidRDefault="00F650F8" w:rsidP="00F650F8">
      <w:pPr>
        <w:pStyle w:val="a9"/>
        <w:numPr>
          <w:ilvl w:val="0"/>
          <w:numId w:val="24"/>
        </w:numPr>
        <w:rPr>
          <w:szCs w:val="24"/>
        </w:rPr>
      </w:pPr>
      <w:r w:rsidRPr="00F650F8">
        <w:rPr>
          <w:szCs w:val="24"/>
        </w:rPr>
        <w:t>Сысоева Дарья - Всероссийский конкурс для школьников «Движение без опасности» Диплом лауреата 1 степени Сайт «Дом Педагога» Москва</w:t>
      </w:r>
    </w:p>
    <w:p w:rsidR="00F650F8" w:rsidRPr="00F650F8" w:rsidRDefault="00F650F8" w:rsidP="00F650F8">
      <w:pPr>
        <w:pStyle w:val="a9"/>
        <w:numPr>
          <w:ilvl w:val="0"/>
          <w:numId w:val="24"/>
        </w:numPr>
        <w:rPr>
          <w:szCs w:val="24"/>
        </w:rPr>
      </w:pPr>
      <w:r w:rsidRPr="00F650F8">
        <w:rPr>
          <w:szCs w:val="24"/>
        </w:rPr>
        <w:t>Южанин Кирилл - Всероссийская олимпиада «Окружающий мир» Диплом лауреата 1 степени Сайт «Дом Педагога» Москва</w:t>
      </w:r>
    </w:p>
    <w:p w:rsidR="00F650F8" w:rsidRPr="00F650F8" w:rsidRDefault="00F650F8" w:rsidP="00F650F8">
      <w:pPr>
        <w:ind w:firstLine="709"/>
        <w:jc w:val="both"/>
        <w:rPr>
          <w:bCs/>
          <w:sz w:val="24"/>
          <w:szCs w:val="24"/>
        </w:rPr>
      </w:pPr>
      <w:r w:rsidRPr="00F650F8">
        <w:rPr>
          <w:rFonts w:eastAsiaTheme="minorHAnsi"/>
          <w:sz w:val="24"/>
          <w:szCs w:val="24"/>
          <w:lang w:eastAsia="en-US"/>
        </w:rPr>
        <w:t>Всероссийская олимпиада «Юные чтецы» Диплом лауреата 1 степени Сайт «Дом Педагога» Москва</w:t>
      </w:r>
    </w:p>
    <w:p w:rsidR="00F650F8" w:rsidRDefault="00F650F8" w:rsidP="00F650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  <w:proofErr w:type="gramStart"/>
      <w:r>
        <w:rPr>
          <w:b/>
          <w:sz w:val="24"/>
          <w:szCs w:val="24"/>
        </w:rPr>
        <w:t xml:space="preserve"> Б</w:t>
      </w:r>
      <w:proofErr w:type="gramEnd"/>
    </w:p>
    <w:p w:rsidR="00F650F8" w:rsidRPr="00F650F8" w:rsidRDefault="00F650F8" w:rsidP="00F650F8">
      <w:pPr>
        <w:pStyle w:val="a9"/>
        <w:numPr>
          <w:ilvl w:val="0"/>
          <w:numId w:val="23"/>
        </w:numPr>
        <w:rPr>
          <w:szCs w:val="24"/>
        </w:rPr>
      </w:pPr>
      <w:proofErr w:type="spellStart"/>
      <w:r w:rsidRPr="00F650F8">
        <w:rPr>
          <w:szCs w:val="24"/>
        </w:rPr>
        <w:t>Чепурняк</w:t>
      </w:r>
      <w:proofErr w:type="spellEnd"/>
      <w:r w:rsidRPr="00F650F8">
        <w:rPr>
          <w:szCs w:val="24"/>
        </w:rPr>
        <w:t xml:space="preserve"> Милан</w:t>
      </w:r>
      <w:proofErr w:type="gramStart"/>
      <w:r w:rsidRPr="00F650F8">
        <w:rPr>
          <w:szCs w:val="24"/>
        </w:rPr>
        <w:t>а-</w:t>
      </w:r>
      <w:proofErr w:type="gramEnd"/>
      <w:r w:rsidRPr="00F650F8">
        <w:rPr>
          <w:szCs w:val="24"/>
        </w:rPr>
        <w:t xml:space="preserve"> Всероссийский конкурс для школьников «Движение без опасности» Диплом лауреата 1 степени Сайт «Дом Педагога» Москва</w:t>
      </w:r>
    </w:p>
    <w:p w:rsidR="00F650F8" w:rsidRPr="00F650F8" w:rsidRDefault="00F650F8" w:rsidP="00F650F8">
      <w:pPr>
        <w:pStyle w:val="a9"/>
        <w:numPr>
          <w:ilvl w:val="0"/>
          <w:numId w:val="23"/>
        </w:numPr>
        <w:rPr>
          <w:szCs w:val="24"/>
        </w:rPr>
      </w:pPr>
      <w:proofErr w:type="spellStart"/>
      <w:r w:rsidRPr="00F650F8">
        <w:rPr>
          <w:szCs w:val="24"/>
        </w:rPr>
        <w:t>Добрицкая</w:t>
      </w:r>
      <w:proofErr w:type="spellEnd"/>
      <w:r w:rsidRPr="00F650F8">
        <w:rPr>
          <w:szCs w:val="24"/>
        </w:rPr>
        <w:t xml:space="preserve"> </w:t>
      </w:r>
      <w:proofErr w:type="spellStart"/>
      <w:r w:rsidRPr="00F650F8">
        <w:rPr>
          <w:szCs w:val="24"/>
        </w:rPr>
        <w:t>Ульяна</w:t>
      </w:r>
      <w:proofErr w:type="spellEnd"/>
      <w:r w:rsidRPr="00F650F8">
        <w:rPr>
          <w:szCs w:val="24"/>
        </w:rPr>
        <w:t xml:space="preserve"> - Всероссийская олимпиада «Окружающий мир» Диплом лауреата 1 степени Сайт «Дом Педагога» Москва</w:t>
      </w:r>
      <w:r>
        <w:rPr>
          <w:szCs w:val="24"/>
        </w:rPr>
        <w:t>;</w:t>
      </w:r>
      <w:r w:rsidR="00AB3A24">
        <w:rPr>
          <w:szCs w:val="24"/>
        </w:rPr>
        <w:t xml:space="preserve"> </w:t>
      </w:r>
      <w:r w:rsidRPr="00F650F8">
        <w:rPr>
          <w:szCs w:val="24"/>
        </w:rPr>
        <w:t>Всероссийская олимпиада «Юные чтецы» Диплом лауреата 1 степени Сайт «Дом Педагога» Москва</w:t>
      </w:r>
    </w:p>
    <w:p w:rsidR="00F650F8" w:rsidRPr="00F650F8" w:rsidRDefault="00F650F8" w:rsidP="00F650F8">
      <w:pPr>
        <w:pStyle w:val="a9"/>
        <w:numPr>
          <w:ilvl w:val="0"/>
          <w:numId w:val="26"/>
        </w:numPr>
        <w:rPr>
          <w:bCs/>
          <w:szCs w:val="24"/>
        </w:rPr>
      </w:pPr>
      <w:r w:rsidRPr="00F650F8">
        <w:rPr>
          <w:b/>
          <w:bCs/>
          <w:szCs w:val="24"/>
        </w:rPr>
        <w:t>класс</w:t>
      </w:r>
      <w:proofErr w:type="gramStart"/>
      <w:r w:rsidRPr="00F650F8">
        <w:rPr>
          <w:b/>
          <w:bCs/>
          <w:szCs w:val="24"/>
        </w:rPr>
        <w:t xml:space="preserve"> Б</w:t>
      </w:r>
      <w:proofErr w:type="gramEnd"/>
    </w:p>
    <w:p w:rsidR="00F650F8" w:rsidRPr="00F650F8" w:rsidRDefault="00F650F8" w:rsidP="00F650F8">
      <w:pPr>
        <w:pStyle w:val="a9"/>
        <w:numPr>
          <w:ilvl w:val="0"/>
          <w:numId w:val="29"/>
        </w:numPr>
        <w:rPr>
          <w:szCs w:val="24"/>
        </w:rPr>
      </w:pPr>
      <w:r w:rsidRPr="00F650F8">
        <w:rPr>
          <w:szCs w:val="24"/>
        </w:rPr>
        <w:t>Калиничев Артем.</w:t>
      </w:r>
    </w:p>
    <w:p w:rsidR="00F650F8" w:rsidRPr="00502113" w:rsidRDefault="00F650F8" w:rsidP="00502113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650F8">
        <w:rPr>
          <w:rFonts w:eastAsiaTheme="minorHAnsi"/>
          <w:sz w:val="24"/>
          <w:szCs w:val="24"/>
          <w:lang w:eastAsia="en-US"/>
        </w:rPr>
        <w:t xml:space="preserve">«Вторые международные детские инклюзивные Игры» </w:t>
      </w:r>
      <w:proofErr w:type="gramStart"/>
      <w:r w:rsidRPr="00F650F8">
        <w:rPr>
          <w:rFonts w:eastAsiaTheme="minorHAnsi"/>
          <w:sz w:val="24"/>
          <w:szCs w:val="24"/>
          <w:lang w:eastAsia="en-US"/>
        </w:rPr>
        <w:t>-к</w:t>
      </w:r>
      <w:proofErr w:type="gramEnd"/>
      <w:r w:rsidRPr="00F650F8">
        <w:rPr>
          <w:rFonts w:eastAsiaTheme="minorHAnsi"/>
          <w:sz w:val="24"/>
          <w:szCs w:val="24"/>
          <w:lang w:eastAsia="en-US"/>
        </w:rPr>
        <w:t>онкурс. (3 место) Май 2022г.</w:t>
      </w:r>
      <w:r w:rsidR="00502113">
        <w:rPr>
          <w:rFonts w:eastAsiaTheme="minorHAnsi"/>
          <w:sz w:val="24"/>
          <w:szCs w:val="24"/>
          <w:lang w:eastAsia="en-US"/>
        </w:rPr>
        <w:t xml:space="preserve">; </w:t>
      </w:r>
      <w:r w:rsidRPr="00F650F8">
        <w:rPr>
          <w:rFonts w:eastAsiaTheme="minorHAnsi"/>
          <w:sz w:val="22"/>
          <w:szCs w:val="22"/>
          <w:lang w:eastAsia="en-US"/>
        </w:rPr>
        <w:t xml:space="preserve">Всероссийская итоговая олимпиада «Безопасные Дороги» участие (сайт  </w:t>
      </w:r>
      <w:proofErr w:type="spellStart"/>
      <w:r w:rsidRPr="00F650F8">
        <w:rPr>
          <w:rFonts w:eastAsiaTheme="minorHAnsi"/>
          <w:sz w:val="22"/>
          <w:szCs w:val="22"/>
          <w:lang w:eastAsia="en-US"/>
        </w:rPr>
        <w:t>Учи.ру</w:t>
      </w:r>
      <w:proofErr w:type="spellEnd"/>
      <w:r w:rsidRPr="00F650F8">
        <w:rPr>
          <w:rFonts w:eastAsiaTheme="minorHAnsi"/>
          <w:sz w:val="22"/>
          <w:szCs w:val="22"/>
          <w:lang w:eastAsia="en-US"/>
        </w:rPr>
        <w:t xml:space="preserve">  2021)</w:t>
      </w:r>
      <w:r w:rsidR="00502113">
        <w:rPr>
          <w:rFonts w:eastAsiaTheme="minorHAnsi"/>
          <w:sz w:val="24"/>
          <w:szCs w:val="24"/>
          <w:lang w:eastAsia="en-US"/>
        </w:rPr>
        <w:t xml:space="preserve">; </w:t>
      </w:r>
      <w:r w:rsidRPr="00F650F8">
        <w:rPr>
          <w:rFonts w:eastAsiaTheme="minorHAnsi"/>
          <w:sz w:val="22"/>
          <w:szCs w:val="22"/>
          <w:lang w:eastAsia="en-US"/>
        </w:rPr>
        <w:t xml:space="preserve">Всероссийская итоговая олимпиада по Окружающему миру  1 место (сайт </w:t>
      </w:r>
      <w:proofErr w:type="spellStart"/>
      <w:r w:rsidRPr="00F650F8">
        <w:rPr>
          <w:rFonts w:eastAsiaTheme="minorHAnsi"/>
          <w:sz w:val="22"/>
          <w:szCs w:val="22"/>
          <w:lang w:eastAsia="en-US"/>
        </w:rPr>
        <w:t>Буковкин</w:t>
      </w:r>
      <w:proofErr w:type="spellEnd"/>
      <w:r w:rsidRPr="00F650F8">
        <w:rPr>
          <w:rFonts w:eastAsiaTheme="minorHAnsi"/>
          <w:sz w:val="22"/>
          <w:szCs w:val="22"/>
          <w:lang w:eastAsia="en-US"/>
        </w:rPr>
        <w:t>, май 2022)</w:t>
      </w:r>
      <w:r w:rsidR="00502113">
        <w:rPr>
          <w:rFonts w:eastAsiaTheme="minorHAnsi"/>
          <w:sz w:val="22"/>
          <w:szCs w:val="22"/>
          <w:lang w:eastAsia="en-US"/>
        </w:rPr>
        <w:t xml:space="preserve">; </w:t>
      </w:r>
      <w:r w:rsidRPr="00F650F8">
        <w:rPr>
          <w:rFonts w:eastAsiaTheme="minorHAnsi"/>
          <w:sz w:val="22"/>
          <w:szCs w:val="22"/>
          <w:lang w:eastAsia="en-US"/>
        </w:rPr>
        <w:t xml:space="preserve">Всероссийская итоговая олимпиада по Математике 2  место (сайт </w:t>
      </w:r>
      <w:proofErr w:type="spellStart"/>
      <w:r w:rsidRPr="00F650F8">
        <w:rPr>
          <w:rFonts w:eastAsiaTheme="minorHAnsi"/>
          <w:sz w:val="22"/>
          <w:szCs w:val="22"/>
          <w:lang w:eastAsia="en-US"/>
        </w:rPr>
        <w:t>Буковкин</w:t>
      </w:r>
      <w:proofErr w:type="spellEnd"/>
      <w:r w:rsidRPr="00F650F8">
        <w:rPr>
          <w:rFonts w:eastAsiaTheme="minorHAnsi"/>
          <w:sz w:val="22"/>
          <w:szCs w:val="22"/>
          <w:lang w:eastAsia="en-US"/>
        </w:rPr>
        <w:t>, май 2022</w:t>
      </w:r>
      <w:r w:rsidR="00502113">
        <w:rPr>
          <w:rFonts w:eastAsiaTheme="minorHAnsi"/>
          <w:sz w:val="22"/>
          <w:szCs w:val="22"/>
          <w:lang w:eastAsia="en-US"/>
        </w:rPr>
        <w:t xml:space="preserve">); </w:t>
      </w:r>
      <w:r w:rsidRPr="00F650F8">
        <w:rPr>
          <w:rFonts w:eastAsiaTheme="minorHAnsi"/>
          <w:sz w:val="22"/>
          <w:szCs w:val="22"/>
          <w:lang w:eastAsia="en-US"/>
        </w:rPr>
        <w:t xml:space="preserve">Всероссийская итоговая олимпиада по Русскому языку 2 место (сайт </w:t>
      </w:r>
      <w:proofErr w:type="spellStart"/>
      <w:r w:rsidRPr="00F650F8">
        <w:rPr>
          <w:rFonts w:eastAsiaTheme="minorHAnsi"/>
          <w:sz w:val="22"/>
          <w:szCs w:val="22"/>
          <w:lang w:eastAsia="en-US"/>
        </w:rPr>
        <w:t>Буковкин</w:t>
      </w:r>
      <w:proofErr w:type="spellEnd"/>
      <w:r w:rsidRPr="00F650F8">
        <w:rPr>
          <w:rFonts w:eastAsiaTheme="minorHAnsi"/>
          <w:sz w:val="22"/>
          <w:szCs w:val="22"/>
          <w:lang w:eastAsia="en-US"/>
        </w:rPr>
        <w:t>, май 2022)</w:t>
      </w:r>
      <w:r w:rsidR="00502113">
        <w:rPr>
          <w:rFonts w:eastAsiaTheme="minorHAnsi"/>
          <w:sz w:val="22"/>
          <w:szCs w:val="22"/>
          <w:lang w:eastAsia="en-US"/>
        </w:rPr>
        <w:t>.</w:t>
      </w:r>
    </w:p>
    <w:p w:rsidR="001727F5" w:rsidRPr="005510C1" w:rsidRDefault="001727F5" w:rsidP="001727F5">
      <w:pPr>
        <w:ind w:firstLine="709"/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На </w:t>
      </w:r>
      <w:proofErr w:type="gramStart"/>
      <w:r w:rsidRPr="005510C1">
        <w:rPr>
          <w:sz w:val="24"/>
          <w:szCs w:val="24"/>
        </w:rPr>
        <w:t>кафедре</w:t>
      </w:r>
      <w:proofErr w:type="gramEnd"/>
      <w:r w:rsidRPr="005510C1">
        <w:rPr>
          <w:sz w:val="24"/>
          <w:szCs w:val="24"/>
        </w:rPr>
        <w:t xml:space="preserve"> НО педагогами осуществлялась</w:t>
      </w:r>
      <w:r w:rsidR="00EE185A" w:rsidRPr="005510C1">
        <w:rPr>
          <w:sz w:val="24"/>
          <w:szCs w:val="24"/>
        </w:rPr>
        <w:t xml:space="preserve"> </w:t>
      </w:r>
      <w:r w:rsidRPr="005510C1">
        <w:rPr>
          <w:b/>
          <w:i/>
          <w:sz w:val="24"/>
          <w:szCs w:val="24"/>
        </w:rPr>
        <w:t>индивидуально-групповая работа</w:t>
      </w:r>
      <w:r w:rsidRPr="005510C1">
        <w:rPr>
          <w:sz w:val="24"/>
          <w:szCs w:val="24"/>
        </w:rPr>
        <w:t xml:space="preserve"> по </w:t>
      </w:r>
      <w:r w:rsidR="00502113">
        <w:rPr>
          <w:sz w:val="24"/>
          <w:szCs w:val="24"/>
        </w:rPr>
        <w:t>всем предметам</w:t>
      </w:r>
      <w:r w:rsidRPr="005510C1">
        <w:rPr>
          <w:sz w:val="24"/>
          <w:szCs w:val="24"/>
        </w:rPr>
        <w:t xml:space="preserve">. В течение всего учебного года длительно болеющие ученики получали консультации педагогов по пропущенным темам. </w:t>
      </w:r>
    </w:p>
    <w:p w:rsidR="00EE185A" w:rsidRPr="005510C1" w:rsidRDefault="00EE185A" w:rsidP="00EE185A">
      <w:pPr>
        <w:rPr>
          <w:b/>
          <w:szCs w:val="24"/>
          <w:highlight w:val="yellow"/>
        </w:rPr>
      </w:pPr>
    </w:p>
    <w:p w:rsidR="00EE185A" w:rsidRPr="005510C1" w:rsidRDefault="00EE185A" w:rsidP="00EE185A">
      <w:pPr>
        <w:ind w:firstLine="284"/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Характерной чертой системы работы начальной школы являются различные формы интеграции учебной и </w:t>
      </w:r>
      <w:proofErr w:type="spellStart"/>
      <w:r w:rsidRPr="005510C1">
        <w:rPr>
          <w:sz w:val="24"/>
          <w:szCs w:val="24"/>
        </w:rPr>
        <w:t>внеучебной</w:t>
      </w:r>
      <w:proofErr w:type="spellEnd"/>
      <w:r w:rsidRPr="005510C1">
        <w:rPr>
          <w:sz w:val="24"/>
          <w:szCs w:val="24"/>
        </w:rPr>
        <w:t xml:space="preserve"> деятельности, которая ярко представлена при проведении </w:t>
      </w:r>
      <w:r w:rsidRPr="00DF5780">
        <w:rPr>
          <w:b/>
          <w:sz w:val="24"/>
          <w:szCs w:val="24"/>
        </w:rPr>
        <w:t>предметн</w:t>
      </w:r>
      <w:r w:rsidR="0065702F" w:rsidRPr="00DF5780">
        <w:rPr>
          <w:b/>
          <w:sz w:val="24"/>
          <w:szCs w:val="24"/>
        </w:rPr>
        <w:t>ой</w:t>
      </w:r>
      <w:r w:rsidRPr="00DF5780">
        <w:rPr>
          <w:b/>
          <w:sz w:val="24"/>
          <w:szCs w:val="24"/>
        </w:rPr>
        <w:t xml:space="preserve"> недел</w:t>
      </w:r>
      <w:r w:rsidR="0065702F" w:rsidRPr="00DF5780">
        <w:rPr>
          <w:b/>
          <w:sz w:val="24"/>
          <w:szCs w:val="24"/>
        </w:rPr>
        <w:t>и</w:t>
      </w:r>
      <w:r w:rsidRPr="005510C1">
        <w:rPr>
          <w:sz w:val="24"/>
          <w:szCs w:val="24"/>
        </w:rPr>
        <w:t xml:space="preserve"> в начальных классах. Особое значение при проведении предметн</w:t>
      </w:r>
      <w:r w:rsidR="0065702F" w:rsidRPr="005510C1">
        <w:rPr>
          <w:sz w:val="24"/>
          <w:szCs w:val="24"/>
        </w:rPr>
        <w:t xml:space="preserve">ой </w:t>
      </w:r>
      <w:r w:rsidRPr="005510C1">
        <w:rPr>
          <w:sz w:val="24"/>
          <w:szCs w:val="24"/>
        </w:rPr>
        <w:t>недел</w:t>
      </w:r>
      <w:r w:rsidR="0065702F" w:rsidRPr="005510C1">
        <w:rPr>
          <w:sz w:val="24"/>
          <w:szCs w:val="24"/>
        </w:rPr>
        <w:t>и</w:t>
      </w:r>
      <w:r w:rsidRPr="005510C1">
        <w:rPr>
          <w:sz w:val="24"/>
          <w:szCs w:val="24"/>
        </w:rPr>
        <w:t xml:space="preserve"> приобретают формы учебно-воспитательной работы предметной направленности, когда материал, изучаемый на уроках, находит свое логическое завершение во внеурочной деятельности. Это формы работы, которые соединяют в себе обучение и воспитание в единый процесс:</w:t>
      </w:r>
    </w:p>
    <w:p w:rsidR="00EE185A" w:rsidRPr="005510C1" w:rsidRDefault="00EE185A" w:rsidP="00EE185A">
      <w:pPr>
        <w:ind w:firstLine="284"/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 – нетрадиционные занятия; </w:t>
      </w:r>
    </w:p>
    <w:p w:rsidR="00EE185A" w:rsidRPr="005510C1" w:rsidRDefault="00EE185A" w:rsidP="00EE185A">
      <w:pPr>
        <w:ind w:firstLine="284"/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– дидактические сказки - путешествия в предмет; </w:t>
      </w:r>
    </w:p>
    <w:p w:rsidR="00EE185A" w:rsidRPr="005510C1" w:rsidRDefault="00EE185A" w:rsidP="00EE185A">
      <w:pPr>
        <w:ind w:firstLine="284"/>
        <w:jc w:val="both"/>
        <w:rPr>
          <w:sz w:val="24"/>
          <w:szCs w:val="24"/>
        </w:rPr>
      </w:pPr>
      <w:r w:rsidRPr="005510C1">
        <w:rPr>
          <w:sz w:val="24"/>
          <w:szCs w:val="24"/>
        </w:rPr>
        <w:t>–</w:t>
      </w:r>
      <w:r w:rsidR="005510C1" w:rsidRPr="005510C1">
        <w:rPr>
          <w:sz w:val="24"/>
          <w:szCs w:val="24"/>
        </w:rPr>
        <w:t>тематические конкурсы</w:t>
      </w:r>
    </w:p>
    <w:p w:rsidR="00EE185A" w:rsidRPr="005510C1" w:rsidRDefault="00EE185A" w:rsidP="00EE185A">
      <w:pPr>
        <w:ind w:firstLine="284"/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– олимпиады по предмету, </w:t>
      </w:r>
    </w:p>
    <w:p w:rsidR="00EE185A" w:rsidRPr="005510C1" w:rsidRDefault="00EE185A" w:rsidP="00EE185A">
      <w:pPr>
        <w:ind w:firstLine="284"/>
        <w:jc w:val="both"/>
        <w:rPr>
          <w:sz w:val="24"/>
          <w:szCs w:val="24"/>
        </w:rPr>
      </w:pPr>
      <w:r w:rsidRPr="005510C1">
        <w:rPr>
          <w:sz w:val="24"/>
          <w:szCs w:val="24"/>
        </w:rPr>
        <w:t xml:space="preserve"> – </w:t>
      </w:r>
      <w:r w:rsidR="005510C1" w:rsidRPr="005510C1">
        <w:rPr>
          <w:sz w:val="24"/>
          <w:szCs w:val="24"/>
        </w:rPr>
        <w:t>организация выставок учеников.</w:t>
      </w:r>
    </w:p>
    <w:p w:rsidR="00EE185A" w:rsidRPr="005510C1" w:rsidRDefault="00EE185A" w:rsidP="005510C1">
      <w:pPr>
        <w:pStyle w:val="a8"/>
        <w:ind w:firstLine="709"/>
        <w:jc w:val="both"/>
      </w:pPr>
      <w:r w:rsidRPr="005510C1">
        <w:t xml:space="preserve">В ходе проведения предметной недели </w:t>
      </w:r>
      <w:r w:rsidR="005510C1" w:rsidRPr="005510C1">
        <w:t xml:space="preserve">«Волнуется природа неспроста» </w:t>
      </w:r>
      <w:r w:rsidRPr="005510C1">
        <w:t>учащиеся показали хорошие знания по предметам (по результатам олимпиад, конкурсов, интеллектуальных игр), умение применять знания в различных ситуациях</w:t>
      </w:r>
      <w:r w:rsidR="0041376F" w:rsidRPr="005510C1">
        <w:t>. У</w:t>
      </w:r>
      <w:r w:rsidRPr="005510C1">
        <w:t xml:space="preserve">чителя в ходе предметных недель проявили хорошие организаторские способности, что способствует </w:t>
      </w:r>
      <w:r w:rsidRPr="005510C1">
        <w:lastRenderedPageBreak/>
        <w:t xml:space="preserve">развитию их творчества и профессионального роста. Следует отметить, активное участие первоклассников, что свидетельствует об их успешной адаптации к школьной деятельности. </w:t>
      </w:r>
    </w:p>
    <w:p w:rsidR="001727F5" w:rsidRPr="005510C1" w:rsidRDefault="00C0173D" w:rsidP="00C0173D">
      <w:pPr>
        <w:jc w:val="both"/>
        <w:rPr>
          <w:sz w:val="24"/>
          <w:szCs w:val="24"/>
        </w:rPr>
      </w:pPr>
      <w:r w:rsidRPr="005510C1">
        <w:rPr>
          <w:bCs/>
          <w:sz w:val="24"/>
          <w:szCs w:val="24"/>
        </w:rPr>
        <w:t xml:space="preserve">       </w:t>
      </w:r>
      <w:r w:rsidR="001727F5" w:rsidRPr="005510C1">
        <w:rPr>
          <w:bCs/>
          <w:sz w:val="24"/>
          <w:szCs w:val="24"/>
        </w:rPr>
        <w:t xml:space="preserve">В рамках участия в программе развития по инновационному проекту «Модернизация внутриорганизационной системы оценки качества образования» </w:t>
      </w:r>
      <w:r w:rsidR="00EE185A" w:rsidRPr="005510C1">
        <w:rPr>
          <w:bCs/>
          <w:sz w:val="24"/>
          <w:szCs w:val="24"/>
        </w:rPr>
        <w:t>заведующая</w:t>
      </w:r>
      <w:r w:rsidR="001727F5" w:rsidRPr="005510C1">
        <w:rPr>
          <w:bCs/>
          <w:sz w:val="24"/>
          <w:szCs w:val="24"/>
        </w:rPr>
        <w:t xml:space="preserve"> </w:t>
      </w:r>
      <w:proofErr w:type="gramStart"/>
      <w:r w:rsidR="001727F5" w:rsidRPr="005510C1">
        <w:rPr>
          <w:bCs/>
          <w:sz w:val="24"/>
          <w:szCs w:val="24"/>
        </w:rPr>
        <w:t>кафедрой</w:t>
      </w:r>
      <w:proofErr w:type="gramEnd"/>
      <w:r w:rsidR="00EE185A" w:rsidRPr="005510C1">
        <w:rPr>
          <w:bCs/>
          <w:sz w:val="24"/>
          <w:szCs w:val="24"/>
        </w:rPr>
        <w:t xml:space="preserve"> НО</w:t>
      </w:r>
      <w:r w:rsidR="001727F5" w:rsidRPr="005510C1">
        <w:rPr>
          <w:bCs/>
          <w:sz w:val="24"/>
          <w:szCs w:val="24"/>
        </w:rPr>
        <w:t xml:space="preserve"> </w:t>
      </w:r>
      <w:proofErr w:type="spellStart"/>
      <w:r w:rsidR="001727F5" w:rsidRPr="005510C1">
        <w:rPr>
          <w:bCs/>
          <w:sz w:val="24"/>
          <w:szCs w:val="24"/>
        </w:rPr>
        <w:t>Будникова</w:t>
      </w:r>
      <w:proofErr w:type="spellEnd"/>
      <w:r w:rsidR="001727F5" w:rsidRPr="005510C1">
        <w:rPr>
          <w:bCs/>
          <w:sz w:val="24"/>
          <w:szCs w:val="24"/>
        </w:rPr>
        <w:t xml:space="preserve"> С. Ю.  в течение всего учебного года осуществляла </w:t>
      </w:r>
      <w:r w:rsidR="001727F5" w:rsidRPr="005510C1">
        <w:rPr>
          <w:bCs/>
          <w:sz w:val="24"/>
          <w:szCs w:val="24"/>
          <w:u w:val="single"/>
        </w:rPr>
        <w:t>мониторинг качества образования</w:t>
      </w:r>
      <w:r w:rsidR="001727F5" w:rsidRPr="005510C1">
        <w:rPr>
          <w:sz w:val="24"/>
          <w:szCs w:val="24"/>
        </w:rPr>
        <w:t>, где наиболее значимыми являлись образовательные результаты – качество знаний обучающихся по русскому языку, математике, литературному чтению и окружающему миру.</w:t>
      </w:r>
    </w:p>
    <w:p w:rsidR="0036307B" w:rsidRPr="005510C1" w:rsidRDefault="001727F5" w:rsidP="005510C1">
      <w:pPr>
        <w:pStyle w:val="a8"/>
        <w:ind w:firstLine="709"/>
        <w:jc w:val="both"/>
      </w:pPr>
      <w:r w:rsidRPr="005510C1">
        <w:t>Качество знаний обучающихся по русскому языку, литературному чтению, окружающему миру достаточно высокое.</w:t>
      </w:r>
      <w:r w:rsidR="005510C1" w:rsidRPr="005510C1">
        <w:t xml:space="preserve"> </w:t>
      </w:r>
    </w:p>
    <w:p w:rsidR="00BB4190" w:rsidRPr="00BB4190" w:rsidRDefault="0036307B" w:rsidP="00BB4190">
      <w:pPr>
        <w:pStyle w:val="2"/>
        <w:spacing w:before="240" w:after="120"/>
        <w:jc w:val="center"/>
        <w:rPr>
          <w:rFonts w:ascii="Times New Roman" w:eastAsia="Times New Roman" w:hAnsi="Times New Roman" w:cs="Times New Roman"/>
          <w:b/>
          <w:bCs/>
          <w:color w:val="0066AA"/>
          <w:spacing w:val="-10"/>
          <w:sz w:val="24"/>
          <w:szCs w:val="24"/>
        </w:rPr>
      </w:pPr>
      <w:r w:rsidRPr="0036307B">
        <w:rPr>
          <w:rFonts w:ascii="Times New Roman" w:eastAsia="Times New Roman" w:hAnsi="Times New Roman" w:cs="Times New Roman"/>
          <w:b/>
          <w:bCs/>
          <w:color w:val="auto"/>
          <w:spacing w:val="-10"/>
          <w:sz w:val="24"/>
          <w:szCs w:val="24"/>
        </w:rPr>
        <w:t>Итоги успеваемости по предмету за учебный период</w:t>
      </w:r>
    </w:p>
    <w:p w:rsidR="00BB4190" w:rsidRPr="00BB4190" w:rsidRDefault="00BB4190" w:rsidP="00BB4190">
      <w:pPr>
        <w:rPr>
          <w:rFonts w:eastAsiaTheme="minorHAnsi" w:cstheme="minorBidi"/>
          <w:b/>
          <w:sz w:val="26"/>
          <w:szCs w:val="26"/>
          <w:lang w:eastAsia="en-US"/>
        </w:rPr>
      </w:pPr>
      <w:r w:rsidRPr="00BB4190">
        <w:rPr>
          <w:rFonts w:ascii="PT Sans Caption" w:hAnsi="PT Sans Caption"/>
          <w:color w:val="000000"/>
          <w:sz w:val="15"/>
          <w:szCs w:val="15"/>
        </w:rPr>
        <w:br/>
      </w:r>
    </w:p>
    <w:p w:rsidR="00BB4190" w:rsidRPr="00BB4190" w:rsidRDefault="00BB4190" w:rsidP="00BB4190">
      <w:pPr>
        <w:rPr>
          <w:sz w:val="24"/>
          <w:szCs w:val="24"/>
        </w:rPr>
      </w:pP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Учебный год: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2021/2022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Учебный период: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Год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Предмет: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Математика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Вид: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По классам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523"/>
      </w:tblGrid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</w:t>
            </w:r>
            <w:proofErr w:type="spellEnd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73,5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87,2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80,3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72,0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63,8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67,9</w:t>
            </w:r>
          </w:p>
        </w:tc>
      </w:tr>
    </w:tbl>
    <w:p w:rsidR="00BB4190" w:rsidRPr="00BB4190" w:rsidRDefault="00BB4190" w:rsidP="00BB4190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BB4190" w:rsidRPr="00BB4190" w:rsidRDefault="00BB4190" w:rsidP="00BB4190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BB4190" w:rsidRPr="00BB4190" w:rsidRDefault="00BB4190" w:rsidP="00BB4190">
      <w:pPr>
        <w:rPr>
          <w:sz w:val="24"/>
          <w:szCs w:val="24"/>
        </w:rPr>
      </w:pP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br/>
        <w:t>Учебный год: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2021/2022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Учебный период: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Год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Предмет: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Русский язык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Вид: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По классам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523"/>
      </w:tblGrid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</w:t>
            </w:r>
            <w:proofErr w:type="spellEnd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71,6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73,9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72,7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64,8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65,7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65,3</w:t>
            </w:r>
          </w:p>
        </w:tc>
      </w:tr>
    </w:tbl>
    <w:p w:rsidR="00BB4190" w:rsidRPr="00BB4190" w:rsidRDefault="00BB4190" w:rsidP="00BB4190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BB4190" w:rsidRPr="00BB4190" w:rsidRDefault="00BB4190" w:rsidP="00BB4190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BB4190" w:rsidRPr="00BB4190" w:rsidRDefault="00BB4190" w:rsidP="00BB4190">
      <w:pPr>
        <w:rPr>
          <w:sz w:val="24"/>
          <w:szCs w:val="24"/>
        </w:rPr>
      </w:pP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Учебный год: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2021/2022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Учебный период: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Год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Предмет: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Литературное чтение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Вид: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По классам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523"/>
      </w:tblGrid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</w:t>
            </w:r>
            <w:proofErr w:type="spellEnd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lastRenderedPageBreak/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96,2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98,1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88,6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88,6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88,6</w:t>
            </w:r>
          </w:p>
        </w:tc>
      </w:tr>
    </w:tbl>
    <w:p w:rsidR="00BB4190" w:rsidRPr="00BB4190" w:rsidRDefault="00BB4190" w:rsidP="00FC2C0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Theme="minorHAnsi" w:cstheme="minorBidi"/>
          <w:b/>
          <w:sz w:val="26"/>
          <w:szCs w:val="26"/>
          <w:lang w:eastAsia="en-US"/>
        </w:rPr>
      </w:pPr>
    </w:p>
    <w:p w:rsidR="00BB4190" w:rsidRPr="00BB4190" w:rsidRDefault="00BB4190" w:rsidP="00BB4190">
      <w:pPr>
        <w:rPr>
          <w:sz w:val="24"/>
          <w:szCs w:val="24"/>
        </w:rPr>
      </w:pP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Учебный год: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2021/2022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Учебный период: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Год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Предмет: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Окружающий мир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  <w:r w:rsidRPr="00BB4190">
        <w:rPr>
          <w:rFonts w:ascii="PT Sans Caption" w:hAnsi="PT Sans Caption"/>
          <w:b/>
          <w:bCs/>
          <w:color w:val="000000"/>
          <w:sz w:val="15"/>
          <w:szCs w:val="15"/>
          <w:shd w:val="clear" w:color="auto" w:fill="F9F9F9"/>
        </w:rPr>
        <w:t>Вид:</w:t>
      </w:r>
      <w:r w:rsidRPr="00BB4190">
        <w:rPr>
          <w:rFonts w:ascii="PT Sans Caption" w:hAnsi="PT Sans Caption"/>
          <w:color w:val="000000"/>
          <w:sz w:val="15"/>
          <w:szCs w:val="15"/>
          <w:shd w:val="clear" w:color="auto" w:fill="F9F9F9"/>
        </w:rPr>
        <w:t> По классам</w:t>
      </w:r>
      <w:r w:rsidRPr="00BB4190">
        <w:rPr>
          <w:rFonts w:ascii="PT Sans Caption" w:hAnsi="PT Sans Caption"/>
          <w:color w:val="000000"/>
          <w:sz w:val="15"/>
          <w:szCs w:val="15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523"/>
      </w:tblGrid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</w:t>
            </w:r>
            <w:proofErr w:type="spellEnd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94,3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92,8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93,6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88,6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77,7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BB4190">
              <w:rPr>
                <w:rFonts w:ascii="PT Sans Caption" w:hAnsi="PT Sans Caption"/>
                <w:color w:val="111111"/>
                <w:sz w:val="18"/>
                <w:szCs w:val="18"/>
              </w:rPr>
              <w:t>83,2</w:t>
            </w:r>
          </w:p>
        </w:tc>
      </w:tr>
    </w:tbl>
    <w:p w:rsidR="00BB4190" w:rsidRPr="00BB4190" w:rsidRDefault="00BB4190" w:rsidP="00BB4190">
      <w:pPr>
        <w:rPr>
          <w:sz w:val="15"/>
          <w:szCs w:val="15"/>
        </w:rPr>
      </w:pPr>
      <w:r w:rsidRPr="00BB4190">
        <w:rPr>
          <w:b/>
          <w:bCs/>
          <w:sz w:val="15"/>
          <w:szCs w:val="15"/>
        </w:rPr>
        <w:t>Учебный год:</w:t>
      </w:r>
      <w:r w:rsidRPr="00BB4190">
        <w:rPr>
          <w:sz w:val="15"/>
          <w:szCs w:val="15"/>
        </w:rPr>
        <w:t> 2021/2022</w:t>
      </w:r>
      <w:r w:rsidRPr="00BB4190">
        <w:rPr>
          <w:sz w:val="15"/>
          <w:szCs w:val="15"/>
        </w:rPr>
        <w:br/>
      </w:r>
      <w:r w:rsidRPr="00BB4190">
        <w:rPr>
          <w:b/>
          <w:bCs/>
          <w:sz w:val="15"/>
          <w:szCs w:val="15"/>
        </w:rPr>
        <w:t>Учебный период:</w:t>
      </w:r>
      <w:r w:rsidRPr="00BB4190">
        <w:rPr>
          <w:sz w:val="15"/>
          <w:szCs w:val="15"/>
        </w:rPr>
        <w:t> Год</w:t>
      </w:r>
      <w:r w:rsidRPr="00BB4190">
        <w:rPr>
          <w:sz w:val="15"/>
          <w:szCs w:val="15"/>
        </w:rPr>
        <w:br/>
      </w:r>
      <w:r w:rsidRPr="00BB4190">
        <w:rPr>
          <w:b/>
          <w:bCs/>
          <w:sz w:val="15"/>
          <w:szCs w:val="15"/>
        </w:rPr>
        <w:t>Предмет:</w:t>
      </w:r>
      <w:r w:rsidRPr="00BB4190">
        <w:rPr>
          <w:sz w:val="15"/>
          <w:szCs w:val="15"/>
        </w:rPr>
        <w:t> Русская родная литература</w:t>
      </w:r>
      <w:r w:rsidRPr="00BB4190">
        <w:rPr>
          <w:sz w:val="15"/>
          <w:szCs w:val="15"/>
        </w:rPr>
        <w:br/>
      </w:r>
      <w:r w:rsidRPr="00BB4190">
        <w:rPr>
          <w:b/>
          <w:bCs/>
          <w:sz w:val="15"/>
          <w:szCs w:val="15"/>
        </w:rPr>
        <w:t>Вид:</w:t>
      </w:r>
      <w:r w:rsidRPr="00BB4190">
        <w:rPr>
          <w:sz w:val="15"/>
          <w:szCs w:val="15"/>
        </w:rPr>
        <w:t> По классам</w:t>
      </w:r>
      <w:r w:rsidRPr="00BB4190">
        <w:rPr>
          <w:sz w:val="15"/>
          <w:szCs w:val="15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523"/>
      </w:tblGrid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b/>
                <w:bCs/>
                <w:color w:val="111111"/>
                <w:sz w:val="18"/>
                <w:szCs w:val="18"/>
              </w:rPr>
              <w:t>Кол-во</w:t>
            </w:r>
            <w:r w:rsidRPr="00BB4190">
              <w:rPr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b/>
                <w:bCs/>
                <w:color w:val="111111"/>
                <w:sz w:val="18"/>
                <w:szCs w:val="18"/>
              </w:rPr>
              <w:t>н</w:t>
            </w:r>
            <w:proofErr w:type="spellEnd"/>
            <w:r w:rsidRPr="00BB4190">
              <w:rPr>
                <w:b/>
                <w:bCs/>
                <w:color w:val="111111"/>
                <w:sz w:val="18"/>
                <w:szCs w:val="18"/>
              </w:rPr>
              <w:t>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BB4190">
              <w:rPr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 w:rsidRPr="00BB4190">
              <w:rPr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b/>
                <w:bCs/>
                <w:color w:val="111111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b/>
                <w:bCs/>
                <w:color w:val="111111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 w:rsidRPr="00BB4190">
              <w:rPr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98,1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98,1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center"/>
              <w:rPr>
                <w:color w:val="111111"/>
                <w:sz w:val="18"/>
                <w:szCs w:val="18"/>
              </w:rPr>
            </w:pPr>
            <w:r w:rsidRPr="00BB4190">
              <w:rPr>
                <w:color w:val="111111"/>
                <w:sz w:val="18"/>
                <w:szCs w:val="18"/>
              </w:rPr>
              <w:t>98,1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color w:val="111111"/>
                <w:sz w:val="17"/>
                <w:szCs w:val="17"/>
              </w:rPr>
            </w:pPr>
            <w:r w:rsidRPr="00BB4190">
              <w:rPr>
                <w:color w:val="111111"/>
                <w:sz w:val="17"/>
                <w:szCs w:val="17"/>
              </w:rPr>
              <w:t>100,0</w:t>
            </w:r>
          </w:p>
        </w:tc>
      </w:tr>
      <w:tr w:rsidR="00BB4190" w:rsidRPr="00BB4190" w:rsidTr="00D00C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4190" w:rsidRPr="00BB4190" w:rsidRDefault="00BB4190" w:rsidP="00BB4190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BB4190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4190" w:rsidRPr="00BB4190" w:rsidRDefault="00BB4190" w:rsidP="00BB4190">
            <w:r w:rsidRPr="00BB4190">
              <w:rPr>
                <w:color w:val="111111"/>
                <w:sz w:val="17"/>
                <w:szCs w:val="17"/>
              </w:rPr>
              <w:br/>
            </w:r>
          </w:p>
        </w:tc>
      </w:tr>
    </w:tbl>
    <w:p w:rsidR="00BB4190" w:rsidRPr="00BB4190" w:rsidRDefault="00BB4190" w:rsidP="00BB4190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1727F5" w:rsidRPr="00DD0CCC" w:rsidRDefault="001727F5" w:rsidP="001727F5">
      <w:pPr>
        <w:pStyle w:val="a9"/>
        <w:widowControl w:val="0"/>
        <w:autoSpaceDE w:val="0"/>
        <w:autoSpaceDN w:val="0"/>
        <w:adjustRightInd w:val="0"/>
        <w:ind w:left="183"/>
        <w:jc w:val="center"/>
        <w:rPr>
          <w:b/>
          <w:sz w:val="26"/>
          <w:szCs w:val="26"/>
        </w:rPr>
      </w:pPr>
      <w:r w:rsidRPr="00DD0CCC">
        <w:rPr>
          <w:b/>
          <w:sz w:val="26"/>
          <w:szCs w:val="26"/>
        </w:rPr>
        <w:t>ВЫВОДЫ:</w:t>
      </w:r>
    </w:p>
    <w:p w:rsidR="001727F5" w:rsidRPr="00DD0CCC" w:rsidRDefault="001727F5" w:rsidP="001727F5">
      <w:pPr>
        <w:pStyle w:val="a9"/>
        <w:ind w:left="0" w:firstLine="720"/>
        <w:jc w:val="both"/>
        <w:rPr>
          <w:szCs w:val="24"/>
        </w:rPr>
      </w:pPr>
      <w:r w:rsidRPr="00DD0CCC">
        <w:rPr>
          <w:szCs w:val="24"/>
        </w:rPr>
        <w:t>В целом следует отметить, что в школе учителями, работающими на кафедре начального образования, ведется активная работа по изучению состояния преподавания дисциплин, отслеживается результативность образовательного процесса по предметам. Идет</w:t>
      </w:r>
      <w:r w:rsidR="0065702F" w:rsidRPr="00DD0CCC">
        <w:rPr>
          <w:szCs w:val="24"/>
        </w:rPr>
        <w:t xml:space="preserve"> </w:t>
      </w:r>
      <w:r w:rsidRPr="00DD0CCC">
        <w:rPr>
          <w:szCs w:val="24"/>
        </w:rPr>
        <w:t>освоение последних достижений в области методики преподавания предметов и обмен накопленным опытом.</w:t>
      </w:r>
    </w:p>
    <w:p w:rsidR="00DD0CCC" w:rsidRPr="007D2236" w:rsidRDefault="001727F5" w:rsidP="00DD0CCC">
      <w:pPr>
        <w:pStyle w:val="a9"/>
        <w:ind w:left="0" w:firstLine="720"/>
        <w:jc w:val="both"/>
        <w:rPr>
          <w:szCs w:val="24"/>
        </w:rPr>
      </w:pPr>
      <w:r w:rsidRPr="007D2236">
        <w:rPr>
          <w:szCs w:val="24"/>
        </w:rPr>
        <w:t>В следующем учебном году следует обратить внимание на решение следующих задач:</w:t>
      </w:r>
    </w:p>
    <w:p w:rsidR="001727F5" w:rsidRPr="007D2236" w:rsidRDefault="001727F5" w:rsidP="007D2236">
      <w:pPr>
        <w:pStyle w:val="a9"/>
        <w:numPr>
          <w:ilvl w:val="0"/>
          <w:numId w:val="21"/>
        </w:numPr>
        <w:rPr>
          <w:szCs w:val="24"/>
        </w:rPr>
      </w:pPr>
      <w:r w:rsidRPr="007D2236">
        <w:rPr>
          <w:szCs w:val="24"/>
        </w:rPr>
        <w:t>обеспечить более активное участие учителей в конкурсах профессионального мастерства;</w:t>
      </w:r>
    </w:p>
    <w:p w:rsidR="00DD0CCC" w:rsidRPr="00ED19CC" w:rsidRDefault="00D97D36" w:rsidP="007D2236">
      <w:pPr>
        <w:pStyle w:val="a9"/>
        <w:numPr>
          <w:ilvl w:val="0"/>
          <w:numId w:val="21"/>
        </w:numPr>
        <w:rPr>
          <w:szCs w:val="24"/>
        </w:rPr>
      </w:pPr>
      <w:r w:rsidRPr="007D2236">
        <w:rPr>
          <w:szCs w:val="24"/>
        </w:rPr>
        <w:t xml:space="preserve">продолжить работу по </w:t>
      </w:r>
      <w:r w:rsidR="00DD0CCC" w:rsidRPr="007D2236">
        <w:rPr>
          <w:szCs w:val="24"/>
        </w:rPr>
        <w:t>устран</w:t>
      </w:r>
      <w:r w:rsidRPr="007D2236">
        <w:rPr>
          <w:szCs w:val="24"/>
        </w:rPr>
        <w:t xml:space="preserve">ению </w:t>
      </w:r>
      <w:r w:rsidR="00DD0CCC" w:rsidRPr="007D2236">
        <w:rPr>
          <w:szCs w:val="24"/>
        </w:rPr>
        <w:t>профессиональны</w:t>
      </w:r>
      <w:r w:rsidRPr="007D2236">
        <w:rPr>
          <w:szCs w:val="24"/>
        </w:rPr>
        <w:t>х</w:t>
      </w:r>
      <w:r w:rsidR="00DD0CCC" w:rsidRPr="007D2236">
        <w:rPr>
          <w:szCs w:val="24"/>
        </w:rPr>
        <w:t xml:space="preserve"> дефицит</w:t>
      </w:r>
      <w:r w:rsidRPr="007D2236">
        <w:rPr>
          <w:szCs w:val="24"/>
        </w:rPr>
        <w:t>ов</w:t>
      </w:r>
      <w:r w:rsidR="007D2236" w:rsidRPr="007D2236">
        <w:rPr>
          <w:szCs w:val="24"/>
        </w:rPr>
        <w:t>;</w:t>
      </w:r>
    </w:p>
    <w:p w:rsidR="001727F5" w:rsidRPr="007D2236" w:rsidRDefault="001727F5" w:rsidP="007D2236">
      <w:pPr>
        <w:pStyle w:val="a9"/>
        <w:numPr>
          <w:ilvl w:val="0"/>
          <w:numId w:val="21"/>
        </w:numPr>
        <w:rPr>
          <w:szCs w:val="24"/>
        </w:rPr>
      </w:pPr>
      <w:r w:rsidRPr="007D2236">
        <w:rPr>
          <w:szCs w:val="24"/>
        </w:rPr>
        <w:t>осуществлять дифференцированный подход к обучению;</w:t>
      </w:r>
    </w:p>
    <w:p w:rsidR="001727F5" w:rsidRPr="007D2236" w:rsidRDefault="001727F5" w:rsidP="007D2236">
      <w:pPr>
        <w:pStyle w:val="a9"/>
        <w:numPr>
          <w:ilvl w:val="0"/>
          <w:numId w:val="21"/>
        </w:numPr>
        <w:rPr>
          <w:rFonts w:cs="Times New Roman"/>
          <w:b/>
          <w:szCs w:val="24"/>
        </w:rPr>
      </w:pPr>
      <w:proofErr w:type="gramStart"/>
      <w:r w:rsidRPr="007D2236">
        <w:rPr>
          <w:szCs w:val="24"/>
        </w:rPr>
        <w:t>привлечь большее количество обучающихся к исследовательской работе и к участию в творческих конкурсах</w:t>
      </w:r>
      <w:r w:rsidR="00C0173D" w:rsidRPr="007D2236">
        <w:rPr>
          <w:szCs w:val="24"/>
        </w:rPr>
        <w:t>;</w:t>
      </w:r>
      <w:proofErr w:type="gramEnd"/>
    </w:p>
    <w:p w:rsidR="007D2236" w:rsidRDefault="007D2236" w:rsidP="007D2236">
      <w:pPr>
        <w:pStyle w:val="a9"/>
        <w:numPr>
          <w:ilvl w:val="0"/>
          <w:numId w:val="8"/>
        </w:numPr>
        <w:rPr>
          <w:szCs w:val="24"/>
        </w:rPr>
      </w:pPr>
      <w:r w:rsidRPr="007D2236">
        <w:rPr>
          <w:szCs w:val="24"/>
        </w:rPr>
        <w:t>продолжить работу по освоению новых образовательных технологий</w:t>
      </w:r>
      <w:r w:rsidR="00ED19CC">
        <w:rPr>
          <w:szCs w:val="24"/>
        </w:rPr>
        <w:t>;</w:t>
      </w:r>
    </w:p>
    <w:p w:rsidR="00ED19CC" w:rsidRPr="00ED19CC" w:rsidRDefault="00ED19CC" w:rsidP="00ED19CC">
      <w:pPr>
        <w:pStyle w:val="a9"/>
        <w:numPr>
          <w:ilvl w:val="0"/>
          <w:numId w:val="8"/>
        </w:numPr>
        <w:rPr>
          <w:rFonts w:cs="Times New Roman"/>
          <w:b/>
          <w:szCs w:val="24"/>
        </w:rPr>
      </w:pPr>
      <w:r w:rsidRPr="007D2236">
        <w:rPr>
          <w:rFonts w:cs="Times New Roman"/>
          <w:szCs w:val="24"/>
        </w:rPr>
        <w:t>продолжить осуществлять обмен опытом через</w:t>
      </w:r>
      <w:r w:rsidRPr="007D2236">
        <w:rPr>
          <w:rFonts w:cs="Times New Roman"/>
          <w:szCs w:val="24"/>
          <w:shd w:val="clear" w:color="auto" w:fill="FFFFFF"/>
        </w:rPr>
        <w:t xml:space="preserve"> </w:t>
      </w:r>
      <w:r w:rsidRPr="007D2236">
        <w:rPr>
          <w:rFonts w:cs="Times New Roman"/>
          <w:szCs w:val="24"/>
        </w:rPr>
        <w:t>посещение</w:t>
      </w:r>
      <w:r w:rsidRPr="007D2236">
        <w:rPr>
          <w:rFonts w:cs="Times New Roman"/>
          <w:szCs w:val="24"/>
          <w:shd w:val="clear" w:color="auto" w:fill="FFFFFF"/>
        </w:rPr>
        <w:t> </w:t>
      </w:r>
      <w:r w:rsidRPr="007D2236">
        <w:rPr>
          <w:rFonts w:cs="Times New Roman"/>
          <w:szCs w:val="24"/>
        </w:rPr>
        <w:t>уроков</w:t>
      </w:r>
      <w:r w:rsidRPr="007D2236">
        <w:rPr>
          <w:rFonts w:cs="Times New Roman"/>
          <w:szCs w:val="24"/>
          <w:shd w:val="clear" w:color="auto" w:fill="FFFFFF"/>
        </w:rPr>
        <w:t xml:space="preserve"> коллег</w:t>
      </w:r>
      <w:r>
        <w:rPr>
          <w:rFonts w:cs="Times New Roman"/>
          <w:szCs w:val="24"/>
          <w:shd w:val="clear" w:color="auto" w:fill="FFFFFF"/>
        </w:rPr>
        <w:t>;</w:t>
      </w:r>
    </w:p>
    <w:p w:rsidR="007D2236" w:rsidRPr="00DF5780" w:rsidRDefault="00DD0CCC" w:rsidP="007D2236">
      <w:pPr>
        <w:pStyle w:val="a9"/>
        <w:numPr>
          <w:ilvl w:val="0"/>
          <w:numId w:val="8"/>
        </w:numPr>
        <w:ind w:left="709"/>
        <w:rPr>
          <w:rFonts w:cs="Times New Roman"/>
          <w:b/>
          <w:szCs w:val="24"/>
        </w:rPr>
      </w:pPr>
      <w:r w:rsidRPr="00DF5780">
        <w:rPr>
          <w:rFonts w:cs="Times New Roman"/>
          <w:szCs w:val="24"/>
        </w:rPr>
        <w:t xml:space="preserve">всесторонне развивать и совершенствовать работу с </w:t>
      </w:r>
      <w:proofErr w:type="gramStart"/>
      <w:r w:rsidRPr="00DF5780">
        <w:rPr>
          <w:rFonts w:cs="Times New Roman"/>
          <w:szCs w:val="24"/>
        </w:rPr>
        <w:t>одаренными</w:t>
      </w:r>
      <w:proofErr w:type="gramEnd"/>
      <w:r w:rsidRPr="00DF5780">
        <w:rPr>
          <w:rFonts w:cs="Times New Roman"/>
          <w:szCs w:val="24"/>
        </w:rPr>
        <w:t xml:space="preserve"> обучающимися</w:t>
      </w:r>
      <w:r w:rsidR="00ED19CC" w:rsidRPr="00DF5780">
        <w:rPr>
          <w:rFonts w:cs="Times New Roman"/>
          <w:szCs w:val="24"/>
        </w:rPr>
        <w:t>.</w:t>
      </w:r>
    </w:p>
    <w:sectPr w:rsidR="007D2236" w:rsidRPr="00DF5780" w:rsidSect="006E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 Caption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65E"/>
    <w:multiLevelType w:val="hybridMultilevel"/>
    <w:tmpl w:val="FFD42D34"/>
    <w:lvl w:ilvl="0" w:tplc="806C4582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D118DD"/>
    <w:multiLevelType w:val="hybridMultilevel"/>
    <w:tmpl w:val="BAA49D34"/>
    <w:lvl w:ilvl="0" w:tplc="60065B98">
      <w:numFmt w:val="bullet"/>
      <w:lvlText w:val="•"/>
      <w:lvlJc w:val="left"/>
      <w:pPr>
        <w:ind w:left="142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2642"/>
    <w:multiLevelType w:val="hybridMultilevel"/>
    <w:tmpl w:val="D48CB9D6"/>
    <w:lvl w:ilvl="0" w:tplc="806C4582">
      <w:numFmt w:val="bullet"/>
      <w:lvlText w:val="•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294DCF"/>
    <w:multiLevelType w:val="hybridMultilevel"/>
    <w:tmpl w:val="8E9CA080"/>
    <w:lvl w:ilvl="0" w:tplc="60065B98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66837"/>
    <w:multiLevelType w:val="hybridMultilevel"/>
    <w:tmpl w:val="52145392"/>
    <w:lvl w:ilvl="0" w:tplc="F53CB8E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70CA9"/>
    <w:multiLevelType w:val="hybridMultilevel"/>
    <w:tmpl w:val="A512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6348E4"/>
    <w:multiLevelType w:val="hybridMultilevel"/>
    <w:tmpl w:val="E13C7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C0466A"/>
    <w:multiLevelType w:val="hybridMultilevel"/>
    <w:tmpl w:val="F4F27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8667C3"/>
    <w:multiLevelType w:val="hybridMultilevel"/>
    <w:tmpl w:val="C20CF0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6F9328E"/>
    <w:multiLevelType w:val="hybridMultilevel"/>
    <w:tmpl w:val="66F4F9A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3DEA7851"/>
    <w:multiLevelType w:val="hybridMultilevel"/>
    <w:tmpl w:val="5DE80670"/>
    <w:lvl w:ilvl="0" w:tplc="60065B98">
      <w:numFmt w:val="bullet"/>
      <w:lvlText w:val="•"/>
      <w:lvlJc w:val="left"/>
      <w:pPr>
        <w:ind w:left="142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F322063"/>
    <w:multiLevelType w:val="hybridMultilevel"/>
    <w:tmpl w:val="590227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CE0B5E"/>
    <w:multiLevelType w:val="hybridMultilevel"/>
    <w:tmpl w:val="3D30B94E"/>
    <w:lvl w:ilvl="0" w:tplc="B99C3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56C71B3"/>
    <w:multiLevelType w:val="hybridMultilevel"/>
    <w:tmpl w:val="61289D56"/>
    <w:lvl w:ilvl="0" w:tplc="806C458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D5521"/>
    <w:multiLevelType w:val="hybridMultilevel"/>
    <w:tmpl w:val="AE48A7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54671A"/>
    <w:multiLevelType w:val="hybridMultilevel"/>
    <w:tmpl w:val="BE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73A4"/>
    <w:multiLevelType w:val="hybridMultilevel"/>
    <w:tmpl w:val="5B506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5F768E8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9E44D2"/>
    <w:multiLevelType w:val="hybridMultilevel"/>
    <w:tmpl w:val="C598F23A"/>
    <w:lvl w:ilvl="0" w:tplc="806C458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B5DA9"/>
    <w:multiLevelType w:val="hybridMultilevel"/>
    <w:tmpl w:val="4FFCD436"/>
    <w:lvl w:ilvl="0" w:tplc="60065B98">
      <w:numFmt w:val="bullet"/>
      <w:lvlText w:val="•"/>
      <w:lvlJc w:val="left"/>
      <w:pPr>
        <w:ind w:left="142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A7BD9"/>
    <w:multiLevelType w:val="hybridMultilevel"/>
    <w:tmpl w:val="198EDE00"/>
    <w:lvl w:ilvl="0" w:tplc="806C4582">
      <w:numFmt w:val="bullet"/>
      <w:lvlText w:val="•"/>
      <w:lvlJc w:val="left"/>
      <w:pPr>
        <w:ind w:left="16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>
    <w:nsid w:val="6BE56BDC"/>
    <w:multiLevelType w:val="hybridMultilevel"/>
    <w:tmpl w:val="1640D5F8"/>
    <w:lvl w:ilvl="0" w:tplc="806C4582">
      <w:numFmt w:val="bullet"/>
      <w:lvlText w:val="•"/>
      <w:lvlJc w:val="left"/>
      <w:pPr>
        <w:ind w:left="17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6D157E43"/>
    <w:multiLevelType w:val="hybridMultilevel"/>
    <w:tmpl w:val="C6F432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337C3F"/>
    <w:multiLevelType w:val="hybridMultilevel"/>
    <w:tmpl w:val="971A2E60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77251A42"/>
    <w:multiLevelType w:val="hybridMultilevel"/>
    <w:tmpl w:val="2774E1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7215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FDF5A9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4"/>
    <w:lvlOverride w:ilvl="0">
      <w:startOverride w:val="1"/>
    </w:lvlOverride>
  </w:num>
  <w:num w:numId="2">
    <w:abstractNumId w:val="25"/>
  </w:num>
  <w:num w:numId="3">
    <w:abstractNumId w:val="12"/>
  </w:num>
  <w:num w:numId="4">
    <w:abstractNumId w:val="17"/>
  </w:num>
  <w:num w:numId="5">
    <w:abstractNumId w:val="21"/>
  </w:num>
  <w:num w:numId="6">
    <w:abstractNumId w:val="15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6"/>
  </w:num>
  <w:num w:numId="13">
    <w:abstractNumId w:val="14"/>
  </w:num>
  <w:num w:numId="14">
    <w:abstractNumId w:val="23"/>
  </w:num>
  <w:num w:numId="15">
    <w:abstractNumId w:val="22"/>
  </w:num>
  <w:num w:numId="16">
    <w:abstractNumId w:val="0"/>
  </w:num>
  <w:num w:numId="17">
    <w:abstractNumId w:val="5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7"/>
  </w:num>
  <w:num w:numId="23">
    <w:abstractNumId w:val="18"/>
  </w:num>
  <w:num w:numId="24">
    <w:abstractNumId w:val="1"/>
  </w:num>
  <w:num w:numId="25">
    <w:abstractNumId w:val="3"/>
  </w:num>
  <w:num w:numId="26">
    <w:abstractNumId w:val="4"/>
  </w:num>
  <w:num w:numId="27">
    <w:abstractNumId w:val="20"/>
  </w:num>
  <w:num w:numId="28">
    <w:abstractNumId w:val="1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BC"/>
    <w:rsid w:val="000306EF"/>
    <w:rsid w:val="00076200"/>
    <w:rsid w:val="00080B70"/>
    <w:rsid w:val="00082FC3"/>
    <w:rsid w:val="00092752"/>
    <w:rsid w:val="00101330"/>
    <w:rsid w:val="001727F5"/>
    <w:rsid w:val="002164D0"/>
    <w:rsid w:val="00292226"/>
    <w:rsid w:val="002C4D5B"/>
    <w:rsid w:val="002E1F4F"/>
    <w:rsid w:val="0036307B"/>
    <w:rsid w:val="00406C1B"/>
    <w:rsid w:val="0041376F"/>
    <w:rsid w:val="004332BC"/>
    <w:rsid w:val="004A2235"/>
    <w:rsid w:val="004D2630"/>
    <w:rsid w:val="004F37B7"/>
    <w:rsid w:val="00502113"/>
    <w:rsid w:val="005510C1"/>
    <w:rsid w:val="00601DB5"/>
    <w:rsid w:val="0062135D"/>
    <w:rsid w:val="0065702F"/>
    <w:rsid w:val="006C3451"/>
    <w:rsid w:val="006E6D1B"/>
    <w:rsid w:val="00782C26"/>
    <w:rsid w:val="00784568"/>
    <w:rsid w:val="007D2236"/>
    <w:rsid w:val="008E3300"/>
    <w:rsid w:val="0095123A"/>
    <w:rsid w:val="00A43FA6"/>
    <w:rsid w:val="00A93AAE"/>
    <w:rsid w:val="00AB3A24"/>
    <w:rsid w:val="00B6048A"/>
    <w:rsid w:val="00B70EE6"/>
    <w:rsid w:val="00B71691"/>
    <w:rsid w:val="00B96BD1"/>
    <w:rsid w:val="00BB0364"/>
    <w:rsid w:val="00BB4190"/>
    <w:rsid w:val="00BC05FD"/>
    <w:rsid w:val="00BF50DF"/>
    <w:rsid w:val="00C0173D"/>
    <w:rsid w:val="00C13DD4"/>
    <w:rsid w:val="00C15F16"/>
    <w:rsid w:val="00C80020"/>
    <w:rsid w:val="00CB40DE"/>
    <w:rsid w:val="00CD06C7"/>
    <w:rsid w:val="00D251CD"/>
    <w:rsid w:val="00D9590B"/>
    <w:rsid w:val="00D97D36"/>
    <w:rsid w:val="00DD0CCC"/>
    <w:rsid w:val="00DF5780"/>
    <w:rsid w:val="00EC2FA0"/>
    <w:rsid w:val="00ED19CC"/>
    <w:rsid w:val="00EE185A"/>
    <w:rsid w:val="00F2598E"/>
    <w:rsid w:val="00F650F8"/>
    <w:rsid w:val="00F76C32"/>
    <w:rsid w:val="00FC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30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3DD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51CD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D251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251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251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7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727F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727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27F5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styleId="aa">
    <w:name w:val="Hyperlink"/>
    <w:basedOn w:val="a0"/>
    <w:uiPriority w:val="99"/>
    <w:unhideWhenUsed/>
    <w:rsid w:val="001727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13D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19">
    <w:name w:val="c19"/>
    <w:basedOn w:val="a0"/>
    <w:rsid w:val="00EC2FA0"/>
  </w:style>
  <w:style w:type="character" w:customStyle="1" w:styleId="20">
    <w:name w:val="Заголовок 2 Знак"/>
    <w:basedOn w:val="a0"/>
    <w:link w:val="2"/>
    <w:uiPriority w:val="9"/>
    <w:rsid w:val="003630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5" Type="http://schemas.openxmlformats.org/officeDocument/2006/relationships/hyperlink" Target="https://www.xn--d1abkefqip0a2f.xn--p1ai/index.php/kartochka-programmy/item/389-profilaktika-beznadzornosti-i-pravonarushenij-nesovershennoletnikh-v-sootvetstvii-s-federalnymi-zakonami-ot-ot-24-06-1999-n-120-fz-ob-osnovakh-sistemy-profilaktiki-beznadzornosti-i-pravonarushenij-nesovershennoletnikh-i-ot-23-06-2016-n-182-fz-ob-osnovak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</dc:creator>
  <cp:lastModifiedBy>Учитель</cp:lastModifiedBy>
  <cp:revision>7</cp:revision>
  <dcterms:created xsi:type="dcterms:W3CDTF">2022-06-16T08:04:00Z</dcterms:created>
  <dcterms:modified xsi:type="dcterms:W3CDTF">2022-09-02T06:02:00Z</dcterms:modified>
</cp:coreProperties>
</file>