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1" w:rsidRPr="007A718F" w:rsidRDefault="008C2771" w:rsidP="008C27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A7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Основные цели и задачи деятельности школы на 2022-2023 </w:t>
      </w:r>
      <w:proofErr w:type="spellStart"/>
      <w:r w:rsidRPr="007A7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у.</w:t>
      </w:r>
      <w:proofErr w:type="gramStart"/>
      <w:r w:rsidRPr="007A7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</w:t>
      </w:r>
      <w:proofErr w:type="spellEnd"/>
      <w:proofErr w:type="gramEnd"/>
      <w:r w:rsidRPr="007A7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706F96" w:rsidRDefault="008C2771" w:rsidP="00E05451">
      <w:pPr>
        <w:jc w:val="center"/>
        <w:rPr>
          <w:rStyle w:val="hgkelc"/>
          <w:rFonts w:ascii="Times New Roman" w:hAnsi="Times New Roman" w:cs="Times New Roman"/>
          <w:sz w:val="28"/>
          <w:szCs w:val="28"/>
        </w:rPr>
      </w:pPr>
      <w:r w:rsidRPr="008C2771">
        <w:rPr>
          <w:rStyle w:val="hgkelc"/>
          <w:rFonts w:ascii="Times New Roman" w:hAnsi="Times New Roman" w:cs="Times New Roman"/>
          <w:b/>
          <w:sz w:val="28"/>
          <w:szCs w:val="28"/>
        </w:rPr>
        <w:t>Цель</w:t>
      </w:r>
      <w:r w:rsidRPr="008C2771">
        <w:rPr>
          <w:rStyle w:val="hgkelc"/>
          <w:rFonts w:ascii="Times New Roman" w:hAnsi="Times New Roman" w:cs="Times New Roman"/>
          <w:sz w:val="28"/>
          <w:szCs w:val="28"/>
        </w:rPr>
        <w:t xml:space="preserve"> -  создание условий для достижения новых образовательных результатов, соответствующих современным запросам л</w:t>
      </w:r>
      <w:r w:rsidR="00E05451">
        <w:rPr>
          <w:rStyle w:val="hgkelc"/>
          <w:rFonts w:ascii="Times New Roman" w:hAnsi="Times New Roman" w:cs="Times New Roman"/>
          <w:sz w:val="28"/>
          <w:szCs w:val="28"/>
        </w:rPr>
        <w:t>ичности, общества и государства</w:t>
      </w:r>
    </w:p>
    <w:tbl>
      <w:tblPr>
        <w:tblStyle w:val="a5"/>
        <w:tblpPr w:leftFromText="180" w:rightFromText="180" w:vertAnchor="text" w:horzAnchor="margin" w:tblpXSpec="center" w:tblpY="63"/>
        <w:tblW w:w="14142" w:type="dxa"/>
        <w:tblLook w:val="04A0"/>
      </w:tblPr>
      <w:tblGrid>
        <w:gridCol w:w="4219"/>
        <w:gridCol w:w="9923"/>
      </w:tblGrid>
      <w:tr w:rsidR="008C2771" w:rsidRPr="008B52E7" w:rsidTr="007C7679">
        <w:trPr>
          <w:trHeight w:val="416"/>
        </w:trPr>
        <w:tc>
          <w:tcPr>
            <w:tcW w:w="4219" w:type="dxa"/>
          </w:tcPr>
          <w:p w:rsidR="008C2771" w:rsidRPr="007A718F" w:rsidRDefault="008C2771" w:rsidP="008C2771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A71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8C2771" w:rsidRPr="007A718F" w:rsidRDefault="008C2771" w:rsidP="007A718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A71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Пути решения</w:t>
            </w:r>
          </w:p>
        </w:tc>
      </w:tr>
      <w:tr w:rsidR="008C2771" w:rsidRPr="008B52E7" w:rsidTr="007A718F">
        <w:tc>
          <w:tcPr>
            <w:tcW w:w="4219" w:type="dxa"/>
          </w:tcPr>
          <w:p w:rsidR="008C2771" w:rsidRPr="007A718F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365F91" w:themeColor="accent1" w:themeShade="BF"/>
              </w:rPr>
            </w:pPr>
          </w:p>
          <w:p w:rsidR="008C2771" w:rsidRPr="007A718F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365F91" w:themeColor="accent1" w:themeShade="BF"/>
              </w:rPr>
            </w:pPr>
          </w:p>
          <w:p w:rsidR="008C2771" w:rsidRPr="007A718F" w:rsidRDefault="008C2771" w:rsidP="00791A4A">
            <w:pPr>
              <w:pStyle w:val="Default"/>
              <w:spacing w:after="22"/>
              <w:ind w:right="82" w:firstLine="284"/>
              <w:jc w:val="center"/>
              <w:rPr>
                <w:b/>
                <w:color w:val="365F91" w:themeColor="accent1" w:themeShade="BF"/>
              </w:rPr>
            </w:pPr>
            <w:r w:rsidRPr="007A718F">
              <w:rPr>
                <w:b/>
                <w:color w:val="365F91" w:themeColor="accent1" w:themeShade="BF"/>
              </w:rPr>
              <w:t xml:space="preserve">Создание условий </w:t>
            </w:r>
            <w:r w:rsidR="00791A4A" w:rsidRPr="007A718F">
              <w:rPr>
                <w:b/>
                <w:color w:val="365F91" w:themeColor="accent1" w:themeShade="BF"/>
              </w:rPr>
              <w:t>для</w:t>
            </w:r>
            <w:r w:rsidRPr="007A718F">
              <w:rPr>
                <w:b/>
                <w:color w:val="365F91" w:themeColor="accent1" w:themeShade="BF"/>
              </w:rPr>
              <w:t xml:space="preserve"> реализации обновлённых ФГОС ООО </w:t>
            </w:r>
          </w:p>
        </w:tc>
        <w:tc>
          <w:tcPr>
            <w:tcW w:w="9923" w:type="dxa"/>
          </w:tcPr>
          <w:p w:rsidR="008C2771" w:rsidRDefault="008C2771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27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Повышение</w:t>
            </w:r>
            <w:r w:rsidR="00791A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уровня квалификации</w:t>
            </w:r>
            <w:r w:rsidRPr="008C27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педагогических и руководящих работников, эффективности использования их потенциала с опорой на высокий уровень мотивации. </w:t>
            </w:r>
          </w:p>
          <w:p w:rsidR="00791A4A" w:rsidRPr="008C2771" w:rsidRDefault="00E05451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по обновлению АООП ООО (вариант 6.1), разработка рабочих программ, КИМ и методических рекомендаций.</w:t>
            </w:r>
          </w:p>
          <w:p w:rsidR="008C2771" w:rsidRPr="00E05451" w:rsidRDefault="008C2771" w:rsidP="008C2771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szCs w:val="24"/>
              </w:rPr>
            </w:pPr>
            <w:r w:rsidRPr="00E05451">
              <w:rPr>
                <w:szCs w:val="24"/>
              </w:rPr>
              <w:t xml:space="preserve">усиление индивидуализации образовательного процесса при работе с длительно и часто болеющими детьми; </w:t>
            </w:r>
            <w:r w:rsidRPr="00E05451">
              <w:t xml:space="preserve">акцент на развитие «мягких» навыков - </w:t>
            </w:r>
            <w:proofErr w:type="spellStart"/>
            <w:r w:rsidRPr="00E05451">
              <w:t>метапредметных</w:t>
            </w:r>
            <w:proofErr w:type="spellEnd"/>
            <w:r w:rsidRPr="00E05451">
              <w:t xml:space="preserve"> и личностных.</w:t>
            </w:r>
          </w:p>
          <w:p w:rsidR="008C2771" w:rsidRPr="00DD188D" w:rsidRDefault="00791A4A" w:rsidP="00B63172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szCs w:val="24"/>
              </w:rPr>
            </w:pPr>
            <w:r w:rsidRPr="00B63172">
              <w:rPr>
                <w:rFonts w:eastAsia="Calibri"/>
                <w:szCs w:val="24"/>
              </w:rPr>
              <w:t xml:space="preserve">создание современной  инфраструктуры школы в рамках </w:t>
            </w:r>
            <w:r>
              <w:rPr>
                <w:rFonts w:eastAsia="Calibri"/>
                <w:szCs w:val="24"/>
              </w:rPr>
              <w:t>нац</w:t>
            </w:r>
            <w:r w:rsidRPr="00B63172">
              <w:rPr>
                <w:rFonts w:eastAsia="Calibri"/>
                <w:szCs w:val="24"/>
              </w:rPr>
              <w:t>проекта «</w:t>
            </w:r>
            <w:r>
              <w:rPr>
                <w:rFonts w:eastAsia="Calibri"/>
                <w:szCs w:val="24"/>
              </w:rPr>
              <w:t xml:space="preserve">Современная </w:t>
            </w:r>
            <w:r w:rsidRPr="00B63172">
              <w:rPr>
                <w:rFonts w:eastAsia="Calibri"/>
                <w:szCs w:val="24"/>
              </w:rPr>
              <w:t>школа».</w:t>
            </w:r>
          </w:p>
        </w:tc>
      </w:tr>
      <w:tr w:rsidR="008C2771" w:rsidRPr="008B52E7" w:rsidTr="007A718F">
        <w:tc>
          <w:tcPr>
            <w:tcW w:w="4219" w:type="dxa"/>
          </w:tcPr>
          <w:p w:rsidR="008C2771" w:rsidRPr="007A718F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365F91" w:themeColor="accent1" w:themeShade="BF"/>
                <w:szCs w:val="24"/>
              </w:rPr>
            </w:pPr>
          </w:p>
          <w:p w:rsidR="008C2771" w:rsidRPr="007A718F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365F91" w:themeColor="accent1" w:themeShade="BF"/>
                <w:szCs w:val="24"/>
              </w:rPr>
            </w:pPr>
          </w:p>
          <w:p w:rsidR="008C2771" w:rsidRPr="007A718F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365F91" w:themeColor="accent1" w:themeShade="BF"/>
                <w:szCs w:val="24"/>
              </w:rPr>
            </w:pPr>
            <w:r w:rsidRPr="007A718F">
              <w:rPr>
                <w:b/>
                <w:bCs/>
                <w:iCs/>
                <w:color w:val="365F91" w:themeColor="accent1" w:themeShade="BF"/>
                <w:szCs w:val="24"/>
              </w:rPr>
              <w:t>Совершенствование системы воспитательной работы школы</w:t>
            </w:r>
          </w:p>
          <w:p w:rsidR="008C2771" w:rsidRPr="007A718F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365F91" w:themeColor="accent1" w:themeShade="BF"/>
                <w:szCs w:val="24"/>
              </w:rPr>
            </w:pPr>
          </w:p>
        </w:tc>
        <w:tc>
          <w:tcPr>
            <w:tcW w:w="9923" w:type="dxa"/>
          </w:tcPr>
          <w:p w:rsidR="00B63172" w:rsidRPr="00B63172" w:rsidRDefault="00E05451" w:rsidP="00B63172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Обновление</w:t>
            </w:r>
            <w:r w:rsidR="00B63172" w:rsidRPr="00B631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воспитательной программы школы в соответствии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требованиями ФГОС нового поколения</w:t>
            </w:r>
            <w:r w:rsidR="00B63172" w:rsidRPr="00B631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C2771" w:rsidRPr="00DD75A8" w:rsidRDefault="008C2771" w:rsidP="008C2771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szCs w:val="24"/>
              </w:rPr>
              <w:t>п</w:t>
            </w:r>
            <w:r w:rsidRPr="00DD188D">
              <w:rPr>
                <w:rFonts w:eastAsia="Calibri"/>
                <w:bCs/>
                <w:szCs w:val="24"/>
              </w:rPr>
              <w:t xml:space="preserve">овышение компетентности </w:t>
            </w:r>
            <w:r w:rsidRPr="00DD75A8">
              <w:rPr>
                <w:rFonts w:eastAsia="Calibri"/>
                <w:bCs/>
                <w:szCs w:val="24"/>
              </w:rPr>
              <w:t>родителей</w:t>
            </w:r>
            <w:r w:rsidRPr="00DD188D">
              <w:rPr>
                <w:rFonts w:eastAsia="Calibri"/>
                <w:bCs/>
                <w:szCs w:val="24"/>
              </w:rPr>
              <w:t xml:space="preserve"> (законных представителей) обучающихся </w:t>
            </w:r>
            <w:r w:rsidR="00E05451">
              <w:rPr>
                <w:rFonts w:eastAsia="Calibri"/>
                <w:bCs/>
                <w:szCs w:val="24"/>
              </w:rPr>
              <w:t>по</w:t>
            </w:r>
            <w:r w:rsidRPr="00DD188D">
              <w:rPr>
                <w:rFonts w:eastAsia="Calibri"/>
                <w:bCs/>
                <w:szCs w:val="24"/>
              </w:rPr>
              <w:t xml:space="preserve"> вопроса</w:t>
            </w:r>
            <w:r w:rsidR="00E05451">
              <w:rPr>
                <w:rFonts w:eastAsia="Calibri"/>
                <w:bCs/>
                <w:szCs w:val="24"/>
              </w:rPr>
              <w:t xml:space="preserve">м </w:t>
            </w:r>
            <w:r w:rsidRPr="00DD188D">
              <w:rPr>
                <w:rFonts w:eastAsia="Calibri"/>
                <w:bCs/>
                <w:szCs w:val="24"/>
              </w:rPr>
              <w:t>образования и воспитания</w:t>
            </w:r>
            <w:r w:rsidR="00E05451">
              <w:rPr>
                <w:rFonts w:eastAsia="Calibri"/>
                <w:bCs/>
                <w:szCs w:val="24"/>
              </w:rPr>
              <w:t>. Совершенствование системы индивидуальных консультаций (служба «Гармония», ППЛ, МО воспитателей).</w:t>
            </w:r>
          </w:p>
          <w:p w:rsidR="008C2771" w:rsidRPr="00DD75A8" w:rsidRDefault="008C2771" w:rsidP="008C2771">
            <w:pPr>
              <w:pStyle w:val="a3"/>
              <w:numPr>
                <w:ilvl w:val="0"/>
                <w:numId w:val="3"/>
              </w:numPr>
              <w:ind w:left="459" w:hanging="425"/>
              <w:rPr>
                <w:szCs w:val="24"/>
              </w:rPr>
            </w:pPr>
            <w:r w:rsidRPr="00466D59">
              <w:rPr>
                <w:szCs w:val="24"/>
              </w:rPr>
              <w:t>внедрение новейших научных разработок в рамках</w:t>
            </w:r>
            <w:r>
              <w:rPr>
                <w:szCs w:val="24"/>
              </w:rPr>
              <w:t xml:space="preserve"> реализации целей и задач инновационной площадки </w:t>
            </w:r>
            <w:r w:rsidRPr="00DD75A8">
              <w:rPr>
                <w:szCs w:val="24"/>
              </w:rPr>
              <w:t xml:space="preserve"> Федерального </w:t>
            </w:r>
            <w:r>
              <w:rPr>
                <w:szCs w:val="24"/>
              </w:rPr>
              <w:t>ГБНУ</w:t>
            </w:r>
            <w:r w:rsidRPr="00DD75A8">
              <w:rPr>
                <w:szCs w:val="24"/>
              </w:rPr>
              <w:t xml:space="preserve"> «Институт изучения детства, семьи и воспитания Российской академии образования» в сфере воспитания и образования</w:t>
            </w:r>
          </w:p>
        </w:tc>
      </w:tr>
      <w:tr w:rsidR="008C2771" w:rsidRPr="008B52E7" w:rsidTr="007A718F">
        <w:tc>
          <w:tcPr>
            <w:tcW w:w="4219" w:type="dxa"/>
          </w:tcPr>
          <w:p w:rsidR="008C2771" w:rsidRPr="007A718F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</w:p>
          <w:p w:rsidR="008C2771" w:rsidRPr="007A718F" w:rsidRDefault="008C2771" w:rsidP="00E05451">
            <w:pPr>
              <w:pStyle w:val="a3"/>
              <w:ind w:right="82" w:firstLine="284"/>
              <w:jc w:val="center"/>
              <w:rPr>
                <w:b/>
                <w:color w:val="365F91" w:themeColor="accent1" w:themeShade="BF"/>
                <w:szCs w:val="24"/>
              </w:rPr>
            </w:pPr>
            <w:r w:rsidRPr="007A718F">
              <w:rPr>
                <w:b/>
                <w:bCs/>
                <w:color w:val="365F91" w:themeColor="accent1" w:themeShade="BF"/>
                <w:szCs w:val="24"/>
              </w:rPr>
              <w:t xml:space="preserve">Реализация современных технологий коррекционно-развивающей и лечебно-оздоровительной деятельности </w:t>
            </w:r>
          </w:p>
        </w:tc>
        <w:tc>
          <w:tcPr>
            <w:tcW w:w="9923" w:type="dxa"/>
          </w:tcPr>
          <w:p w:rsidR="008C2771" w:rsidRDefault="008C2771" w:rsidP="008C2771">
            <w:pPr>
              <w:pStyle w:val="a3"/>
              <w:numPr>
                <w:ilvl w:val="0"/>
                <w:numId w:val="1"/>
              </w:numPr>
              <w:ind w:left="410" w:hanging="41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реализация Программы «Здоровье»</w:t>
            </w:r>
          </w:p>
          <w:p w:rsidR="008C2771" w:rsidRDefault="008C2771" w:rsidP="008C2771">
            <w:pPr>
              <w:pStyle w:val="a3"/>
              <w:numPr>
                <w:ilvl w:val="0"/>
                <w:numId w:val="1"/>
              </w:numPr>
              <w:ind w:left="410" w:hanging="41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реализация </w:t>
            </w:r>
            <w:r w:rsidRPr="00656D4B">
              <w:rPr>
                <w:bCs/>
                <w:color w:val="000000"/>
                <w:szCs w:val="24"/>
              </w:rPr>
              <w:t xml:space="preserve"> Программы коррекционной работы</w:t>
            </w:r>
            <w:bookmarkStart w:id="0" w:name="_GoBack"/>
            <w:bookmarkEnd w:id="0"/>
          </w:p>
          <w:p w:rsidR="008C2771" w:rsidRPr="00212042" w:rsidRDefault="008C2771" w:rsidP="008C2771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м</w:t>
            </w:r>
            <w:r w:rsidRPr="00DD188D">
              <w:rPr>
                <w:bCs/>
                <w:iCs/>
                <w:szCs w:val="24"/>
              </w:rPr>
              <w:t xml:space="preserve">одернизация </w:t>
            </w:r>
            <w:r>
              <w:rPr>
                <w:bCs/>
                <w:iCs/>
                <w:szCs w:val="24"/>
              </w:rPr>
              <w:t xml:space="preserve">условий </w:t>
            </w:r>
            <w:r w:rsidRPr="00E355DC">
              <w:rPr>
                <w:bCs/>
                <w:iCs/>
                <w:szCs w:val="24"/>
              </w:rPr>
              <w:t>медицинской</w:t>
            </w:r>
            <w:r w:rsidRPr="00DD188D">
              <w:rPr>
                <w:bCs/>
                <w:iCs/>
                <w:szCs w:val="24"/>
              </w:rPr>
              <w:t xml:space="preserve"> реабилитации детей с ОВЗ и детей-инвалидов</w:t>
            </w:r>
            <w:r w:rsidRPr="00DD188D">
              <w:rPr>
                <w:bCs/>
                <w:color w:val="000000"/>
                <w:szCs w:val="24"/>
              </w:rPr>
              <w:t xml:space="preserve"> </w:t>
            </w:r>
          </w:p>
          <w:p w:rsidR="008C2771" w:rsidRPr="00DD188D" w:rsidRDefault="008C2771" w:rsidP="00791A4A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совершенствование методики про</w:t>
            </w:r>
            <w:r w:rsidRPr="00DD188D">
              <w:rPr>
                <w:bCs/>
                <w:color w:val="000000"/>
                <w:szCs w:val="24"/>
              </w:rPr>
              <w:t xml:space="preserve">ведения </w:t>
            </w:r>
            <w:r>
              <w:rPr>
                <w:bCs/>
                <w:color w:val="000000"/>
                <w:szCs w:val="24"/>
              </w:rPr>
              <w:t xml:space="preserve">занятий </w:t>
            </w:r>
            <w:r w:rsidRPr="00DD188D">
              <w:rPr>
                <w:bCs/>
                <w:color w:val="000000"/>
                <w:szCs w:val="24"/>
              </w:rPr>
              <w:t>лечебной и адаптированной физкультуры</w:t>
            </w:r>
          </w:p>
        </w:tc>
      </w:tr>
      <w:tr w:rsidR="008C2771" w:rsidRPr="008B52E7" w:rsidTr="007A718F">
        <w:tc>
          <w:tcPr>
            <w:tcW w:w="4219" w:type="dxa"/>
          </w:tcPr>
          <w:p w:rsidR="008C2771" w:rsidRPr="007A718F" w:rsidRDefault="008C2771" w:rsidP="008C2771">
            <w:pPr>
              <w:pStyle w:val="a3"/>
              <w:jc w:val="center"/>
              <w:rPr>
                <w:b/>
                <w:color w:val="365F91" w:themeColor="accent1" w:themeShade="BF"/>
                <w:szCs w:val="24"/>
              </w:rPr>
            </w:pPr>
          </w:p>
          <w:p w:rsidR="008C2771" w:rsidRPr="007A718F" w:rsidRDefault="008C2771" w:rsidP="008C2771">
            <w:pPr>
              <w:pStyle w:val="a3"/>
              <w:jc w:val="center"/>
              <w:rPr>
                <w:rFonts w:eastAsia="Calibri"/>
                <w:b/>
                <w:bCs/>
                <w:color w:val="365F91" w:themeColor="accent1" w:themeShade="BF"/>
                <w:szCs w:val="24"/>
              </w:rPr>
            </w:pPr>
            <w:r w:rsidRPr="007A718F">
              <w:rPr>
                <w:b/>
                <w:color w:val="365F91" w:themeColor="accent1" w:themeShade="BF"/>
                <w:szCs w:val="24"/>
              </w:rPr>
              <w:t xml:space="preserve">Совершенствование системы дополнительного образования как части региональной модели </w:t>
            </w:r>
            <w:proofErr w:type="gramStart"/>
            <w:r w:rsidRPr="007A718F">
              <w:rPr>
                <w:b/>
                <w:color w:val="365F91" w:themeColor="accent1" w:themeShade="BF"/>
                <w:szCs w:val="24"/>
              </w:rPr>
              <w:t>ДО</w:t>
            </w:r>
            <w:proofErr w:type="gramEnd"/>
          </w:p>
        </w:tc>
        <w:tc>
          <w:tcPr>
            <w:tcW w:w="9923" w:type="dxa"/>
          </w:tcPr>
          <w:p w:rsidR="008C2771" w:rsidRDefault="008C2771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созданию новых мест дополнительного образования детей в Волгоградской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(НМДО-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8C2771" w:rsidRPr="004917A4" w:rsidRDefault="008C2771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апробирование новых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491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771" w:rsidRDefault="00791A4A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развитие и адресная поддержка одаренных и талантливых детей в различных областях </w:t>
            </w:r>
            <w:r w:rsidRPr="00CE642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CE6421">
              <w:rPr>
                <w:rFonts w:ascii="Times New Roman" w:hAnsi="Times New Roman" w:cs="Times New Roman"/>
                <w:szCs w:val="24"/>
              </w:rPr>
              <w:t xml:space="preserve"> деятельности</w:t>
            </w:r>
            <w:r w:rsidR="008C2771" w:rsidRPr="00CE642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  <w:r w:rsidR="008C2771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  <w:p w:rsidR="008C2771" w:rsidRPr="00E05451" w:rsidRDefault="00791A4A" w:rsidP="00E0545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8C2771" w:rsidRPr="008C2771" w:rsidRDefault="008C2771">
      <w:pPr>
        <w:rPr>
          <w:rFonts w:ascii="Times New Roman" w:hAnsi="Times New Roman" w:cs="Times New Roman"/>
          <w:sz w:val="28"/>
          <w:szCs w:val="28"/>
        </w:rPr>
      </w:pPr>
    </w:p>
    <w:sectPr w:rsidR="008C2771" w:rsidRPr="008C2771" w:rsidSect="007A7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C263C"/>
    <w:multiLevelType w:val="hybridMultilevel"/>
    <w:tmpl w:val="E82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41D75"/>
    <w:multiLevelType w:val="hybridMultilevel"/>
    <w:tmpl w:val="F32A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771"/>
    <w:rsid w:val="00133272"/>
    <w:rsid w:val="002A6A21"/>
    <w:rsid w:val="00365D7E"/>
    <w:rsid w:val="0062732F"/>
    <w:rsid w:val="00706F96"/>
    <w:rsid w:val="00791A4A"/>
    <w:rsid w:val="007A718F"/>
    <w:rsid w:val="007C7679"/>
    <w:rsid w:val="008677F7"/>
    <w:rsid w:val="008C2771"/>
    <w:rsid w:val="00A67A51"/>
    <w:rsid w:val="00A74C95"/>
    <w:rsid w:val="00A95E9F"/>
    <w:rsid w:val="00B63172"/>
    <w:rsid w:val="00C342BC"/>
    <w:rsid w:val="00CE6421"/>
    <w:rsid w:val="00E0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link w:val="a4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gkelc">
    <w:name w:val="hgkelc"/>
    <w:basedOn w:val="a0"/>
    <w:rsid w:val="008C2771"/>
  </w:style>
  <w:style w:type="table" w:styleId="a5">
    <w:name w:val="Table Grid"/>
    <w:basedOn w:val="a1"/>
    <w:uiPriority w:val="59"/>
    <w:rsid w:val="008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C2771"/>
    <w:pPr>
      <w:ind w:left="720"/>
      <w:contextualSpacing/>
    </w:pPr>
  </w:style>
  <w:style w:type="character" w:customStyle="1" w:styleId="a4">
    <w:name w:val="Без интервала Знак"/>
    <w:link w:val="a3"/>
    <w:rsid w:val="008C2771"/>
    <w:rPr>
      <w:rFonts w:ascii="Times New Roman" w:hAnsi="Times New Roman"/>
      <w:sz w:val="24"/>
    </w:rPr>
  </w:style>
  <w:style w:type="paragraph" w:customStyle="1" w:styleId="Default">
    <w:name w:val="Default"/>
    <w:rsid w:val="008C2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C2771"/>
  </w:style>
  <w:style w:type="character" w:styleId="a8">
    <w:name w:val="Hyperlink"/>
    <w:basedOn w:val="a0"/>
    <w:uiPriority w:val="99"/>
    <w:semiHidden/>
    <w:unhideWhenUsed/>
    <w:rsid w:val="008C277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2022-05-30T07:08:00Z</cp:lastPrinted>
  <dcterms:created xsi:type="dcterms:W3CDTF">2022-05-30T06:20:00Z</dcterms:created>
  <dcterms:modified xsi:type="dcterms:W3CDTF">2022-08-26T10:40:00Z</dcterms:modified>
</cp:coreProperties>
</file>