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8B" w:rsidRDefault="00200B8B" w:rsidP="00200B8B">
      <w:pPr>
        <w:tabs>
          <w:tab w:val="left" w:pos="2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 от 30.10.16</w:t>
      </w:r>
      <w:r w:rsidRPr="00E7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200B8B" w:rsidRDefault="00200B8B" w:rsidP="00200B8B">
      <w:pPr>
        <w:tabs>
          <w:tab w:val="left" w:pos="22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15E">
        <w:rPr>
          <w:rFonts w:ascii="Times New Roman" w:eastAsia="Times New Roman" w:hAnsi="Times New Roman" w:cs="Times New Roman"/>
          <w:b/>
          <w:lang w:eastAsia="ru-RU"/>
        </w:rPr>
        <w:t xml:space="preserve">методического объединения </w:t>
      </w:r>
      <w:r>
        <w:rPr>
          <w:rFonts w:ascii="Times New Roman" w:eastAsia="Times New Roman" w:hAnsi="Times New Roman" w:cs="Times New Roman"/>
          <w:b/>
          <w:lang w:eastAsia="ru-RU"/>
        </w:rPr>
        <w:t>воспитателей</w:t>
      </w:r>
    </w:p>
    <w:p w:rsidR="00200B8B" w:rsidRPr="00E7415E" w:rsidRDefault="00200B8B" w:rsidP="00200B8B">
      <w:pPr>
        <w:tabs>
          <w:tab w:val="left" w:pos="22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ГКОУ «Созвездие»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>1.Зам. дир</w:t>
      </w:r>
      <w:r w:rsidR="00BE4B53">
        <w:rPr>
          <w:rFonts w:ascii="Times New Roman" w:eastAsia="Times New Roman" w:hAnsi="Times New Roman" w:cs="Times New Roman"/>
          <w:lang w:eastAsia="ru-RU"/>
        </w:rPr>
        <w:t xml:space="preserve">ектора по </w:t>
      </w:r>
      <w:r>
        <w:rPr>
          <w:rFonts w:ascii="Times New Roman" w:eastAsia="Times New Roman" w:hAnsi="Times New Roman" w:cs="Times New Roman"/>
          <w:lang w:eastAsia="ru-RU"/>
        </w:rPr>
        <w:t>ВР    -  Тельнова Л.</w:t>
      </w:r>
      <w:r w:rsidRPr="00E7415E">
        <w:rPr>
          <w:rFonts w:ascii="Times New Roman" w:eastAsia="Times New Roman" w:hAnsi="Times New Roman" w:cs="Times New Roman"/>
          <w:lang w:eastAsia="ru-RU"/>
        </w:rPr>
        <w:t xml:space="preserve">.А. 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>2. Руково</w:t>
      </w:r>
      <w:r>
        <w:rPr>
          <w:rFonts w:ascii="Times New Roman" w:eastAsia="Times New Roman" w:hAnsi="Times New Roman" w:cs="Times New Roman"/>
          <w:lang w:eastAsia="ru-RU"/>
        </w:rPr>
        <w:t>дитель МО воспитателей – Радченко Л.В.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lang w:eastAsia="ru-RU"/>
        </w:rPr>
        <w:t>Радченко Л.В. –воспитатель 11 класса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4.Сироштан Л.А.- воспитатель 10 класса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Усцова Н.И. –воспитатель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Мыскина С.А.–воспитатель 9 б 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7.Садыкова Н.Н.–воспитатель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 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8.Шевченко С.В.–воспитатель 8 б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9.Лазарева А.Н.–воспитатель 7а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10.Володина Е.А.–воспитатель 7б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11.Гаврилова Л.С.–воспитатель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12.Дядькина Г.И.–воспитатель 6 б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13.Дулатова Н.И–воспитатель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5,а</w:t>
      </w:r>
      <w:proofErr w:type="gramEnd"/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14.Селиверстова Т.А.–воспитатель 5б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15.СмирноваЛ.М.–воспитатель 4а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16.Приятелева Т.Ф.–воспитатель 4б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17.Князева Л.И.–воспитатель нач.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18.Колесникова И.Л.–воспитатель нач.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19.Бочарова С.С.–воспитатель нач.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20.Мирошникова В.В.–воспитатель нач.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21.Толмачева С.А.–воспитатель нач.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ЛомаковаН.Н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.–воспитатель нач.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23.Букова Н.В.–воспитатель нач.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00B8B" w:rsidRPr="00BE4B53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заседания:</w:t>
      </w:r>
      <w:r w:rsidRPr="00BE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«Совершенствование методики формирования межличностных отношений в классе». Форма заседания: круглый стол.</w:t>
      </w:r>
    </w:p>
    <w:p w:rsidR="00200B8B" w:rsidRPr="00BE4B53" w:rsidRDefault="00200B8B" w:rsidP="00200B8B">
      <w:pPr>
        <w:shd w:val="clear" w:color="auto" w:fill="FFFFFF"/>
        <w:tabs>
          <w:tab w:val="left" w:pos="2212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15E">
        <w:rPr>
          <w:rFonts w:ascii="Times New Roman" w:eastAsia="Times New Roman" w:hAnsi="Times New Roman" w:cs="Times New Roman"/>
          <w:b/>
          <w:lang w:eastAsia="ru-RU"/>
        </w:rPr>
        <w:t>Обсуждаемые вопросы: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>1. Педагогические технологии, лежащие в основе работы</w:t>
      </w:r>
      <w:r>
        <w:rPr>
          <w:rFonts w:ascii="Times New Roman" w:eastAsia="Times New Roman" w:hAnsi="Times New Roman" w:cs="Times New Roman"/>
          <w:lang w:eastAsia="ru-RU"/>
        </w:rPr>
        <w:t xml:space="preserve"> воспитателя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 xml:space="preserve">2. Секреты успешности </w:t>
      </w:r>
      <w:r>
        <w:rPr>
          <w:rFonts w:ascii="Times New Roman" w:eastAsia="Times New Roman" w:hAnsi="Times New Roman" w:cs="Times New Roman"/>
          <w:lang w:eastAsia="ru-RU"/>
        </w:rPr>
        <w:t>воспитателя</w:t>
      </w:r>
      <w:r w:rsidRPr="00E7415E">
        <w:rPr>
          <w:rFonts w:ascii="Times New Roman" w:eastAsia="Times New Roman" w:hAnsi="Times New Roman" w:cs="Times New Roman"/>
          <w:lang w:eastAsia="ru-RU"/>
        </w:rPr>
        <w:t>.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lang w:eastAsia="ru-RU"/>
        </w:rPr>
        <w:t>Особенности организации воспитательной работы с детьми с ограниченными возможностями здоровья.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>4. Внеурочная деятельность в структуре воспитательной работы.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>5. Личностные качества</w:t>
      </w:r>
      <w:r>
        <w:rPr>
          <w:rFonts w:ascii="Times New Roman" w:eastAsia="Times New Roman" w:hAnsi="Times New Roman" w:cs="Times New Roman"/>
          <w:lang w:eastAsia="ru-RU"/>
        </w:rPr>
        <w:t>. воспитателя</w:t>
      </w: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заседания выступили:</w:t>
      </w:r>
    </w:p>
    <w:p w:rsidR="00200B8B" w:rsidRPr="00E7415E" w:rsidRDefault="00200B8B" w:rsidP="00BE4B53">
      <w:pPr>
        <w:tabs>
          <w:tab w:val="left" w:pos="2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>1..</w:t>
      </w:r>
      <w:r w:rsidRPr="00E7415E">
        <w:rPr>
          <w:rFonts w:ascii="Times New Roman" w:eastAsia="Times New Roman" w:hAnsi="Times New Roman" w:cs="Times New Roman"/>
          <w:lang w:eastAsia="ru-RU"/>
        </w:rPr>
        <w:t xml:space="preserve"> Зам. дир</w:t>
      </w:r>
      <w:r>
        <w:rPr>
          <w:rFonts w:ascii="Times New Roman" w:eastAsia="Times New Roman" w:hAnsi="Times New Roman" w:cs="Times New Roman"/>
          <w:lang w:eastAsia="ru-RU"/>
        </w:rPr>
        <w:t>ектора по УВР    -  Тельнова Л.</w:t>
      </w:r>
      <w:r w:rsidRPr="00E7415E">
        <w:rPr>
          <w:rFonts w:ascii="Times New Roman" w:eastAsia="Times New Roman" w:hAnsi="Times New Roman" w:cs="Times New Roman"/>
          <w:lang w:eastAsia="ru-RU"/>
        </w:rPr>
        <w:t>.А.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</w:t>
      </w: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воспитательной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за 1</w:t>
      </w:r>
      <w:r w:rsidR="00BE4B53">
        <w:rPr>
          <w:rFonts w:ascii="Times New Roman" w:eastAsia="Times New Roman" w:hAnsi="Times New Roman" w:cs="Times New Roman"/>
          <w:sz w:val="24"/>
          <w:szCs w:val="24"/>
          <w:lang w:eastAsia="ru-RU"/>
        </w:rPr>
        <w:t>-ую четверть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отметили лучшие моменты, остановились на недостатках, призвали воспитателей </w:t>
      </w: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своё творчество и фантазию, необходимые каждому в работе с детьми.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предложенным вопросам выступили: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Радченко Л.В.</w:t>
      </w: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Pr="00E7415E">
        <w:rPr>
          <w:rFonts w:ascii="Times New Roman" w:eastAsia="Times New Roman" w:hAnsi="Times New Roman" w:cs="Times New Roman"/>
          <w:lang w:eastAsia="ru-RU"/>
        </w:rPr>
        <w:t>Современные технологии организации воспитательной работы в школе, в     классе»</w:t>
      </w:r>
    </w:p>
    <w:p w:rsidR="00200B8B" w:rsidRPr="00166E93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A3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Сироштан Л.А.</w:t>
      </w:r>
      <w:r w:rsidRPr="00166E93">
        <w:rPr>
          <w:rFonts w:ascii="Times New Roman" w:eastAsia="Times New Roman" w:hAnsi="Times New Roman" w:cs="Times New Roman"/>
          <w:lang w:eastAsia="ru-RU"/>
        </w:rPr>
        <w:t xml:space="preserve"> – «Использование информационных технологий для решения профессиональных задач»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E93">
        <w:rPr>
          <w:rFonts w:ascii="Times New Roman" w:eastAsia="Times New Roman" w:hAnsi="Times New Roman" w:cs="Times New Roman"/>
          <w:lang w:eastAsia="ru-RU"/>
        </w:rPr>
        <w:t xml:space="preserve">-  Володина Е.А. – </w:t>
      </w:r>
      <w:r w:rsidR="00BE4B53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Особенности организации воспитательной работы с детьми с ограниченными возможностями здоровья</w:t>
      </w:r>
      <w:r w:rsidR="00BE4B53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00B8B" w:rsidRPr="00166E93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B8B" w:rsidRPr="00166E93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E93">
        <w:rPr>
          <w:rFonts w:ascii="Times New Roman" w:eastAsia="Times New Roman" w:hAnsi="Times New Roman" w:cs="Times New Roman"/>
          <w:lang w:eastAsia="ru-RU"/>
        </w:rPr>
        <w:lastRenderedPageBreak/>
        <w:t xml:space="preserve">-  </w:t>
      </w:r>
      <w:proofErr w:type="spellStart"/>
      <w:r w:rsidRPr="00166E93">
        <w:rPr>
          <w:rFonts w:ascii="Times New Roman" w:eastAsia="Times New Roman" w:hAnsi="Times New Roman" w:cs="Times New Roman"/>
          <w:lang w:eastAsia="ru-RU"/>
        </w:rPr>
        <w:t>Дядькина</w:t>
      </w:r>
      <w:proofErr w:type="spellEnd"/>
      <w:r w:rsidRPr="00166E93">
        <w:rPr>
          <w:rFonts w:ascii="Times New Roman" w:eastAsia="Times New Roman" w:hAnsi="Times New Roman" w:cs="Times New Roman"/>
          <w:lang w:eastAsia="ru-RU"/>
        </w:rPr>
        <w:t xml:space="preserve"> Г.И. – «Внеурочная деятельность в структуре воспитательной работы»</w:t>
      </w:r>
    </w:p>
    <w:p w:rsidR="00200B8B" w:rsidRPr="00BE4B53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9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А.Н. -  обобщение опыта работы по теме «Совершенствование методики формирования межличностных отношений в классе»</w:t>
      </w:r>
    </w:p>
    <w:p w:rsidR="00200B8B" w:rsidRPr="0069108C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 xml:space="preserve">3. Зам. </w:t>
      </w:r>
      <w:r>
        <w:rPr>
          <w:rFonts w:ascii="Times New Roman" w:eastAsia="Times New Roman" w:hAnsi="Times New Roman" w:cs="Times New Roman"/>
          <w:lang w:eastAsia="ru-RU"/>
        </w:rPr>
        <w:t>директора по УВР –  Тельнова Л</w:t>
      </w:r>
      <w:r w:rsidRPr="00E7415E">
        <w:rPr>
          <w:rFonts w:ascii="Times New Roman" w:eastAsia="Times New Roman" w:hAnsi="Times New Roman" w:cs="Times New Roman"/>
          <w:lang w:eastAsia="ru-RU"/>
        </w:rPr>
        <w:t>.А. –ознакомила с формами контроля и графиком посещения классных часов и внеклассных м</w:t>
      </w:r>
      <w:r>
        <w:rPr>
          <w:rFonts w:ascii="Times New Roman" w:eastAsia="Times New Roman" w:hAnsi="Times New Roman" w:cs="Times New Roman"/>
          <w:lang w:eastAsia="ru-RU"/>
        </w:rPr>
        <w:t>ероприятий на 2-е полугодие 2016-2017</w:t>
      </w:r>
      <w:r w:rsidRPr="00E7415E">
        <w:rPr>
          <w:rFonts w:ascii="Times New Roman" w:eastAsia="Times New Roman" w:hAnsi="Times New Roman" w:cs="Times New Roman"/>
          <w:lang w:eastAsia="ru-RU"/>
        </w:rPr>
        <w:t xml:space="preserve"> учебного года. 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остановилась на роли воспитателя</w:t>
      </w: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функциональных обязанностях и роли классных часов в системе работы с классным коллективом.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415E">
        <w:rPr>
          <w:rFonts w:ascii="Times New Roman" w:eastAsia="Times New Roman" w:hAnsi="Times New Roman" w:cs="Times New Roman"/>
          <w:lang w:eastAsia="ru-RU"/>
        </w:rPr>
        <w:t>1.  Признать работу МО классных руководителей в 1-м полугодии удовлетворительной. Обратить внимание на вопросы, получившие отрицательную оценку в анализе.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Применять в работе с классным коллективом современные, инновационные методы и приемы, технологии в целях повышения эффективности воспитательной работы. 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Строго соблюдать функциональные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язанности воспитателей, уделять внимание детям с ОВЗ.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Учитывать роль классного часа в воспитательном процессе.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Продолжить обмен опытом работы, с целью повышения педагогического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стерства воспитателей </w:t>
      </w:r>
      <w:r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совершенствования методики воспитательной работы.</w:t>
      </w: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15E"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</w:p>
    <w:p w:rsidR="00200B8B" w:rsidRPr="00E7415E" w:rsidRDefault="00200B8B" w:rsidP="00200B8B">
      <w:pPr>
        <w:tabs>
          <w:tab w:val="left" w:pos="22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15E">
        <w:rPr>
          <w:rFonts w:ascii="Times New Roman" w:eastAsia="Times New Roman" w:hAnsi="Times New Roman" w:cs="Times New Roman"/>
          <w:b/>
          <w:lang w:eastAsia="ru-RU"/>
        </w:rPr>
        <w:t>Руководи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тель МО воспитателей </w:t>
      </w:r>
      <w:r w:rsidRPr="00E7415E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lang w:eastAsia="ru-RU"/>
        </w:rPr>
        <w:t>Радченко Л.В.</w:t>
      </w:r>
      <w:r w:rsidR="00BE4B5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</w:p>
    <w:p w:rsidR="00200B8B" w:rsidRPr="00E7415E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00B8B" w:rsidRDefault="00200B8B" w:rsidP="00200B8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ind w:left="-284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ind w:left="-284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ind w:left="-284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00B8B" w:rsidRPr="00E7415E" w:rsidRDefault="00200B8B" w:rsidP="00200B8B">
      <w:pPr>
        <w:tabs>
          <w:tab w:val="left" w:pos="2212"/>
        </w:tabs>
        <w:ind w:left="-284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1A7EA9" w:rsidRDefault="001A7EA9"/>
    <w:sectPr w:rsidR="001A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C4"/>
    <w:rsid w:val="001A7EA9"/>
    <w:rsid w:val="00200B8B"/>
    <w:rsid w:val="00BE4B53"/>
    <w:rsid w:val="00C9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49CC"/>
  <w15:chartTrackingRefBased/>
  <w15:docId w15:val="{4E043EF0-9EDD-4FCF-B962-27326EFD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2022-03-12T12:05:00Z</dcterms:created>
  <dcterms:modified xsi:type="dcterms:W3CDTF">2022-03-18T09:41:00Z</dcterms:modified>
</cp:coreProperties>
</file>