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D3" w:rsidRPr="00051CD3" w:rsidRDefault="00051CD3" w:rsidP="00A8318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val="en-US"/>
        </w:rPr>
      </w:pPr>
    </w:p>
    <w:tbl>
      <w:tblPr>
        <w:tblStyle w:val="a3"/>
        <w:tblW w:w="15134" w:type="dxa"/>
        <w:tblLook w:val="04A0"/>
      </w:tblPr>
      <w:tblGrid>
        <w:gridCol w:w="675"/>
        <w:gridCol w:w="3119"/>
        <w:gridCol w:w="9214"/>
        <w:gridCol w:w="2126"/>
      </w:tblGrid>
      <w:tr w:rsidR="00CF002B" w:rsidTr="002A6054">
        <w:trPr>
          <w:trHeight w:val="511"/>
        </w:trPr>
        <w:tc>
          <w:tcPr>
            <w:tcW w:w="15134" w:type="dxa"/>
            <w:gridSpan w:val="4"/>
          </w:tcPr>
          <w:p w:rsidR="00CF002B" w:rsidRDefault="00CF002B" w:rsidP="00A8318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FFFFFF"/>
              </w:rPr>
              <w:t>ГКОУ «ВОЛГОГРАДСКАЯ ШКОЛА-ИНТЕРНАТ «</w:t>
            </w:r>
            <w:r w:rsidRPr="00A83186"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FFFFFF"/>
              </w:rPr>
              <w:t>СОЗВЕЗДИЕ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FFFFFF"/>
              </w:rPr>
              <w:t>»</w:t>
            </w:r>
          </w:p>
        </w:tc>
      </w:tr>
      <w:tr w:rsidR="00CF002B" w:rsidTr="002A6054">
        <w:tc>
          <w:tcPr>
            <w:tcW w:w="675" w:type="dxa"/>
          </w:tcPr>
          <w:p w:rsidR="00CF002B" w:rsidRPr="00E51B5D" w:rsidRDefault="00CF002B" w:rsidP="004339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1B5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119" w:type="dxa"/>
          </w:tcPr>
          <w:p w:rsidR="00CF002B" w:rsidRPr="00E51B5D" w:rsidRDefault="00CF002B" w:rsidP="004339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1B5D">
              <w:rPr>
                <w:rFonts w:ascii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9214" w:type="dxa"/>
          </w:tcPr>
          <w:p w:rsidR="00CF002B" w:rsidRPr="00E51B5D" w:rsidRDefault="00CF002B" w:rsidP="00F675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1B5D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126" w:type="dxa"/>
          </w:tcPr>
          <w:p w:rsidR="00CF002B" w:rsidRPr="00E51B5D" w:rsidRDefault="002A6054" w:rsidP="004339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исполнения</w:t>
            </w:r>
          </w:p>
        </w:tc>
      </w:tr>
      <w:tr w:rsidR="00CF002B" w:rsidTr="002A6054">
        <w:tc>
          <w:tcPr>
            <w:tcW w:w="675" w:type="dxa"/>
          </w:tcPr>
          <w:p w:rsidR="00CF002B" w:rsidRPr="00E51B5D" w:rsidRDefault="00CF002B" w:rsidP="004339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119" w:type="dxa"/>
          </w:tcPr>
          <w:p w:rsidR="00CF002B" w:rsidRPr="00C357AD" w:rsidRDefault="00CF002B" w:rsidP="00433945">
            <w:pPr>
              <w:rPr>
                <w:rFonts w:ascii="Times New Roman" w:hAnsi="Times New Roman"/>
                <w:sz w:val="24"/>
                <w:szCs w:val="24"/>
              </w:rPr>
            </w:pPr>
            <w:r w:rsidRPr="00E91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</w:t>
            </w:r>
            <w:r w:rsidRPr="00E91C39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9214" w:type="dxa"/>
          </w:tcPr>
          <w:p w:rsidR="00CF002B" w:rsidRDefault="00CF002B" w:rsidP="00433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C39">
              <w:rPr>
                <w:rFonts w:ascii="Times New Roman" w:hAnsi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тия по обеспечению и созданию </w:t>
            </w:r>
            <w:r w:rsidRPr="00E91C39">
              <w:rPr>
                <w:rFonts w:ascii="Times New Roman" w:hAnsi="Times New Roman"/>
                <w:sz w:val="24"/>
                <w:szCs w:val="24"/>
              </w:rPr>
              <w:t>условий для благоприятного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C39">
              <w:rPr>
                <w:rFonts w:ascii="Times New Roman" w:hAnsi="Times New Roman"/>
                <w:sz w:val="24"/>
                <w:szCs w:val="24"/>
              </w:rPr>
              <w:t>психологического климата в образовательной организации, повышению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C39">
              <w:rPr>
                <w:rFonts w:ascii="Times New Roman" w:hAnsi="Times New Roman"/>
                <w:sz w:val="24"/>
                <w:szCs w:val="24"/>
              </w:rPr>
              <w:t>уровня удовлетворённости потребителей образовательных услуг доброжелательностью и вежливостью работников образовательной организации:</w:t>
            </w:r>
          </w:p>
          <w:p w:rsidR="00CF002B" w:rsidRPr="004746DE" w:rsidRDefault="00CF002B" w:rsidP="001779C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E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 про</w:t>
            </w:r>
            <w:bookmarkStart w:id="0" w:name="_GoBack"/>
            <w:bookmarkEnd w:id="0"/>
            <w:r w:rsidRPr="004746DE">
              <w:rPr>
                <w:rFonts w:ascii="Times New Roman" w:hAnsi="Times New Roman" w:cs="Times New Roman"/>
                <w:sz w:val="24"/>
                <w:szCs w:val="24"/>
              </w:rPr>
              <w:t xml:space="preserve">светительской работы, направленной на создание благоприятного социально-психологического климата </w:t>
            </w:r>
            <w:r w:rsidRPr="0047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(педсоветы, собрания,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действующие </w:t>
            </w:r>
            <w:r w:rsidRPr="0047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семинары, индивидуальные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консультации, </w:t>
            </w:r>
            <w:r w:rsidRPr="0047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</w:t>
            </w:r>
          </w:p>
          <w:p w:rsidR="00CF002B" w:rsidRPr="000E5B25" w:rsidRDefault="00CF002B" w:rsidP="00D22D1E">
            <w:pPr>
              <w:pStyle w:val="a5"/>
              <w:numPr>
                <w:ilvl w:val="0"/>
                <w:numId w:val="20"/>
              </w:numPr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внутриорганизационного профессионального ста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ндарта с учетом специфики школы</w:t>
            </w:r>
          </w:p>
          <w:p w:rsidR="00CF002B" w:rsidRPr="000E5B25" w:rsidRDefault="00CF002B" w:rsidP="00D22D1E">
            <w:pPr>
              <w:pStyle w:val="a5"/>
              <w:numPr>
                <w:ilvl w:val="0"/>
                <w:numId w:val="20"/>
              </w:numPr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семинаров, направленных на приведение в соответствие уровн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177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квалификаци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77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специалис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 требованиям профстандартов</w:t>
            </w:r>
          </w:p>
        </w:tc>
        <w:tc>
          <w:tcPr>
            <w:tcW w:w="2126" w:type="dxa"/>
          </w:tcPr>
          <w:p w:rsidR="00CF002B" w:rsidRDefault="00CF002B" w:rsidP="00CB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CB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CB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CB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CB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CB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0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F002B" w:rsidRPr="00E51B5D" w:rsidRDefault="00CF002B" w:rsidP="000E5B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дорожной карте Программы развития школы</w:t>
            </w:r>
          </w:p>
        </w:tc>
      </w:tr>
      <w:tr w:rsidR="00CF002B" w:rsidTr="002A6054">
        <w:tc>
          <w:tcPr>
            <w:tcW w:w="675" w:type="dxa"/>
            <w:vMerge w:val="restart"/>
          </w:tcPr>
          <w:p w:rsidR="00CF002B" w:rsidRPr="00D64B5B" w:rsidRDefault="00CF002B" w:rsidP="004339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CF002B" w:rsidRPr="00E51B5D" w:rsidRDefault="00CF002B" w:rsidP="004339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1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качеством образовательной деятельности</w:t>
            </w:r>
            <w:r w:rsidRPr="00E91C39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9214" w:type="dxa"/>
          </w:tcPr>
          <w:p w:rsidR="00CF002B" w:rsidRPr="00E91C39" w:rsidRDefault="00CF002B" w:rsidP="0043394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C39">
              <w:rPr>
                <w:rFonts w:ascii="Times New Roman" w:hAnsi="Times New Roman"/>
                <w:sz w:val="24"/>
                <w:szCs w:val="24"/>
              </w:rPr>
              <w:t>Мероприятия, направленные на улучшение материально-технического и информационного обеспечения деятельности образовательной организации (количество и качественное состояние компьютеров и иной оргтехники, связь, Интернет, электронные интерактивные доски, качество ремонта здания, обеспеченность необходимыми дидактическими и учебно-методическими пособиями и материалами, в том числе, электронными образовательными ресурсами, наличие библиотеки для обучающихся, качество современных социально-бытовых условий и т.д.):</w:t>
            </w:r>
            <w:proofErr w:type="gramEnd"/>
          </w:p>
          <w:p w:rsidR="00CF002B" w:rsidRDefault="00CF002B" w:rsidP="001779CC">
            <w:pPr>
              <w:pStyle w:val="a4"/>
              <w:numPr>
                <w:ilvl w:val="0"/>
                <w:numId w:val="22"/>
              </w:num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материально-технической базы образовательной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годовыми планами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002B" w:rsidRPr="000E5B25" w:rsidRDefault="00CF002B" w:rsidP="000E5B25">
            <w:pPr>
              <w:pStyle w:val="a4"/>
              <w:numPr>
                <w:ilvl w:val="0"/>
                <w:numId w:val="22"/>
              </w:num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9CC">
              <w:rPr>
                <w:rFonts w:ascii="Times New Roman" w:hAnsi="Times New Roman"/>
                <w:sz w:val="24"/>
                <w:szCs w:val="24"/>
              </w:rPr>
              <w:t>Приобретение оборудования в учебный кабинет «Старт в медицину</w:t>
            </w:r>
            <w:r>
              <w:rPr>
                <w:rFonts w:ascii="Times New Roman" w:hAnsi="Times New Roman"/>
                <w:sz w:val="24"/>
                <w:szCs w:val="24"/>
              </w:rPr>
              <w:t>» (в</w:t>
            </w:r>
            <w:r w:rsidRPr="001779CC">
              <w:rPr>
                <w:rFonts w:ascii="Times New Roman" w:hAnsi="Times New Roman"/>
                <w:sz w:val="24"/>
                <w:szCs w:val="24"/>
              </w:rPr>
              <w:t xml:space="preserve"> рамках выполнения целей и задач Гранта по </w:t>
            </w:r>
            <w:r w:rsidRPr="001779CC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развитию эффективных практик предпрофессиональной подготовки</w:t>
            </w:r>
            <w:r w:rsidRPr="0017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9CC">
              <w:rPr>
                <w:rFonts w:ascii="Times New Roman" w:eastAsia="Times New Roman" w:hAnsi="Times New Roman"/>
                <w:sz w:val="24"/>
                <w:szCs w:val="24"/>
              </w:rPr>
              <w:t>детей-инвалидов и детей с ограниченными возможностями здоровья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F002B" w:rsidRDefault="00CF002B" w:rsidP="00CA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CA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CA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CA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CA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CA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CA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CA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CA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CA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Pr="00CA258C" w:rsidRDefault="00CF002B" w:rsidP="000E5B2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</w:tr>
      <w:tr w:rsidR="00CF002B" w:rsidTr="002A6054">
        <w:tc>
          <w:tcPr>
            <w:tcW w:w="675" w:type="dxa"/>
            <w:vMerge/>
          </w:tcPr>
          <w:p w:rsidR="00CF002B" w:rsidRDefault="00CF002B" w:rsidP="00433945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CF002B" w:rsidRDefault="00CF002B" w:rsidP="00433945">
            <w:pPr>
              <w:jc w:val="center"/>
              <w:rPr>
                <w:b/>
                <w:sz w:val="24"/>
              </w:rPr>
            </w:pPr>
          </w:p>
        </w:tc>
        <w:tc>
          <w:tcPr>
            <w:tcW w:w="9214" w:type="dxa"/>
          </w:tcPr>
          <w:p w:rsidR="00CF002B" w:rsidRPr="00D64B5B" w:rsidRDefault="00CF002B" w:rsidP="00433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C39">
              <w:rPr>
                <w:rFonts w:ascii="Times New Roman" w:hAnsi="Times New Roman"/>
                <w:sz w:val="24"/>
                <w:szCs w:val="24"/>
              </w:rPr>
              <w:t>Мероприятия, направленные на улучшение состояния территории образовательной организации (чистота и благоустроенность территории образовательной организации, ограничение в доступе на территорию образовательной организации посторонним лицам и транспорту, наличие и нахождение в безопасном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C39">
              <w:rPr>
                <w:rFonts w:ascii="Times New Roman" w:hAnsi="Times New Roman"/>
                <w:sz w:val="24"/>
                <w:szCs w:val="24"/>
              </w:rPr>
              <w:t xml:space="preserve">спортивных площадок, площадок для отдыха, спортивных и иных сооружений на территории образовательной организации; освещённость территории образовательной </w:t>
            </w:r>
            <w:r w:rsidRPr="00E91C3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в зимний период и вечернее время суток):</w:t>
            </w:r>
            <w:proofErr w:type="gramEnd"/>
          </w:p>
          <w:p w:rsidR="00CF002B" w:rsidRDefault="00CF002B" w:rsidP="00E5170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мероприятий по благоустройству и уборке прилегающей территории</w:t>
            </w:r>
          </w:p>
          <w:p w:rsidR="00CF002B" w:rsidRDefault="00CF002B" w:rsidP="00E5170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многолетних и однолетних растений, хвойников</w:t>
            </w:r>
          </w:p>
          <w:p w:rsidR="00CF002B" w:rsidRPr="000E5B25" w:rsidRDefault="00CF002B" w:rsidP="000E5B2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в зоне отдыха обучающихся</w:t>
            </w:r>
          </w:p>
        </w:tc>
        <w:tc>
          <w:tcPr>
            <w:tcW w:w="2126" w:type="dxa"/>
          </w:tcPr>
          <w:p w:rsidR="00CF002B" w:rsidRDefault="00CF002B" w:rsidP="000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0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0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0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2A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0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0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0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F002B" w:rsidRDefault="00CF002B" w:rsidP="000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0E5B25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</w:tr>
      <w:tr w:rsidR="00CF002B" w:rsidTr="002A6054">
        <w:tc>
          <w:tcPr>
            <w:tcW w:w="675" w:type="dxa"/>
            <w:vMerge/>
          </w:tcPr>
          <w:p w:rsidR="00CF002B" w:rsidRDefault="00CF002B" w:rsidP="00433945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CF002B" w:rsidRDefault="00CF002B" w:rsidP="00433945">
            <w:pPr>
              <w:jc w:val="center"/>
              <w:rPr>
                <w:b/>
                <w:sz w:val="24"/>
              </w:rPr>
            </w:pPr>
          </w:p>
        </w:tc>
        <w:tc>
          <w:tcPr>
            <w:tcW w:w="9214" w:type="dxa"/>
          </w:tcPr>
          <w:p w:rsidR="00CF002B" w:rsidRPr="00E91C39" w:rsidRDefault="00CF002B" w:rsidP="00433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C39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уровня удовлетворённости потребителей образовательных услуг качеством воспитательной работы в образовательной организации:</w:t>
            </w:r>
          </w:p>
          <w:p w:rsidR="00CF002B" w:rsidRDefault="00CF002B" w:rsidP="00F96C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Проведение общешкольных мероприятий: социальных проектов, митингов, уроков мужества с целью  формирования</w:t>
            </w:r>
            <w:r w:rsidRPr="00F96C2C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 у  обучающихся гражданско-патриотического сознания, духовно-нравствен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ных ценностей гражданина России</w:t>
            </w:r>
          </w:p>
          <w:p w:rsidR="00CF002B" w:rsidRDefault="00CF002B" w:rsidP="00F96C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6C2C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Развитие активных и творческих форм воспитательной работы: Вахта памяти, танцевально-спортивные флешмобы, фестивали, артпроекты и др.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F002B" w:rsidRPr="00F96C2C" w:rsidRDefault="00CF002B" w:rsidP="002B1B26">
            <w:pPr>
              <w:pStyle w:val="a4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002B" w:rsidRDefault="00CF002B" w:rsidP="000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0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0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0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0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0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Pr="005230D9" w:rsidRDefault="00CF002B" w:rsidP="000E5B25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F002B" w:rsidTr="0016396E">
        <w:trPr>
          <w:trHeight w:val="1778"/>
        </w:trPr>
        <w:tc>
          <w:tcPr>
            <w:tcW w:w="675" w:type="dxa"/>
            <w:vMerge/>
          </w:tcPr>
          <w:p w:rsidR="00CF002B" w:rsidRDefault="00CF002B" w:rsidP="00433945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CF002B" w:rsidRDefault="00CF002B" w:rsidP="00433945">
            <w:pPr>
              <w:jc w:val="center"/>
              <w:rPr>
                <w:b/>
                <w:sz w:val="24"/>
              </w:rPr>
            </w:pPr>
          </w:p>
        </w:tc>
        <w:tc>
          <w:tcPr>
            <w:tcW w:w="9214" w:type="dxa"/>
          </w:tcPr>
          <w:p w:rsidR="00CF002B" w:rsidRPr="00E91C39" w:rsidRDefault="00CF002B" w:rsidP="00433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C39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повышение уровня удовлетворённости потребителей образовательных услуг качеством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функционирования системы безопасности </w:t>
            </w:r>
            <w:r w:rsidRPr="00E91C39">
              <w:rPr>
                <w:rFonts w:ascii="Times New Roman" w:hAnsi="Times New Roman"/>
                <w:sz w:val="24"/>
                <w:szCs w:val="24"/>
              </w:rPr>
              <w:t>в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системы профилактики возникновения конфликтных ситуаций</w:t>
            </w:r>
            <w:r w:rsidRPr="00E91C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002B" w:rsidRPr="000E5B25" w:rsidRDefault="00CF002B" w:rsidP="000E5B2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инструктажей по технике безопасности и </w:t>
            </w:r>
            <w:r w:rsidRPr="000E5B25">
              <w:rPr>
                <w:rFonts w:ascii="Times New Roman" w:hAnsi="Times New Roman" w:cs="Times New Roman"/>
                <w:sz w:val="24"/>
                <w:szCs w:val="24"/>
              </w:rPr>
              <w:t>учений по предотвращению чрезвычайных ситуаций</w:t>
            </w:r>
          </w:p>
        </w:tc>
        <w:tc>
          <w:tcPr>
            <w:tcW w:w="2126" w:type="dxa"/>
          </w:tcPr>
          <w:p w:rsidR="002A6054" w:rsidRDefault="002A6054" w:rsidP="000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54" w:rsidRDefault="002A6054" w:rsidP="000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54" w:rsidRDefault="002A6054" w:rsidP="000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0E5B25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F002B" w:rsidTr="002A6054">
        <w:tc>
          <w:tcPr>
            <w:tcW w:w="675" w:type="dxa"/>
            <w:vMerge w:val="restart"/>
          </w:tcPr>
          <w:p w:rsidR="00CF002B" w:rsidRPr="00111E86" w:rsidRDefault="00CF002B" w:rsidP="004339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CF002B" w:rsidRPr="00E91C39" w:rsidRDefault="00CF002B" w:rsidP="00433945">
            <w:pPr>
              <w:rPr>
                <w:rFonts w:ascii="Times New Roman" w:hAnsi="Times New Roman"/>
                <w:sz w:val="24"/>
                <w:szCs w:val="24"/>
              </w:rPr>
            </w:pPr>
            <w:r w:rsidRPr="00E91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Открытость и доступность информации об</w:t>
            </w:r>
            <w:r w:rsidRPr="00E91C39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организациях</w:t>
            </w:r>
          </w:p>
          <w:p w:rsidR="00CF002B" w:rsidRDefault="00CF002B" w:rsidP="00433945">
            <w:pPr>
              <w:jc w:val="center"/>
              <w:rPr>
                <w:b/>
                <w:sz w:val="24"/>
              </w:rPr>
            </w:pPr>
          </w:p>
        </w:tc>
        <w:tc>
          <w:tcPr>
            <w:tcW w:w="9214" w:type="dxa"/>
          </w:tcPr>
          <w:p w:rsidR="00CF002B" w:rsidRPr="00E91C39" w:rsidRDefault="00CF002B" w:rsidP="00A83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C39">
              <w:rPr>
                <w:rFonts w:ascii="Times New Roman" w:hAnsi="Times New Roman"/>
                <w:sz w:val="24"/>
                <w:szCs w:val="24"/>
              </w:rPr>
              <w:t>Мероприятия, направленные на создание условий для доступности взаимодействия с потребителями образовательных услуг по телефону, по электронной почте, с помощью электронных сервисов, предоставляемых на официальном сайте образовательной организации в информационно-телекоммуникационной сети "Интернет", в том числе, наличие возможности внесения предложений, направленных на повышение качества образовательной деятельности образовательной организации:</w:t>
            </w:r>
          </w:p>
          <w:p w:rsidR="00CF002B" w:rsidRPr="00F675B2" w:rsidRDefault="00CF002B" w:rsidP="00F675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0D9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технической возможности обратной связи с посетителями официального сайта (возможность выражения мнения о деятельности организации, внесения пожеланий и предложений  об улучшении качества предоставляемых услуг</w:t>
            </w:r>
            <w:proofErr w:type="gramEnd"/>
          </w:p>
        </w:tc>
        <w:tc>
          <w:tcPr>
            <w:tcW w:w="2126" w:type="dxa"/>
          </w:tcPr>
          <w:p w:rsidR="00CF002B" w:rsidRDefault="00CF002B" w:rsidP="00F6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F6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2A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F6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F6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F6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F6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CF002B" w:rsidRDefault="00CF002B" w:rsidP="00F675B2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F002B" w:rsidTr="002A6054">
        <w:tc>
          <w:tcPr>
            <w:tcW w:w="675" w:type="dxa"/>
            <w:vMerge/>
          </w:tcPr>
          <w:p w:rsidR="00CF002B" w:rsidRDefault="00CF002B" w:rsidP="00433945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CF002B" w:rsidRDefault="00CF002B" w:rsidP="00433945">
            <w:pPr>
              <w:jc w:val="center"/>
              <w:rPr>
                <w:b/>
                <w:sz w:val="24"/>
              </w:rPr>
            </w:pPr>
          </w:p>
        </w:tc>
        <w:tc>
          <w:tcPr>
            <w:tcW w:w="9214" w:type="dxa"/>
          </w:tcPr>
          <w:p w:rsidR="00CF002B" w:rsidRPr="008A38CC" w:rsidRDefault="00CF002B" w:rsidP="000E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C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содержания информации, актуализации информации об образовательной организац</w:t>
            </w:r>
            <w:proofErr w:type="gramStart"/>
            <w:r w:rsidRPr="008A38CC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8A38C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размещенной на официальном сайте образовательной организации в информационно-телекоммуникационной сети "Интернет", а также на официальном сайте Российской </w:t>
            </w:r>
            <w:r w:rsidRPr="008A3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для размещения информации о государственных и муниципальных учреждениях www.bus.gov.ru:</w:t>
            </w:r>
          </w:p>
          <w:p w:rsidR="00CF002B" w:rsidRPr="00F675B2" w:rsidRDefault="00CF002B" w:rsidP="00F675B2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5B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размещения и актуализации информации  на официальном сайте образовательной организации в соответствии с нормативными требованиями (Постановление Правительства РФ от 10.07.2013 г. № 582; Приказ Федеральной службы по надзору в сфере образования и науки от 29.05.2014 г. № 785)</w:t>
            </w:r>
          </w:p>
        </w:tc>
        <w:tc>
          <w:tcPr>
            <w:tcW w:w="2126" w:type="dxa"/>
          </w:tcPr>
          <w:p w:rsidR="00CF002B" w:rsidRDefault="00CF002B" w:rsidP="00F6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F6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F6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F6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2A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F6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F6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F675B2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F002B" w:rsidTr="002A6054">
        <w:tc>
          <w:tcPr>
            <w:tcW w:w="675" w:type="dxa"/>
            <w:vMerge/>
          </w:tcPr>
          <w:p w:rsidR="00CF002B" w:rsidRDefault="00CF002B" w:rsidP="00433945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CF002B" w:rsidRDefault="00CF002B" w:rsidP="00433945">
            <w:pPr>
              <w:jc w:val="center"/>
              <w:rPr>
                <w:b/>
                <w:sz w:val="24"/>
              </w:rPr>
            </w:pPr>
          </w:p>
        </w:tc>
        <w:tc>
          <w:tcPr>
            <w:tcW w:w="9214" w:type="dxa"/>
          </w:tcPr>
          <w:p w:rsidR="00CF002B" w:rsidRDefault="00CF002B" w:rsidP="00433945">
            <w:pPr>
              <w:rPr>
                <w:rFonts w:ascii="Times New Roman" w:hAnsi="Times New Roman"/>
                <w:sz w:val="24"/>
                <w:szCs w:val="24"/>
              </w:rPr>
            </w:pPr>
            <w:r w:rsidRPr="00E91C39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возможности получения сведений о ходе рассмотрения обращений граждан, поступивших в образовательную организацию от потребителей образовательных услуг (по телефону, по электронной почте, с помощью электронных сервисов, доступных на официальном сайте образовательной организации в информационно-телекоммуникационной сети "Интернет"):</w:t>
            </w:r>
          </w:p>
          <w:p w:rsidR="00CF002B" w:rsidRDefault="00CF002B" w:rsidP="00C2449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регламента по  рассмотрению обращений граждан, поступивших в образовательную организацию</w:t>
            </w:r>
          </w:p>
          <w:p w:rsidR="00CF002B" w:rsidRPr="005230D9" w:rsidRDefault="00CF002B" w:rsidP="00C2449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рассмотрение обращений граждан</w:t>
            </w:r>
          </w:p>
          <w:p w:rsidR="00CF002B" w:rsidRPr="001614D9" w:rsidRDefault="00CF002B" w:rsidP="001614D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официального сайта в части обеспечения доступности  сведений о ходе рассмотрения обращений граждан, поступивших в образовательную организацию от потребителей образовательных услуг</w:t>
            </w:r>
          </w:p>
        </w:tc>
        <w:tc>
          <w:tcPr>
            <w:tcW w:w="2126" w:type="dxa"/>
          </w:tcPr>
          <w:p w:rsidR="00CF002B" w:rsidRDefault="00CF002B" w:rsidP="00F6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F6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F6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F6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2A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F6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F6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F675B2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2017 г.</w:t>
            </w:r>
          </w:p>
        </w:tc>
      </w:tr>
      <w:tr w:rsidR="00CF002B" w:rsidTr="002A6054">
        <w:trPr>
          <w:trHeight w:val="699"/>
        </w:trPr>
        <w:tc>
          <w:tcPr>
            <w:tcW w:w="675" w:type="dxa"/>
            <w:vMerge w:val="restart"/>
          </w:tcPr>
          <w:p w:rsidR="00CF002B" w:rsidRPr="00DF5A78" w:rsidRDefault="00CF002B" w:rsidP="004339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19" w:type="dxa"/>
            <w:vMerge w:val="restart"/>
          </w:tcPr>
          <w:p w:rsidR="00CF002B" w:rsidRDefault="00CF002B" w:rsidP="00433945">
            <w:pPr>
              <w:rPr>
                <w:b/>
                <w:sz w:val="24"/>
              </w:rPr>
            </w:pPr>
            <w:r w:rsidRPr="00E91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  <w:r w:rsidRPr="00E91C39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9214" w:type="dxa"/>
          </w:tcPr>
          <w:p w:rsidR="00CF002B" w:rsidRPr="00E91C39" w:rsidRDefault="00CF002B" w:rsidP="00433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C39">
              <w:rPr>
                <w:rFonts w:ascii="Times New Roman" w:hAnsi="Times New Roman"/>
                <w:sz w:val="24"/>
                <w:szCs w:val="24"/>
              </w:rPr>
              <w:t>Мероприятия по созданию/улучшению условий для организации обучения и воспитания обучающихся с ограниченными возможностями здоровья и инвалидов:</w:t>
            </w:r>
          </w:p>
          <w:p w:rsidR="00CF002B" w:rsidRPr="00BC6C50" w:rsidRDefault="00CF002B" w:rsidP="001779CC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в рамках Региональной инновационной площадки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F60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Вариативность содержания и форм инклюзивного образова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тельного пространства на основе </w:t>
            </w:r>
            <w:r w:rsidRPr="00F60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персонифицированного </w:t>
            </w:r>
            <w:r w:rsidRPr="00F60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сопровождения детей с ОВЗ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CF002B" w:rsidRPr="005230D9" w:rsidRDefault="00CF002B" w:rsidP="001779CC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индивидуальных программ психолого-педагогического сопровождения детей-инвалидов</w:t>
            </w:r>
          </w:p>
          <w:p w:rsidR="00CF002B" w:rsidRPr="00D22D1E" w:rsidRDefault="00CF002B" w:rsidP="00D22D1E">
            <w:pPr>
              <w:pStyle w:val="a5"/>
              <w:numPr>
                <w:ilvl w:val="0"/>
                <w:numId w:val="30"/>
              </w:num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мониторинговых исследований по выявлению индивидуальных образовательных потребностей обучающихся</w:t>
            </w:r>
          </w:p>
        </w:tc>
        <w:tc>
          <w:tcPr>
            <w:tcW w:w="2126" w:type="dxa"/>
          </w:tcPr>
          <w:p w:rsidR="00CF002B" w:rsidRDefault="00CF002B" w:rsidP="002B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2B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2B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2B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D22D1E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дорожной карте Программы развития школы</w:t>
            </w:r>
          </w:p>
        </w:tc>
      </w:tr>
      <w:tr w:rsidR="00CF002B" w:rsidTr="002A6054">
        <w:tc>
          <w:tcPr>
            <w:tcW w:w="675" w:type="dxa"/>
            <w:vMerge/>
          </w:tcPr>
          <w:p w:rsidR="00CF002B" w:rsidRDefault="00CF002B" w:rsidP="00433945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CF002B" w:rsidRDefault="00CF002B" w:rsidP="00433945">
            <w:pPr>
              <w:jc w:val="center"/>
              <w:rPr>
                <w:b/>
                <w:sz w:val="24"/>
              </w:rPr>
            </w:pPr>
          </w:p>
        </w:tc>
        <w:tc>
          <w:tcPr>
            <w:tcW w:w="9214" w:type="dxa"/>
          </w:tcPr>
          <w:p w:rsidR="00CF002B" w:rsidRDefault="00CF002B" w:rsidP="00433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</w:t>
            </w:r>
            <w:r w:rsidRPr="00E91C39">
              <w:rPr>
                <w:rFonts w:ascii="Times New Roman" w:hAnsi="Times New Roman"/>
                <w:sz w:val="24"/>
                <w:szCs w:val="24"/>
              </w:rPr>
              <w:t xml:space="preserve">улучшение качества и разнообразия питания </w:t>
            </w:r>
            <w:proofErr w:type="gramStart"/>
            <w:r w:rsidRPr="00E91C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91C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002B" w:rsidRPr="001614D9" w:rsidRDefault="00CF002B" w:rsidP="001614D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F6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мониторинга удовлетворенности обучающихся  качеством и разнообразием питания; своевременное 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по результатам мониторинга</w:t>
            </w:r>
          </w:p>
        </w:tc>
        <w:tc>
          <w:tcPr>
            <w:tcW w:w="2126" w:type="dxa"/>
          </w:tcPr>
          <w:p w:rsidR="00CF002B" w:rsidRDefault="00CF002B" w:rsidP="0016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16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2B" w:rsidRDefault="00CF002B" w:rsidP="001614D9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C246D" w:rsidRDefault="00012778"/>
    <w:sectPr w:rsidR="001C246D" w:rsidSect="00FF4A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EFA"/>
    <w:multiLevelType w:val="hybridMultilevel"/>
    <w:tmpl w:val="5A549A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F3C67"/>
    <w:multiLevelType w:val="hybridMultilevel"/>
    <w:tmpl w:val="D1ECE9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C4DB4"/>
    <w:multiLevelType w:val="hybridMultilevel"/>
    <w:tmpl w:val="B5A28B6C"/>
    <w:lvl w:ilvl="0" w:tplc="820A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E3815"/>
    <w:multiLevelType w:val="hybridMultilevel"/>
    <w:tmpl w:val="B5A28B6C"/>
    <w:lvl w:ilvl="0" w:tplc="820A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25DC"/>
    <w:multiLevelType w:val="hybridMultilevel"/>
    <w:tmpl w:val="B5A28B6C"/>
    <w:lvl w:ilvl="0" w:tplc="820A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4706"/>
    <w:multiLevelType w:val="hybridMultilevel"/>
    <w:tmpl w:val="093E05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101D7C"/>
    <w:multiLevelType w:val="hybridMultilevel"/>
    <w:tmpl w:val="AEDE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44CB9"/>
    <w:multiLevelType w:val="hybridMultilevel"/>
    <w:tmpl w:val="B5A28B6C"/>
    <w:lvl w:ilvl="0" w:tplc="820A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03A78"/>
    <w:multiLevelType w:val="hybridMultilevel"/>
    <w:tmpl w:val="B5A28B6C"/>
    <w:lvl w:ilvl="0" w:tplc="820A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E6664"/>
    <w:multiLevelType w:val="hybridMultilevel"/>
    <w:tmpl w:val="71D4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C53A6A"/>
    <w:multiLevelType w:val="hybridMultilevel"/>
    <w:tmpl w:val="DDFA6F3C"/>
    <w:lvl w:ilvl="0" w:tplc="D1126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A28C4"/>
    <w:multiLevelType w:val="hybridMultilevel"/>
    <w:tmpl w:val="B5A28B6C"/>
    <w:lvl w:ilvl="0" w:tplc="820A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A21B3"/>
    <w:multiLevelType w:val="hybridMultilevel"/>
    <w:tmpl w:val="B5A28B6C"/>
    <w:lvl w:ilvl="0" w:tplc="820A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E4110"/>
    <w:multiLevelType w:val="hybridMultilevel"/>
    <w:tmpl w:val="B5A28B6C"/>
    <w:lvl w:ilvl="0" w:tplc="820A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16080"/>
    <w:multiLevelType w:val="hybridMultilevel"/>
    <w:tmpl w:val="88DA9380"/>
    <w:lvl w:ilvl="0" w:tplc="345AAA3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8050F05"/>
    <w:multiLevelType w:val="hybridMultilevel"/>
    <w:tmpl w:val="B8FC3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9230AC"/>
    <w:multiLevelType w:val="hybridMultilevel"/>
    <w:tmpl w:val="E1E47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E4047"/>
    <w:multiLevelType w:val="hybridMultilevel"/>
    <w:tmpl w:val="B5A28B6C"/>
    <w:lvl w:ilvl="0" w:tplc="820A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B429D"/>
    <w:multiLevelType w:val="hybridMultilevel"/>
    <w:tmpl w:val="79B80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806FF"/>
    <w:multiLevelType w:val="hybridMultilevel"/>
    <w:tmpl w:val="21787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6573C"/>
    <w:multiLevelType w:val="hybridMultilevel"/>
    <w:tmpl w:val="DDFA6F3C"/>
    <w:lvl w:ilvl="0" w:tplc="D1126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F3F9B"/>
    <w:multiLevelType w:val="hybridMultilevel"/>
    <w:tmpl w:val="B5A28B6C"/>
    <w:lvl w:ilvl="0" w:tplc="820A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30426"/>
    <w:multiLevelType w:val="hybridMultilevel"/>
    <w:tmpl w:val="B5A28B6C"/>
    <w:lvl w:ilvl="0" w:tplc="820A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D732F"/>
    <w:multiLevelType w:val="hybridMultilevel"/>
    <w:tmpl w:val="B5A28B6C"/>
    <w:lvl w:ilvl="0" w:tplc="820A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C0FFB"/>
    <w:multiLevelType w:val="hybridMultilevel"/>
    <w:tmpl w:val="7FFC4D22"/>
    <w:lvl w:ilvl="0" w:tplc="A420C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81B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43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402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22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8E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0D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A0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CA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07628"/>
    <w:multiLevelType w:val="hybridMultilevel"/>
    <w:tmpl w:val="B5A28B6C"/>
    <w:lvl w:ilvl="0" w:tplc="820A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A2962"/>
    <w:multiLevelType w:val="hybridMultilevel"/>
    <w:tmpl w:val="B5A28B6C"/>
    <w:lvl w:ilvl="0" w:tplc="820A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1509D"/>
    <w:multiLevelType w:val="hybridMultilevel"/>
    <w:tmpl w:val="5B48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971A1"/>
    <w:multiLevelType w:val="hybridMultilevel"/>
    <w:tmpl w:val="D062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4255B"/>
    <w:multiLevelType w:val="hybridMultilevel"/>
    <w:tmpl w:val="B5A28B6C"/>
    <w:lvl w:ilvl="0" w:tplc="820A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11E15"/>
    <w:multiLevelType w:val="hybridMultilevel"/>
    <w:tmpl w:val="B5A28B6C"/>
    <w:lvl w:ilvl="0" w:tplc="820A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262734"/>
    <w:multiLevelType w:val="hybridMultilevel"/>
    <w:tmpl w:val="45BCAD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4C10C4"/>
    <w:multiLevelType w:val="hybridMultilevel"/>
    <w:tmpl w:val="EACE9C38"/>
    <w:lvl w:ilvl="0" w:tplc="818A0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E45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F8C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65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88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D29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2E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6D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8B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C23EE"/>
    <w:multiLevelType w:val="hybridMultilevel"/>
    <w:tmpl w:val="B5A28B6C"/>
    <w:lvl w:ilvl="0" w:tplc="820A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32F3B"/>
    <w:multiLevelType w:val="hybridMultilevel"/>
    <w:tmpl w:val="58C27650"/>
    <w:lvl w:ilvl="0" w:tplc="A420C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6E741F"/>
    <w:multiLevelType w:val="hybridMultilevel"/>
    <w:tmpl w:val="B5A28B6C"/>
    <w:lvl w:ilvl="0" w:tplc="820A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D5A01"/>
    <w:multiLevelType w:val="hybridMultilevel"/>
    <w:tmpl w:val="5D760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2"/>
  </w:num>
  <w:num w:numId="3">
    <w:abstractNumId w:val="13"/>
  </w:num>
  <w:num w:numId="4">
    <w:abstractNumId w:val="2"/>
  </w:num>
  <w:num w:numId="5">
    <w:abstractNumId w:val="8"/>
  </w:num>
  <w:num w:numId="6">
    <w:abstractNumId w:val="4"/>
  </w:num>
  <w:num w:numId="7">
    <w:abstractNumId w:val="23"/>
  </w:num>
  <w:num w:numId="8">
    <w:abstractNumId w:val="14"/>
  </w:num>
  <w:num w:numId="9">
    <w:abstractNumId w:val="22"/>
  </w:num>
  <w:num w:numId="10">
    <w:abstractNumId w:val="26"/>
  </w:num>
  <w:num w:numId="11">
    <w:abstractNumId w:val="37"/>
  </w:num>
  <w:num w:numId="12">
    <w:abstractNumId w:val="7"/>
  </w:num>
  <w:num w:numId="13">
    <w:abstractNumId w:val="3"/>
  </w:num>
  <w:num w:numId="14">
    <w:abstractNumId w:val="18"/>
  </w:num>
  <w:num w:numId="15">
    <w:abstractNumId w:val="35"/>
  </w:num>
  <w:num w:numId="16">
    <w:abstractNumId w:val="31"/>
  </w:num>
  <w:num w:numId="17">
    <w:abstractNumId w:val="24"/>
  </w:num>
  <w:num w:numId="18">
    <w:abstractNumId w:val="27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0"/>
  </w:num>
  <w:num w:numId="34">
    <w:abstractNumId w:val="32"/>
  </w:num>
  <w:num w:numId="35">
    <w:abstractNumId w:val="34"/>
  </w:num>
  <w:num w:numId="36">
    <w:abstractNumId w:val="25"/>
  </w:num>
  <w:num w:numId="37">
    <w:abstractNumId w:val="0"/>
  </w:num>
  <w:num w:numId="38">
    <w:abstractNumId w:val="16"/>
  </w:num>
  <w:num w:numId="39">
    <w:abstractNumId w:val="38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3186"/>
    <w:rsid w:val="00006F4E"/>
    <w:rsid w:val="00012778"/>
    <w:rsid w:val="00051CD3"/>
    <w:rsid w:val="0007386A"/>
    <w:rsid w:val="000E5B25"/>
    <w:rsid w:val="00107221"/>
    <w:rsid w:val="0013050C"/>
    <w:rsid w:val="001614D9"/>
    <w:rsid w:val="0016396E"/>
    <w:rsid w:val="001779CC"/>
    <w:rsid w:val="001B280B"/>
    <w:rsid w:val="002A6054"/>
    <w:rsid w:val="002B1B26"/>
    <w:rsid w:val="0046068D"/>
    <w:rsid w:val="00471D9E"/>
    <w:rsid w:val="004746DE"/>
    <w:rsid w:val="004E3D3F"/>
    <w:rsid w:val="005230D9"/>
    <w:rsid w:val="006C3C7A"/>
    <w:rsid w:val="00763A5C"/>
    <w:rsid w:val="009C296E"/>
    <w:rsid w:val="00A83186"/>
    <w:rsid w:val="00AC5486"/>
    <w:rsid w:val="00BC6C50"/>
    <w:rsid w:val="00C24492"/>
    <w:rsid w:val="00C377E6"/>
    <w:rsid w:val="00CA258C"/>
    <w:rsid w:val="00CB6E64"/>
    <w:rsid w:val="00CF002B"/>
    <w:rsid w:val="00D22D1E"/>
    <w:rsid w:val="00D322DA"/>
    <w:rsid w:val="00E51705"/>
    <w:rsid w:val="00F675B2"/>
    <w:rsid w:val="00F9598F"/>
    <w:rsid w:val="00F9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186"/>
    <w:pPr>
      <w:ind w:left="720"/>
      <w:contextualSpacing/>
    </w:pPr>
  </w:style>
  <w:style w:type="paragraph" w:styleId="a5">
    <w:name w:val="No Spacing"/>
    <w:uiPriority w:val="1"/>
    <w:qFormat/>
    <w:rsid w:val="004746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186"/>
    <w:pPr>
      <w:ind w:left="720"/>
      <w:contextualSpacing/>
    </w:pPr>
  </w:style>
  <w:style w:type="paragraph" w:styleId="a5">
    <w:name w:val="No Spacing"/>
    <w:uiPriority w:val="1"/>
    <w:qFormat/>
    <w:rsid w:val="004746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F408-D05E-49E3-A32B-95926A76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</dc:creator>
  <cp:lastModifiedBy>qwert</cp:lastModifiedBy>
  <cp:revision>17</cp:revision>
  <cp:lastPrinted>2017-08-23T04:41:00Z</cp:lastPrinted>
  <dcterms:created xsi:type="dcterms:W3CDTF">2017-07-11T07:52:00Z</dcterms:created>
  <dcterms:modified xsi:type="dcterms:W3CDTF">2018-05-25T13:13:00Z</dcterms:modified>
</cp:coreProperties>
</file>