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76" w:rsidRPr="00896B7E" w:rsidRDefault="00860176" w:rsidP="00860176">
      <w:pPr>
        <w:ind w:left="-680"/>
        <w:contextualSpacing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896B7E">
        <w:rPr>
          <w:rFonts w:asciiTheme="majorHAnsi" w:eastAsia="Calibri" w:hAnsiTheme="majorHAnsi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860176" w:rsidRPr="00896B7E" w:rsidRDefault="00860176" w:rsidP="00860176">
      <w:pPr>
        <w:ind w:left="-680"/>
        <w:contextualSpacing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896B7E">
        <w:rPr>
          <w:rFonts w:asciiTheme="majorHAnsi" w:eastAsia="Calibri" w:hAnsiTheme="majorHAnsi" w:cs="Times New Roman"/>
          <w:sz w:val="24"/>
          <w:szCs w:val="24"/>
        </w:rPr>
        <w:t>«Волгоградская школа-интернат «Созвездие»</w:t>
      </w:r>
    </w:p>
    <w:p w:rsidR="00860176" w:rsidRPr="00896B7E" w:rsidRDefault="00860176" w:rsidP="00860176">
      <w:pPr>
        <w:ind w:left="-680"/>
        <w:contextualSpacing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line="360" w:lineRule="auto"/>
        <w:ind w:left="-680"/>
        <w:contextualSpacing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line="360" w:lineRule="auto"/>
        <w:ind w:left="-680"/>
        <w:contextualSpacing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line="360" w:lineRule="auto"/>
        <w:ind w:left="-680"/>
        <w:contextualSpacing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after="0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860176" w:rsidRPr="00896B7E" w:rsidRDefault="00860176" w:rsidP="00860176">
      <w:pPr>
        <w:spacing w:after="0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860176" w:rsidRPr="00896B7E" w:rsidRDefault="00860176" w:rsidP="00860176">
      <w:pPr>
        <w:spacing w:after="0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860176" w:rsidRPr="00896B7E" w:rsidRDefault="00860176" w:rsidP="00860176">
      <w:pPr>
        <w:spacing w:after="0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860176" w:rsidRPr="00680D24" w:rsidRDefault="00860176" w:rsidP="00680D24">
      <w:pPr>
        <w:jc w:val="center"/>
        <w:rPr>
          <w:rFonts w:asciiTheme="majorHAnsi" w:hAnsiTheme="majorHAnsi"/>
          <w:sz w:val="28"/>
          <w:szCs w:val="28"/>
          <w:lang w:eastAsia="ru-RU"/>
        </w:rPr>
      </w:pPr>
      <w:r w:rsidRPr="00680D24">
        <w:rPr>
          <w:rFonts w:asciiTheme="majorHAnsi" w:hAnsiTheme="majorHAnsi"/>
          <w:sz w:val="28"/>
          <w:szCs w:val="28"/>
          <w:lang w:eastAsia="ru-RU"/>
        </w:rPr>
        <w:t>Что влияет на  мотивацию  учебной деятельности  детей с ОВЗ</w:t>
      </w:r>
    </w:p>
    <w:p w:rsidR="00860176" w:rsidRPr="00896B7E" w:rsidRDefault="00860176" w:rsidP="00860176">
      <w:pPr>
        <w:jc w:val="center"/>
        <w:rPr>
          <w:rFonts w:asciiTheme="majorHAnsi" w:hAnsiTheme="majorHAnsi"/>
          <w:sz w:val="24"/>
          <w:szCs w:val="24"/>
          <w:lang w:eastAsia="ru-RU"/>
        </w:rPr>
      </w:pPr>
      <w:r w:rsidRPr="00896B7E">
        <w:rPr>
          <w:rFonts w:asciiTheme="majorHAnsi" w:hAnsiTheme="majorHAnsi"/>
          <w:sz w:val="24"/>
          <w:szCs w:val="24"/>
          <w:lang w:eastAsia="ru-RU"/>
        </w:rPr>
        <w:t>(из опыта работы учителя-словесника)</w:t>
      </w:r>
    </w:p>
    <w:p w:rsidR="00860176" w:rsidRPr="00896B7E" w:rsidRDefault="00860176" w:rsidP="00860176">
      <w:pPr>
        <w:spacing w:line="360" w:lineRule="auto"/>
        <w:ind w:left="-680"/>
        <w:contextualSpacing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line="360" w:lineRule="auto"/>
        <w:ind w:left="-680"/>
        <w:contextualSpacing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jc w:val="right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jc w:val="right"/>
        <w:rPr>
          <w:rFonts w:asciiTheme="majorHAnsi" w:eastAsia="Calibri" w:hAnsiTheme="majorHAnsi" w:cs="Times New Roman"/>
          <w:b/>
          <w:sz w:val="24"/>
          <w:szCs w:val="24"/>
        </w:rPr>
      </w:pPr>
    </w:p>
    <w:p w:rsidR="00860176" w:rsidRPr="00896B7E" w:rsidRDefault="00860176" w:rsidP="00860176">
      <w:pPr>
        <w:jc w:val="right"/>
        <w:rPr>
          <w:rFonts w:asciiTheme="majorHAnsi" w:eastAsia="Calibri" w:hAnsiTheme="majorHAnsi" w:cs="Times New Roman"/>
          <w:b/>
          <w:sz w:val="24"/>
          <w:szCs w:val="24"/>
        </w:rPr>
      </w:pPr>
    </w:p>
    <w:p w:rsidR="00860176" w:rsidRPr="00896B7E" w:rsidRDefault="00860176" w:rsidP="00860176">
      <w:pPr>
        <w:spacing w:after="0"/>
        <w:jc w:val="right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after="0"/>
        <w:jc w:val="right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after="0"/>
        <w:jc w:val="right"/>
        <w:rPr>
          <w:rFonts w:asciiTheme="majorHAnsi" w:eastAsia="Calibri" w:hAnsiTheme="majorHAnsi" w:cs="Times New Roman"/>
          <w:sz w:val="24"/>
          <w:szCs w:val="24"/>
        </w:rPr>
      </w:pPr>
      <w:r w:rsidRPr="00896B7E">
        <w:rPr>
          <w:rFonts w:asciiTheme="majorHAnsi" w:eastAsia="Calibri" w:hAnsiTheme="majorHAnsi" w:cs="Times New Roman"/>
          <w:sz w:val="24"/>
          <w:szCs w:val="24"/>
        </w:rPr>
        <w:t>Публикацию подготовила:</w:t>
      </w:r>
    </w:p>
    <w:p w:rsidR="00860176" w:rsidRPr="00896B7E" w:rsidRDefault="00860176" w:rsidP="00860176">
      <w:pPr>
        <w:spacing w:after="0"/>
        <w:jc w:val="right"/>
        <w:rPr>
          <w:rFonts w:asciiTheme="majorHAnsi" w:eastAsia="Calibri" w:hAnsiTheme="majorHAnsi" w:cs="Times New Roman"/>
          <w:sz w:val="24"/>
          <w:szCs w:val="24"/>
        </w:rPr>
      </w:pPr>
      <w:r w:rsidRPr="00896B7E">
        <w:rPr>
          <w:rFonts w:asciiTheme="majorHAnsi" w:eastAsia="Calibri" w:hAnsiTheme="majorHAnsi" w:cs="Times New Roman"/>
          <w:sz w:val="24"/>
          <w:szCs w:val="24"/>
        </w:rPr>
        <w:t xml:space="preserve">учитель русского языка и литературы </w:t>
      </w:r>
      <w:proofErr w:type="spellStart"/>
      <w:r w:rsidRPr="00896B7E">
        <w:rPr>
          <w:rFonts w:asciiTheme="majorHAnsi" w:eastAsia="Calibri" w:hAnsiTheme="majorHAnsi" w:cs="Times New Roman"/>
          <w:sz w:val="24"/>
          <w:szCs w:val="24"/>
        </w:rPr>
        <w:t>Немолякина</w:t>
      </w:r>
      <w:proofErr w:type="spellEnd"/>
      <w:r w:rsidRPr="00896B7E">
        <w:rPr>
          <w:rFonts w:asciiTheme="majorHAnsi" w:eastAsia="Calibri" w:hAnsiTheme="majorHAnsi" w:cs="Times New Roman"/>
          <w:sz w:val="24"/>
          <w:szCs w:val="24"/>
        </w:rPr>
        <w:t xml:space="preserve"> Н. И.</w:t>
      </w:r>
    </w:p>
    <w:p w:rsidR="00860176" w:rsidRPr="00896B7E" w:rsidRDefault="00860176" w:rsidP="00860176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bookmarkStart w:id="0" w:name="_GoBack"/>
      <w:bookmarkEnd w:id="0"/>
    </w:p>
    <w:p w:rsidR="00860176" w:rsidRPr="00896B7E" w:rsidRDefault="00860176" w:rsidP="00860176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line="360" w:lineRule="auto"/>
        <w:ind w:left="-68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line="360" w:lineRule="auto"/>
        <w:ind w:left="-68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line="360" w:lineRule="auto"/>
        <w:ind w:left="-68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line="360" w:lineRule="auto"/>
        <w:ind w:left="-68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line="360" w:lineRule="auto"/>
        <w:ind w:left="-68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680D24" w:rsidRDefault="00680D24" w:rsidP="00860176">
      <w:pPr>
        <w:spacing w:line="360" w:lineRule="auto"/>
        <w:ind w:left="-68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860176" w:rsidRPr="00896B7E" w:rsidRDefault="00860176" w:rsidP="00860176">
      <w:pPr>
        <w:spacing w:line="360" w:lineRule="auto"/>
        <w:ind w:left="-68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896B7E">
        <w:rPr>
          <w:rFonts w:asciiTheme="majorHAnsi" w:eastAsia="Calibri" w:hAnsiTheme="majorHAnsi" w:cs="Times New Roman"/>
          <w:sz w:val="24"/>
          <w:szCs w:val="24"/>
        </w:rPr>
        <w:t>Волгоград, 2020</w:t>
      </w:r>
    </w:p>
    <w:p w:rsidR="00860176" w:rsidRPr="00896B7E" w:rsidRDefault="00860176" w:rsidP="0019533A">
      <w:pPr>
        <w:spacing w:after="0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860176" w:rsidRPr="00896B7E" w:rsidRDefault="00860176" w:rsidP="0019533A">
      <w:pPr>
        <w:spacing w:after="0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680D24" w:rsidRDefault="00680D24" w:rsidP="0019533A">
      <w:pPr>
        <w:spacing w:after="0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9B4804" w:rsidRPr="00896B7E" w:rsidRDefault="009B4804" w:rsidP="0019533A">
      <w:pPr>
        <w:spacing w:after="0"/>
        <w:jc w:val="both"/>
        <w:rPr>
          <w:rFonts w:asciiTheme="majorHAnsi" w:hAnsiTheme="majorHAnsi"/>
          <w:sz w:val="24"/>
          <w:szCs w:val="24"/>
          <w:lang w:eastAsia="ru-RU"/>
        </w:rPr>
      </w:pPr>
      <w:r w:rsidRPr="00896B7E">
        <w:rPr>
          <w:rFonts w:asciiTheme="majorHAnsi" w:hAnsiTheme="majorHAnsi"/>
          <w:sz w:val="24"/>
          <w:szCs w:val="24"/>
          <w:lang w:eastAsia="ru-RU"/>
        </w:rPr>
        <w:lastRenderedPageBreak/>
        <w:t>Что влияет на  мотивацию</w:t>
      </w:r>
      <w:r w:rsidR="00FA1B1C" w:rsidRPr="00896B7E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896B7E">
        <w:rPr>
          <w:rFonts w:asciiTheme="majorHAnsi" w:hAnsiTheme="majorHAnsi"/>
          <w:sz w:val="24"/>
          <w:szCs w:val="24"/>
          <w:lang w:eastAsia="ru-RU"/>
        </w:rPr>
        <w:t xml:space="preserve"> учебной </w:t>
      </w:r>
      <w:r w:rsidR="00F660F0" w:rsidRPr="00896B7E">
        <w:rPr>
          <w:rFonts w:asciiTheme="majorHAnsi" w:hAnsiTheme="majorHAnsi"/>
          <w:sz w:val="24"/>
          <w:szCs w:val="24"/>
          <w:lang w:eastAsia="ru-RU"/>
        </w:rPr>
        <w:t xml:space="preserve">деятельности  школьников </w:t>
      </w:r>
      <w:r w:rsidR="009A349E" w:rsidRPr="00896B7E">
        <w:rPr>
          <w:rFonts w:asciiTheme="majorHAnsi" w:hAnsiTheme="majorHAnsi"/>
          <w:sz w:val="24"/>
          <w:szCs w:val="24"/>
          <w:lang w:eastAsia="ru-RU"/>
        </w:rPr>
        <w:t>с ОВЗ</w:t>
      </w:r>
    </w:p>
    <w:p w:rsidR="009A349E" w:rsidRPr="00896B7E" w:rsidRDefault="009B4804" w:rsidP="0019533A">
      <w:pPr>
        <w:jc w:val="center"/>
        <w:rPr>
          <w:rFonts w:asciiTheme="majorHAnsi" w:hAnsiTheme="majorHAnsi"/>
          <w:sz w:val="24"/>
          <w:szCs w:val="24"/>
          <w:lang w:eastAsia="ru-RU"/>
        </w:rPr>
      </w:pPr>
      <w:r w:rsidRPr="00896B7E">
        <w:rPr>
          <w:rFonts w:asciiTheme="majorHAnsi" w:hAnsiTheme="majorHAnsi"/>
          <w:sz w:val="24"/>
          <w:szCs w:val="24"/>
          <w:lang w:eastAsia="ru-RU"/>
        </w:rPr>
        <w:t>(из опыта работы учителя-словесника)</w:t>
      </w:r>
    </w:p>
    <w:p w:rsidR="0019533A" w:rsidRPr="00896B7E" w:rsidRDefault="0019533A" w:rsidP="00860176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896B7E">
        <w:rPr>
          <w:rFonts w:asciiTheme="majorHAnsi" w:hAnsiTheme="majorHAnsi" w:cs="Device Font 10cpi"/>
          <w:color w:val="000000"/>
          <w:sz w:val="24"/>
          <w:szCs w:val="24"/>
        </w:rPr>
        <w:t>«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Мотив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учебной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деятельности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–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это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побуждения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,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характеризующие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личность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школьника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,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ее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основную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направленность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,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воспитанную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на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протяжении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предшествующей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его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proofErr w:type="gramStart"/>
      <w:r w:rsidRPr="00896B7E">
        <w:rPr>
          <w:rFonts w:asciiTheme="majorHAnsi" w:hAnsiTheme="majorHAnsi" w:cs="Courier New"/>
          <w:color w:val="000000"/>
          <w:sz w:val="24"/>
          <w:szCs w:val="24"/>
        </w:rPr>
        <w:t>жизни</w:t>
      </w:r>
      <w:proofErr w:type="gramEnd"/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как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семьей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,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так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и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самой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 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школой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>».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 xml:space="preserve"> (Л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>.</w:t>
      </w:r>
      <w:r w:rsidRPr="00896B7E">
        <w:rPr>
          <w:rFonts w:asciiTheme="majorHAnsi" w:hAnsiTheme="majorHAnsi" w:cs="Courier New"/>
          <w:color w:val="000000"/>
          <w:sz w:val="24"/>
          <w:szCs w:val="24"/>
        </w:rPr>
        <w:t>И</w:t>
      </w:r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. </w:t>
      </w:r>
      <w:proofErr w:type="spellStart"/>
      <w:r w:rsidRPr="00896B7E">
        <w:rPr>
          <w:rFonts w:asciiTheme="majorHAnsi" w:hAnsiTheme="majorHAnsi" w:cs="Courier New"/>
          <w:color w:val="000000"/>
          <w:sz w:val="24"/>
          <w:szCs w:val="24"/>
        </w:rPr>
        <w:t>Божович</w:t>
      </w:r>
      <w:proofErr w:type="spellEnd"/>
      <w:r w:rsidRPr="00896B7E">
        <w:rPr>
          <w:rFonts w:asciiTheme="majorHAnsi" w:hAnsiTheme="majorHAnsi" w:cs="Device Font 10cpi"/>
          <w:color w:val="000000"/>
          <w:sz w:val="24"/>
          <w:szCs w:val="24"/>
        </w:rPr>
        <w:t xml:space="preserve">, </w:t>
      </w:r>
      <w:r w:rsidR="00860176" w:rsidRPr="00896B7E">
        <w:rPr>
          <w:rFonts w:asciiTheme="majorHAnsi" w:hAnsiTheme="majorHAnsi" w:cs="Device Font 10cpi"/>
          <w:color w:val="000000"/>
          <w:sz w:val="24"/>
          <w:szCs w:val="24"/>
        </w:rPr>
        <w:t>доктор психологических наук).</w:t>
      </w:r>
    </w:p>
    <w:p w:rsidR="00BD049D" w:rsidRPr="00896B7E" w:rsidRDefault="00C23DAE" w:rsidP="00860176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</w:t>
      </w:r>
      <w:r w:rsidR="00352C26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</w:t>
      </w:r>
      <w:r w:rsidR="008A1DB2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Обучение школьников в инклюзивной среде диктует учителю </w:t>
      </w:r>
      <w:r w:rsidR="00626AEA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</w:t>
      </w:r>
      <w:r w:rsidR="008A1DB2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необходимость </w:t>
      </w:r>
      <w:r w:rsidR="00FA1B1C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постоянно </w:t>
      </w:r>
      <w:r w:rsidR="009B4804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актуализировать </w:t>
      </w:r>
      <w:r w:rsidR="0019533A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учебну</w:t>
      </w:r>
      <w:r w:rsidR="00860176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>ю мотивацию обучающихся</w:t>
      </w:r>
      <w:r w:rsidR="00BD049D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с ослабленным здоровьем</w:t>
      </w:r>
      <w:r w:rsidR="008A1DB2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>.</w:t>
      </w:r>
    </w:p>
    <w:p w:rsidR="00003F23" w:rsidRPr="00896B7E" w:rsidRDefault="00BD049D" w:rsidP="00860176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</w:t>
      </w:r>
      <w:r w:rsidR="008A1DB2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Мы </w:t>
      </w:r>
      <w:r w:rsidR="00FA1B1C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не рассматриваем здесь </w:t>
      </w:r>
      <w:r w:rsidR="00860176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основополагающую </w:t>
      </w:r>
      <w:r w:rsidR="00FA1B1C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роль </w:t>
      </w:r>
      <w:r w:rsidR="008A1DB2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семьи и ближайшего окружения школьника</w:t>
      </w:r>
      <w:r w:rsidR="001F4B48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в этом вопросе</w:t>
      </w:r>
      <w:r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>, поскольку влиять на эту среду</w:t>
      </w:r>
      <w:r w:rsidR="009B4804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можем лишь опосредованно, консультируя родителей в случае </w:t>
      </w:r>
      <w:r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>дефицита</w:t>
      </w:r>
      <w:r w:rsidR="009B4804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мотивов обучения</w:t>
      </w:r>
      <w:r w:rsidR="001F4B48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. </w:t>
      </w:r>
    </w:p>
    <w:p w:rsidR="00F660F0" w:rsidRPr="00896B7E" w:rsidRDefault="00003F23" w:rsidP="00F660F0">
      <w:pPr>
        <w:pStyle w:val="textdoc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="Arial"/>
          <w:color w:val="000000"/>
          <w:shd w:val="clear" w:color="auto" w:fill="FFFFFF"/>
        </w:rPr>
      </w:pPr>
      <w:r w:rsidRPr="00896B7E">
        <w:rPr>
          <w:rFonts w:asciiTheme="majorHAnsi" w:hAnsiTheme="majorHAnsi" w:cs="Arial"/>
          <w:color w:val="000000"/>
          <w:shd w:val="clear" w:color="auto" w:fill="FFFFFF"/>
        </w:rPr>
        <w:t>Важность этой проблемы определяется тем, что мот</w:t>
      </w:r>
      <w:r w:rsidR="009B4804" w:rsidRPr="00896B7E">
        <w:rPr>
          <w:rFonts w:asciiTheme="majorHAnsi" w:hAnsiTheme="majorHAnsi" w:cs="Arial"/>
          <w:color w:val="000000"/>
          <w:shd w:val="clear" w:color="auto" w:fill="FFFFFF"/>
        </w:rPr>
        <w:t xml:space="preserve">ивация учения </w:t>
      </w:r>
      <w:r w:rsidR="00513DFC" w:rsidRPr="00896B7E">
        <w:rPr>
          <w:rFonts w:asciiTheme="majorHAnsi" w:hAnsiTheme="majorHAnsi" w:cs="Arial"/>
          <w:color w:val="000000"/>
          <w:shd w:val="clear" w:color="auto" w:fill="FFFFFF"/>
        </w:rPr>
        <w:t xml:space="preserve">у детей с ОВЗ </w:t>
      </w:r>
      <w:r w:rsidR="009B4804" w:rsidRPr="00896B7E">
        <w:rPr>
          <w:rFonts w:asciiTheme="majorHAnsi" w:hAnsiTheme="majorHAnsi" w:cs="Arial"/>
          <w:color w:val="000000"/>
          <w:shd w:val="clear" w:color="auto" w:fill="FFFFFF"/>
        </w:rPr>
        <w:t>является решающим</w:t>
      </w:r>
      <w:r w:rsidRPr="00896B7E">
        <w:rPr>
          <w:rFonts w:asciiTheme="majorHAnsi" w:hAnsiTheme="majorHAnsi" w:cs="Arial"/>
          <w:color w:val="000000"/>
          <w:shd w:val="clear" w:color="auto" w:fill="FFFFFF"/>
        </w:rPr>
        <w:t xml:space="preserve"> фактор</w:t>
      </w:r>
      <w:r w:rsidR="009B4804" w:rsidRPr="00896B7E">
        <w:rPr>
          <w:rFonts w:asciiTheme="majorHAnsi" w:hAnsiTheme="majorHAnsi" w:cs="Arial"/>
          <w:color w:val="000000"/>
          <w:shd w:val="clear" w:color="auto" w:fill="FFFFFF"/>
        </w:rPr>
        <w:t>ом</w:t>
      </w:r>
      <w:r w:rsidRPr="00896B7E">
        <w:rPr>
          <w:rFonts w:asciiTheme="majorHAnsi" w:hAnsiTheme="majorHAnsi" w:cs="Arial"/>
          <w:color w:val="000000"/>
          <w:shd w:val="clear" w:color="auto" w:fill="FFFFFF"/>
        </w:rPr>
        <w:t xml:space="preserve"> эффективност</w:t>
      </w:r>
      <w:r w:rsidR="009B4804" w:rsidRPr="00896B7E">
        <w:rPr>
          <w:rFonts w:asciiTheme="majorHAnsi" w:hAnsiTheme="majorHAnsi" w:cs="Arial"/>
          <w:color w:val="000000"/>
          <w:shd w:val="clear" w:color="auto" w:fill="FFFFFF"/>
        </w:rPr>
        <w:t xml:space="preserve">и учебного процесса, структурным элементом деятельности в обучении.  </w:t>
      </w:r>
    </w:p>
    <w:p w:rsidR="00F660F0" w:rsidRPr="00896B7E" w:rsidRDefault="00513DFC" w:rsidP="00F660F0">
      <w:pPr>
        <w:pStyle w:val="textdoc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="Device Font 10cpi"/>
          <w:color w:val="000000"/>
        </w:rPr>
      </w:pPr>
      <w:r w:rsidRPr="00896B7E">
        <w:rPr>
          <w:rFonts w:asciiTheme="majorHAnsi" w:hAnsiTheme="majorHAnsi" w:cs="Arial"/>
          <w:color w:val="000000"/>
        </w:rPr>
        <w:t>Что</w:t>
      </w:r>
      <w:r w:rsidR="00F660F0" w:rsidRPr="00896B7E">
        <w:rPr>
          <w:rFonts w:asciiTheme="majorHAnsi" w:hAnsiTheme="majorHAnsi" w:cs="Arial"/>
          <w:color w:val="000000"/>
        </w:rPr>
        <w:t xml:space="preserve"> такое «учебный мотив» </w:t>
      </w:r>
      <w:r w:rsidR="00F660F0" w:rsidRPr="00896B7E">
        <w:rPr>
          <w:rFonts w:asciiTheme="majorHAnsi" w:hAnsiTheme="majorHAnsi" w:cs="Courier New"/>
          <w:color w:val="000000"/>
        </w:rPr>
        <w:t>как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структурный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компонент</w:t>
      </w:r>
      <w:r w:rsidR="00F660F0" w:rsidRPr="00896B7E">
        <w:rPr>
          <w:rFonts w:asciiTheme="majorHAnsi" w:hAnsiTheme="majorHAnsi" w:cs="Device Font 10cpi"/>
          <w:color w:val="000000"/>
        </w:rPr>
        <w:t xml:space="preserve"> «</w:t>
      </w:r>
      <w:r w:rsidR="00F660F0" w:rsidRPr="00896B7E">
        <w:rPr>
          <w:rFonts w:asciiTheme="majorHAnsi" w:hAnsiTheme="majorHAnsi" w:cs="Courier New"/>
          <w:color w:val="000000"/>
        </w:rPr>
        <w:t>учебной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мотивации</w:t>
      </w:r>
      <w:r w:rsidR="00F660F0" w:rsidRPr="00896B7E">
        <w:rPr>
          <w:rFonts w:asciiTheme="majorHAnsi" w:hAnsiTheme="majorHAnsi" w:cs="Device Font 10cpi"/>
          <w:color w:val="000000"/>
        </w:rPr>
        <w:t xml:space="preserve">»? </w:t>
      </w:r>
      <w:r w:rsidR="00F660F0" w:rsidRPr="00896B7E">
        <w:rPr>
          <w:rFonts w:asciiTheme="majorHAnsi" w:hAnsiTheme="majorHAnsi" w:cs="Courier New"/>
          <w:color w:val="000000"/>
        </w:rPr>
        <w:t>А</w:t>
      </w:r>
      <w:r w:rsidR="00F660F0" w:rsidRPr="00896B7E">
        <w:rPr>
          <w:rFonts w:asciiTheme="majorHAnsi" w:hAnsiTheme="majorHAnsi" w:cs="Device Font 10cpi"/>
          <w:color w:val="000000"/>
        </w:rPr>
        <w:t>.</w:t>
      </w:r>
      <w:r w:rsidR="00F660F0" w:rsidRPr="00896B7E">
        <w:rPr>
          <w:rFonts w:asciiTheme="majorHAnsi" w:hAnsiTheme="majorHAnsi" w:cs="Courier New"/>
          <w:color w:val="000000"/>
        </w:rPr>
        <w:t>К</w:t>
      </w:r>
      <w:r w:rsidR="00F660F0" w:rsidRPr="00896B7E">
        <w:rPr>
          <w:rFonts w:asciiTheme="majorHAnsi" w:hAnsiTheme="majorHAnsi" w:cs="Device Font 10cpi"/>
          <w:color w:val="000000"/>
        </w:rPr>
        <w:t xml:space="preserve">. </w:t>
      </w:r>
      <w:r w:rsidR="00F660F0" w:rsidRPr="00896B7E">
        <w:rPr>
          <w:rFonts w:asciiTheme="majorHAnsi" w:hAnsiTheme="majorHAnsi" w:cs="Courier New"/>
          <w:color w:val="000000"/>
        </w:rPr>
        <w:t>Маркова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предлагает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определение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учебного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мотива</w:t>
      </w:r>
      <w:r w:rsidR="00F660F0" w:rsidRPr="00896B7E">
        <w:rPr>
          <w:rFonts w:asciiTheme="majorHAnsi" w:hAnsiTheme="majorHAnsi" w:cs="Device Font 10cpi"/>
          <w:color w:val="000000"/>
        </w:rPr>
        <w:t xml:space="preserve">, </w:t>
      </w:r>
      <w:r w:rsidR="00F660F0" w:rsidRPr="00896B7E">
        <w:rPr>
          <w:rFonts w:asciiTheme="majorHAnsi" w:hAnsiTheme="majorHAnsi" w:cs="Courier New"/>
          <w:color w:val="000000"/>
        </w:rPr>
        <w:t>которое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отражает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специфику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последнего</w:t>
      </w:r>
      <w:r w:rsidR="00F660F0" w:rsidRPr="00896B7E">
        <w:rPr>
          <w:rFonts w:asciiTheme="majorHAnsi" w:hAnsiTheme="majorHAnsi" w:cs="Device Font 10cpi"/>
          <w:color w:val="000000"/>
        </w:rPr>
        <w:t>: «</w:t>
      </w:r>
      <w:r w:rsidR="00F660F0" w:rsidRPr="00896B7E">
        <w:rPr>
          <w:rFonts w:asciiTheme="majorHAnsi" w:hAnsiTheme="majorHAnsi" w:cs="Courier New"/>
          <w:color w:val="000000"/>
        </w:rPr>
        <w:t>Мотив</w:t>
      </w:r>
      <w:r w:rsidR="00F660F0" w:rsidRPr="00896B7E">
        <w:rPr>
          <w:rFonts w:asciiTheme="majorHAnsi" w:hAnsiTheme="majorHAnsi" w:cs="Device Font 10cpi"/>
          <w:color w:val="000000"/>
        </w:rPr>
        <w:t xml:space="preserve"> – </w:t>
      </w:r>
      <w:r w:rsidR="00F660F0" w:rsidRPr="00896B7E">
        <w:rPr>
          <w:rFonts w:asciiTheme="majorHAnsi" w:hAnsiTheme="majorHAnsi" w:cs="Courier New"/>
          <w:color w:val="000000"/>
        </w:rPr>
        <w:t>это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направленность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школьника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на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отдельные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стороны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учебной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работы</w:t>
      </w:r>
      <w:r w:rsidR="00F660F0" w:rsidRPr="00896B7E">
        <w:rPr>
          <w:rFonts w:asciiTheme="majorHAnsi" w:hAnsiTheme="majorHAnsi" w:cs="Device Font 10cpi"/>
          <w:color w:val="000000"/>
        </w:rPr>
        <w:t xml:space="preserve">, </w:t>
      </w:r>
      <w:r w:rsidR="00F660F0" w:rsidRPr="00896B7E">
        <w:rPr>
          <w:rFonts w:asciiTheme="majorHAnsi" w:hAnsiTheme="majorHAnsi" w:cs="Courier New"/>
          <w:color w:val="000000"/>
        </w:rPr>
        <w:t>связанная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с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внутренним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отношением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ученика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к</w:t>
      </w:r>
      <w:r w:rsidR="00F660F0" w:rsidRPr="00896B7E">
        <w:rPr>
          <w:rFonts w:asciiTheme="majorHAnsi" w:hAnsiTheme="majorHAnsi" w:cs="Device Font 10cpi"/>
          <w:color w:val="000000"/>
        </w:rPr>
        <w:t xml:space="preserve"> </w:t>
      </w:r>
      <w:r w:rsidR="00F660F0" w:rsidRPr="00896B7E">
        <w:rPr>
          <w:rFonts w:asciiTheme="majorHAnsi" w:hAnsiTheme="majorHAnsi" w:cs="Courier New"/>
          <w:color w:val="000000"/>
        </w:rPr>
        <w:t>ней</w:t>
      </w:r>
      <w:r w:rsidR="00F660F0" w:rsidRPr="00896B7E">
        <w:rPr>
          <w:rFonts w:asciiTheme="majorHAnsi" w:hAnsiTheme="majorHAnsi" w:cs="Device Font 10cpi"/>
          <w:color w:val="000000"/>
        </w:rPr>
        <w:t>».</w:t>
      </w:r>
    </w:p>
    <w:p w:rsidR="00D1310C" w:rsidRPr="00896B7E" w:rsidRDefault="00F660F0" w:rsidP="0019533A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</w:t>
      </w:r>
      <w:r w:rsidR="00860176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Наша цель </w:t>
      </w:r>
      <w:r w:rsidR="001F4B48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>– рассмотреть,</w:t>
      </w:r>
      <w:r w:rsidR="00860176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какие приёмы</w:t>
      </w:r>
      <w:r w:rsidR="00F71575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может использовать учитель-предметник для активизации познавательного интереса </w:t>
      </w:r>
      <w:r w:rsidR="00D1310C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у </w:t>
      </w:r>
      <w:r w:rsidR="00003F23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>детей</w:t>
      </w:r>
      <w:r w:rsidR="00F71575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с ослабленным  здоровьем</w:t>
      </w:r>
      <w:r w:rsidR="00993CEE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на любом этапе обучения</w:t>
      </w:r>
      <w:r w:rsidR="00F71575" w:rsidRPr="00896B7E">
        <w:rPr>
          <w:rFonts w:asciiTheme="majorHAnsi" w:eastAsia="Times New Roman" w:hAnsiTheme="majorHAnsi" w:cs="Helvetica"/>
          <w:sz w:val="24"/>
          <w:szCs w:val="24"/>
          <w:lang w:eastAsia="ru-RU"/>
        </w:rPr>
        <w:t>.</w:t>
      </w:r>
    </w:p>
    <w:p w:rsidR="00CD4EAA" w:rsidRPr="00896B7E" w:rsidRDefault="00513DFC" w:rsidP="0019533A">
      <w:pPr>
        <w:pStyle w:val="textdoc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="Arial"/>
          <w:color w:val="000000"/>
        </w:rPr>
      </w:pPr>
      <w:r w:rsidRPr="00896B7E">
        <w:rPr>
          <w:rFonts w:asciiTheme="majorHAnsi" w:hAnsiTheme="majorHAnsi"/>
        </w:rPr>
        <w:t>Учебная мотивация должна быть</w:t>
      </w:r>
      <w:r w:rsidR="00CD4EAA" w:rsidRPr="00896B7E">
        <w:rPr>
          <w:rFonts w:asciiTheme="majorHAnsi" w:hAnsiTheme="majorHAnsi"/>
        </w:rPr>
        <w:t xml:space="preserve"> системна и характеризуется в первую очередь направленностью, устойчивостью и динамикой.</w:t>
      </w:r>
    </w:p>
    <w:p w:rsidR="00CD4EAA" w:rsidRPr="00896B7E" w:rsidRDefault="00CD4EAA" w:rsidP="0019533A">
      <w:pPr>
        <w:pStyle w:val="textdoc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="Arial"/>
          <w:color w:val="000000"/>
        </w:rPr>
      </w:pPr>
      <w:r w:rsidRPr="00896B7E">
        <w:rPr>
          <w:rFonts w:asciiTheme="majorHAnsi" w:hAnsiTheme="majorHAnsi" w:cs="Arial"/>
          <w:color w:val="000000"/>
        </w:rPr>
        <w:t xml:space="preserve">В научной литературе </w:t>
      </w:r>
      <w:r w:rsidR="00F71575" w:rsidRPr="00896B7E">
        <w:rPr>
          <w:rFonts w:asciiTheme="majorHAnsi" w:hAnsiTheme="majorHAnsi" w:cs="Arial"/>
          <w:color w:val="000000"/>
        </w:rPr>
        <w:t>выделяет</w:t>
      </w:r>
      <w:r w:rsidRPr="00896B7E">
        <w:rPr>
          <w:rFonts w:asciiTheme="majorHAnsi" w:hAnsiTheme="majorHAnsi" w:cs="Arial"/>
          <w:color w:val="000000"/>
        </w:rPr>
        <w:t>ся</w:t>
      </w:r>
      <w:r w:rsidR="00F71575" w:rsidRPr="00896B7E">
        <w:rPr>
          <w:rFonts w:asciiTheme="majorHAnsi" w:hAnsiTheme="majorHAnsi" w:cs="Arial"/>
          <w:color w:val="000000"/>
        </w:rPr>
        <w:t xml:space="preserve"> две группы психологических характеристик (критериев) учебных мотивов: содержательные и динамические. </w:t>
      </w:r>
    </w:p>
    <w:p w:rsidR="00CD4EAA" w:rsidRPr="00896B7E" w:rsidRDefault="00F71575" w:rsidP="0019533A">
      <w:pPr>
        <w:pStyle w:val="textdoc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="Arial"/>
          <w:color w:val="000000"/>
        </w:rPr>
      </w:pPr>
      <w:r w:rsidRPr="00896B7E">
        <w:rPr>
          <w:rFonts w:asciiTheme="majorHAnsi" w:hAnsiTheme="majorHAnsi" w:cs="Arial"/>
          <w:color w:val="000000"/>
        </w:rPr>
        <w:t>Содержательные качества мот</w:t>
      </w:r>
      <w:r w:rsidR="00CD4EAA" w:rsidRPr="00896B7E">
        <w:rPr>
          <w:rFonts w:asciiTheme="majorHAnsi" w:hAnsiTheme="majorHAnsi" w:cs="Arial"/>
          <w:color w:val="000000"/>
        </w:rPr>
        <w:t xml:space="preserve">ивов связаны </w:t>
      </w:r>
      <w:r w:rsidRPr="00896B7E">
        <w:rPr>
          <w:rFonts w:asciiTheme="majorHAnsi" w:hAnsiTheme="majorHAnsi" w:cs="Arial"/>
          <w:color w:val="000000"/>
        </w:rPr>
        <w:t>с характером самой учебной деятельности</w:t>
      </w:r>
      <w:r w:rsidR="00CD4EAA" w:rsidRPr="00896B7E">
        <w:rPr>
          <w:rFonts w:asciiTheme="majorHAnsi" w:hAnsiTheme="majorHAnsi" w:cs="Arial"/>
          <w:color w:val="000000"/>
        </w:rPr>
        <w:t>. К ним относятся</w:t>
      </w:r>
      <w:r w:rsidRPr="00896B7E">
        <w:rPr>
          <w:rFonts w:asciiTheme="majorHAnsi" w:hAnsiTheme="majorHAnsi" w:cs="Arial"/>
          <w:color w:val="000000"/>
        </w:rPr>
        <w:t xml:space="preserve"> осознанность, самостоятельность возникновения или проявления</w:t>
      </w:r>
      <w:r w:rsidR="00CD4EAA" w:rsidRPr="00896B7E">
        <w:rPr>
          <w:rFonts w:asciiTheme="majorHAnsi" w:hAnsiTheme="majorHAnsi" w:cs="Arial"/>
          <w:color w:val="000000"/>
        </w:rPr>
        <w:t xml:space="preserve"> мотива</w:t>
      </w:r>
      <w:r w:rsidRPr="00896B7E">
        <w:rPr>
          <w:rFonts w:asciiTheme="majorHAnsi" w:hAnsiTheme="majorHAnsi" w:cs="Arial"/>
          <w:color w:val="000000"/>
        </w:rPr>
        <w:t>, о</w:t>
      </w:r>
      <w:r w:rsidR="00CD4EAA" w:rsidRPr="00896B7E">
        <w:rPr>
          <w:rFonts w:asciiTheme="majorHAnsi" w:hAnsiTheme="majorHAnsi" w:cs="Arial"/>
          <w:color w:val="000000"/>
        </w:rPr>
        <w:t>бобщенность, действенность,</w:t>
      </w:r>
      <w:r w:rsidRPr="00896B7E">
        <w:rPr>
          <w:rFonts w:asciiTheme="majorHAnsi" w:hAnsiTheme="majorHAnsi" w:cs="Arial"/>
          <w:color w:val="000000"/>
        </w:rPr>
        <w:t xml:space="preserve"> степень распространения на несколько учебных предметов. </w:t>
      </w:r>
    </w:p>
    <w:p w:rsidR="00D1310C" w:rsidRPr="00896B7E" w:rsidRDefault="00F71575" w:rsidP="0019533A">
      <w:pPr>
        <w:pStyle w:val="textdoc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="Arial"/>
          <w:color w:val="000000"/>
        </w:rPr>
      </w:pPr>
      <w:r w:rsidRPr="00896B7E">
        <w:rPr>
          <w:rFonts w:asciiTheme="majorHAnsi" w:hAnsiTheme="majorHAnsi" w:cs="Arial"/>
          <w:color w:val="000000"/>
        </w:rPr>
        <w:t xml:space="preserve">Динамические качества связаны с психофизиологическими особенностями ребенка и проявляются в устойчивости мотива, его силе и выраженности, эмоциональной окраске, быстроте возникновения. </w:t>
      </w:r>
    </w:p>
    <w:p w:rsidR="0026138C" w:rsidRPr="00896B7E" w:rsidRDefault="00CD4EAA" w:rsidP="0019533A">
      <w:pPr>
        <w:pStyle w:val="textdoc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/>
        </w:rPr>
      </w:pPr>
      <w:r w:rsidRPr="00896B7E">
        <w:rPr>
          <w:rFonts w:asciiTheme="majorHAnsi" w:hAnsiTheme="majorHAnsi" w:cs="Arial"/>
          <w:color w:val="333333"/>
          <w:shd w:val="clear" w:color="auto" w:fill="FFFFFF"/>
        </w:rPr>
        <w:t>Кандидат психологических наук</w:t>
      </w:r>
      <w:r w:rsidR="0026138C" w:rsidRPr="00896B7E"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  <w:r w:rsidRPr="00896B7E">
        <w:rPr>
          <w:rFonts w:asciiTheme="majorHAnsi" w:hAnsiTheme="majorHAnsi"/>
        </w:rPr>
        <w:t xml:space="preserve">М. В. Матюхина </w:t>
      </w:r>
      <w:r w:rsidR="008A1DB2" w:rsidRPr="00896B7E">
        <w:rPr>
          <w:rFonts w:asciiTheme="majorHAnsi" w:hAnsiTheme="majorHAnsi"/>
        </w:rPr>
        <w:t xml:space="preserve">выделяет три вида мотивов в зависимости от источников учебной мотивации: </w:t>
      </w:r>
    </w:p>
    <w:p w:rsidR="0026138C" w:rsidRPr="00896B7E" w:rsidRDefault="008A1DB2" w:rsidP="0019533A">
      <w:pPr>
        <w:pStyle w:val="textdoc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/>
        </w:rPr>
      </w:pPr>
      <w:r w:rsidRPr="00896B7E">
        <w:rPr>
          <w:rFonts w:asciiTheme="majorHAnsi" w:hAnsiTheme="majorHAnsi"/>
        </w:rPr>
        <w:t xml:space="preserve">внутренние </w:t>
      </w:r>
      <w:r w:rsidR="0026138C" w:rsidRPr="00896B7E">
        <w:rPr>
          <w:rFonts w:asciiTheme="majorHAnsi" w:hAnsiTheme="majorHAnsi"/>
        </w:rPr>
        <w:t xml:space="preserve"> </w:t>
      </w:r>
      <w:r w:rsidRPr="00896B7E">
        <w:rPr>
          <w:rFonts w:asciiTheme="majorHAnsi" w:hAnsiTheme="majorHAnsi"/>
        </w:rPr>
        <w:t xml:space="preserve">познавательные и социальные потребности (стремление к социально одобряемым действиям и достижениям); </w:t>
      </w:r>
      <w:r w:rsidR="0026138C" w:rsidRPr="00896B7E">
        <w:rPr>
          <w:rFonts w:asciiTheme="majorHAnsi" w:hAnsiTheme="majorHAnsi"/>
        </w:rPr>
        <w:t xml:space="preserve"> </w:t>
      </w:r>
    </w:p>
    <w:p w:rsidR="0026138C" w:rsidRPr="00896B7E" w:rsidRDefault="0026138C" w:rsidP="0019533A">
      <w:pPr>
        <w:pStyle w:val="textdoc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/>
        </w:rPr>
      </w:pPr>
      <w:r w:rsidRPr="00896B7E">
        <w:rPr>
          <w:rFonts w:asciiTheme="majorHAnsi" w:hAnsiTheme="majorHAnsi"/>
        </w:rPr>
        <w:t xml:space="preserve">  </w:t>
      </w:r>
      <w:proofErr w:type="gramStart"/>
      <w:r w:rsidR="008A1DB2" w:rsidRPr="00896B7E">
        <w:rPr>
          <w:rFonts w:asciiTheme="majorHAnsi" w:hAnsiTheme="majorHAnsi"/>
        </w:rPr>
        <w:t>внешние — определяются условиями жизнедеятельности учащегося</w:t>
      </w:r>
      <w:r w:rsidR="00C77241" w:rsidRPr="00896B7E">
        <w:rPr>
          <w:rFonts w:asciiTheme="majorHAnsi" w:hAnsiTheme="majorHAnsi"/>
        </w:rPr>
        <w:t xml:space="preserve">, к которой относятся требования (связаны с необходимостью соблюдения социальных норм поведения); </w:t>
      </w:r>
      <w:r w:rsidR="008A1DB2" w:rsidRPr="00896B7E">
        <w:rPr>
          <w:rFonts w:asciiTheme="majorHAnsi" w:hAnsiTheme="majorHAnsi"/>
        </w:rPr>
        <w:t xml:space="preserve">ожидания </w:t>
      </w:r>
      <w:r w:rsidR="00C77241" w:rsidRPr="00896B7E">
        <w:rPr>
          <w:rFonts w:asciiTheme="majorHAnsi" w:hAnsiTheme="majorHAnsi"/>
        </w:rPr>
        <w:t xml:space="preserve">(отношение общества к учению как к норме поведения, которая принимается человеком и позволяет преодолевать </w:t>
      </w:r>
      <w:r w:rsidR="00C77241" w:rsidRPr="00896B7E">
        <w:rPr>
          <w:rFonts w:asciiTheme="majorHAnsi" w:hAnsiTheme="majorHAnsi"/>
        </w:rPr>
        <w:lastRenderedPageBreak/>
        <w:t xml:space="preserve">трудности) и возможности </w:t>
      </w:r>
      <w:r w:rsidR="008A1DB2" w:rsidRPr="00896B7E">
        <w:rPr>
          <w:rFonts w:asciiTheme="majorHAnsi" w:hAnsiTheme="majorHAnsi"/>
        </w:rPr>
        <w:t>(объективные условия, которые необходимы для развертывания учебной деятельности);</w:t>
      </w:r>
      <w:proofErr w:type="gramEnd"/>
    </w:p>
    <w:p w:rsidR="0026138C" w:rsidRPr="00896B7E" w:rsidRDefault="008A1DB2" w:rsidP="0019533A">
      <w:pPr>
        <w:pStyle w:val="textdoc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/>
        </w:rPr>
      </w:pPr>
      <w:r w:rsidRPr="00896B7E">
        <w:rPr>
          <w:rFonts w:asciiTheme="majorHAnsi" w:hAnsiTheme="majorHAnsi"/>
        </w:rPr>
        <w:t>личные — интересы, потребности, установки, эталоны и стере</w:t>
      </w:r>
      <w:r w:rsidR="00A03331" w:rsidRPr="00896B7E">
        <w:rPr>
          <w:rFonts w:asciiTheme="majorHAnsi" w:hAnsiTheme="majorHAnsi"/>
        </w:rPr>
        <w:t xml:space="preserve">отипы, </w:t>
      </w:r>
      <w:r w:rsidRPr="00896B7E">
        <w:rPr>
          <w:rFonts w:asciiTheme="majorHAnsi" w:hAnsiTheme="majorHAnsi"/>
        </w:rPr>
        <w:t xml:space="preserve">которые обусловливают стремление к самосовершенствованию, самоутверждению и самореализации в учебной и других видах деятельности. </w:t>
      </w:r>
    </w:p>
    <w:p w:rsidR="001964BA" w:rsidRPr="00896B7E" w:rsidRDefault="001964BA" w:rsidP="001964BA">
      <w:pPr>
        <w:pStyle w:val="textdoc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/>
        </w:rPr>
      </w:pPr>
      <w:r w:rsidRPr="00896B7E">
        <w:rPr>
          <w:rFonts w:asciiTheme="majorHAnsi" w:hAnsiTheme="majorHAnsi"/>
        </w:rPr>
        <w:t>Взаимодействие внутренних, внешних и личных источников учебной мотивации оказывает влияние на характер учебной деятельности и ее результаты.</w:t>
      </w:r>
    </w:p>
    <w:p w:rsidR="0033747B" w:rsidRPr="00896B7E" w:rsidRDefault="0033747B" w:rsidP="0033747B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Говоря об учебной деятельности и её успешности, прежде всего, нужно отметить, что «сильные» и «слабые» ученики всё-таки отличаются друг от друга не только и не столько по уровню интеллекта, а по мотивации учебной деятельности. Для </w:t>
      </w:r>
      <w:proofErr w:type="gramStart"/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сильных</w:t>
      </w:r>
      <w:proofErr w:type="gramEnd"/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характерна внутренняя мотивация. Что касается слабых, то их мотивы в основном внешние, ситуативные.</w:t>
      </w:r>
    </w:p>
    <w:p w:rsidR="0033747B" w:rsidRPr="00896B7E" w:rsidRDefault="0033747B" w:rsidP="0033747B">
      <w:pPr>
        <w:pStyle w:val="textdoc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="Helvetica"/>
          <w:color w:val="333333"/>
        </w:rPr>
      </w:pPr>
      <w:r w:rsidRPr="00896B7E">
        <w:rPr>
          <w:rFonts w:asciiTheme="majorHAnsi" w:hAnsiTheme="majorHAnsi" w:cs="Helvetica"/>
          <w:color w:val="333333"/>
        </w:rPr>
        <w:t xml:space="preserve">Ряд отечественных и зарубежных психологов и педагогов придают огромное значение изучению и формированию </w:t>
      </w:r>
      <w:r w:rsidRPr="00896B7E">
        <w:rPr>
          <w:rFonts w:asciiTheme="majorHAnsi" w:hAnsiTheme="majorHAnsi" w:cs="Helvetica"/>
          <w:i/>
          <w:color w:val="333333"/>
        </w:rPr>
        <w:t>внутренней</w:t>
      </w:r>
      <w:r w:rsidRPr="00896B7E">
        <w:rPr>
          <w:rFonts w:asciiTheme="majorHAnsi" w:hAnsiTheme="majorHAnsi" w:cs="Helvetica"/>
          <w:color w:val="333333"/>
        </w:rPr>
        <w:t xml:space="preserve"> мотивации.</w:t>
      </w:r>
    </w:p>
    <w:p w:rsidR="001964BA" w:rsidRPr="00896B7E" w:rsidRDefault="00C560DF" w:rsidP="0019533A">
      <w:pPr>
        <w:shd w:val="clear" w:color="auto" w:fill="FFFFFF" w:themeFill="background1"/>
        <w:spacing w:after="120"/>
        <w:jc w:val="both"/>
        <w:rPr>
          <w:rFonts w:asciiTheme="majorHAnsi" w:hAnsiTheme="majorHAnsi"/>
          <w:sz w:val="24"/>
          <w:szCs w:val="24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Всё, что побуждает человека к учению как к своей цели: интерес к  знаниям, любознательность, стремление повысить культурный уровень, потребность в активной и но</w:t>
      </w:r>
      <w:r w:rsidR="00F72AAD"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вой информации - </w:t>
      </w: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относится к внутренним мотивам</w:t>
      </w:r>
      <w:r w:rsidR="001964BA"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. </w:t>
      </w:r>
      <w:r w:rsidR="001964BA" w:rsidRPr="00896B7E">
        <w:rPr>
          <w:rFonts w:asciiTheme="majorHAnsi" w:hAnsiTheme="majorHAnsi"/>
          <w:sz w:val="24"/>
          <w:szCs w:val="24"/>
        </w:rPr>
        <w:t xml:space="preserve">Содержанием внутренних мотивов является понимание обучаемого о значении учебного материала для его мировоззрения,  в его практической деятельности. </w:t>
      </w:r>
    </w:p>
    <w:p w:rsidR="001C4D4B" w:rsidRPr="00896B7E" w:rsidRDefault="001C4D4B" w:rsidP="001C4D4B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Рассмотрим возможные причины отрицательного отношения к учению. Это могут быть как субъективные, так и объективные факторы. Последние связаны с деятельностью самого учителя. Например:</w:t>
      </w:r>
    </w:p>
    <w:p w:rsidR="001C4D4B" w:rsidRPr="00896B7E" w:rsidRDefault="001C4D4B" w:rsidP="001C4D4B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 учебный материал не способствует поддержанию любознательности, не соответствует уровню умственного развития учащихся, уровню наличных знаний;</w:t>
      </w:r>
    </w:p>
    <w:p w:rsidR="001C4D4B" w:rsidRPr="00896B7E" w:rsidRDefault="001C4D4B" w:rsidP="001C4D4B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 приёмы и методы работы не соответствуют пробуждению активности и самостоятельности детей;</w:t>
      </w:r>
    </w:p>
    <w:p w:rsidR="001C4D4B" w:rsidRPr="00896B7E" w:rsidRDefault="001C4D4B" w:rsidP="001C4D4B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 средства побуждения не соответствуют причинам отрицательного отношения к учению.</w:t>
      </w:r>
    </w:p>
    <w:p w:rsidR="001C4D4B" w:rsidRPr="00896B7E" w:rsidRDefault="001C4D4B" w:rsidP="001C4D4B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Все это требуется знать учителю для того, чтобы формирование положительной мотивации в учебной деятельности было успешным</w:t>
      </w:r>
      <w:proofErr w:type="gramStart"/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601F4" w:rsidRPr="00896B7E" w:rsidRDefault="00C560DF" w:rsidP="0019533A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proofErr w:type="gramStart"/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П</w:t>
      </w:r>
      <w:r w:rsidR="005601F4"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о мнению </w:t>
      </w:r>
      <w:r w:rsidR="0070307B"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доктора психологических наук </w:t>
      </w:r>
      <w:r w:rsidR="005601F4"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Е. П. Ильин</w:t>
      </w:r>
      <w:r w:rsidR="0070307B"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а</w:t>
      </w:r>
      <w:r w:rsidR="005601F4"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</w:t>
      </w: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(публикация </w:t>
      </w:r>
      <w:r w:rsidR="005601F4"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«Мотивация и мотивы»</w:t>
      </w:r>
      <w:r w:rsidRPr="00896B7E">
        <w:rPr>
          <w:rFonts w:asciiTheme="majorHAnsi" w:hAnsiTheme="majorHAnsi" w:cs="Arial"/>
          <w:color w:val="202122"/>
          <w:sz w:val="24"/>
          <w:szCs w:val="24"/>
          <w:shd w:val="clear" w:color="auto" w:fill="FFFFFF"/>
        </w:rPr>
        <w:t xml:space="preserve"> СПб:</w:t>
      </w:r>
      <w:proofErr w:type="gramEnd"/>
      <w:r w:rsidRPr="00896B7E">
        <w:rPr>
          <w:rFonts w:asciiTheme="majorHAnsi" w:hAnsiTheme="majorHAnsi" w:cs="Arial"/>
          <w:color w:val="202122"/>
          <w:sz w:val="24"/>
          <w:szCs w:val="24"/>
          <w:shd w:val="clear" w:color="auto" w:fill="FFFFFF"/>
        </w:rPr>
        <w:t xml:space="preserve"> </w:t>
      </w:r>
      <w:proofErr w:type="gramStart"/>
      <w:r w:rsidRPr="00896B7E">
        <w:rPr>
          <w:rFonts w:asciiTheme="majorHAnsi" w:hAnsiTheme="majorHAnsi" w:cs="Arial"/>
          <w:color w:val="202122"/>
          <w:sz w:val="24"/>
          <w:szCs w:val="24"/>
          <w:shd w:val="clear" w:color="auto" w:fill="FFFFFF"/>
        </w:rPr>
        <w:t>Питер, 2011.</w:t>
      </w:r>
      <w:r w:rsidR="005601F4"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)</w:t>
      </w: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,  основными факторами, влияющими</w:t>
      </w:r>
      <w:r w:rsidR="0026138C"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на формирование положительной </w:t>
      </w:r>
      <w:r w:rsidR="001964BA"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мотивации к учению</w:t>
      </w: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, являются:</w:t>
      </w:r>
      <w:proofErr w:type="gramEnd"/>
    </w:p>
    <w:p w:rsidR="0026138C" w:rsidRPr="00896B7E" w:rsidRDefault="0026138C" w:rsidP="0019533A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 содержание учебного материала;</w:t>
      </w:r>
    </w:p>
    <w:p w:rsidR="0026138C" w:rsidRPr="00896B7E" w:rsidRDefault="0026138C" w:rsidP="0019533A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 организация учебной деятельности, включающей три основных этапа:</w:t>
      </w:r>
    </w:p>
    <w:p w:rsidR="0026138C" w:rsidRPr="00896B7E" w:rsidRDefault="0026138C" w:rsidP="0019533A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 мотивационный,</w:t>
      </w:r>
    </w:p>
    <w:p w:rsidR="0026138C" w:rsidRPr="00896B7E" w:rsidRDefault="0026138C" w:rsidP="0019533A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 операционально-познавательный,</w:t>
      </w:r>
    </w:p>
    <w:p w:rsidR="0026138C" w:rsidRPr="00896B7E" w:rsidRDefault="0026138C" w:rsidP="0019533A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 рефлексивно-оценочный;</w:t>
      </w:r>
    </w:p>
    <w:p w:rsidR="0026138C" w:rsidRPr="00896B7E" w:rsidRDefault="0026138C" w:rsidP="0019533A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 коллективные формы учебной деятельности;</w:t>
      </w:r>
    </w:p>
    <w:p w:rsidR="0026138C" w:rsidRPr="00896B7E" w:rsidRDefault="0026138C" w:rsidP="0019533A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lastRenderedPageBreak/>
        <w:t>- оценка учебной деятельности;</w:t>
      </w:r>
    </w:p>
    <w:p w:rsidR="00C560DF" w:rsidRPr="00896B7E" w:rsidRDefault="0026138C" w:rsidP="0019533A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 стиль педагогической деятельности</w:t>
      </w:r>
      <w:r w:rsidR="00C560DF"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. </w:t>
      </w:r>
    </w:p>
    <w:p w:rsidR="001C4D4B" w:rsidRPr="00896B7E" w:rsidRDefault="00F72AAD" w:rsidP="0019533A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Сильный внутренний мотив — познавательный интерес. </w:t>
      </w:r>
    </w:p>
    <w:p w:rsidR="00F72AAD" w:rsidRPr="00896B7E" w:rsidRDefault="00F72AAD" w:rsidP="0019533A">
      <w:pPr>
        <w:shd w:val="clear" w:color="auto" w:fill="FFFFFF" w:themeFill="background1"/>
        <w:spacing w:after="120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Г. И. Щукина считает, что познавательный интерес занимает одно из центральных мест среди других мотивов учения и как мотив учения носит бескорыстный характер. Другие исследователи (В. В. Давыдов, Д. Б. </w:t>
      </w:r>
      <w:proofErr w:type="spellStart"/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Эльконин</w:t>
      </w:r>
      <w:proofErr w:type="spellEnd"/>
      <w:r w:rsidRPr="00896B7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, А. К. Маркова) отмечают, что для формирования теоретического познавательного интереса немалое значение имеет характер учебной деятельности. Развитие познавательного интереса проходит три основных этапа: ситуативный, познавательный интерес, возникающий в условиях новизны; устойчивый интерес к определенному предметному содержанию деятельности; включение познавательного интереса в общую направленность личности, в систему ее жизненных целей и планов.</w:t>
      </w:r>
    </w:p>
    <w:p w:rsidR="001C4D4B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Courier New"/>
          <w:color w:val="212529"/>
        </w:rPr>
      </w:pPr>
      <w:r w:rsidRPr="00896B7E">
        <w:rPr>
          <w:rFonts w:asciiTheme="majorHAnsi" w:hAnsiTheme="majorHAnsi" w:cs="Courier New"/>
          <w:color w:val="212529"/>
        </w:rPr>
        <w:t>Ребёнок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должен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чувствовать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радость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познания</w:t>
      </w:r>
      <w:r w:rsidRPr="00896B7E">
        <w:rPr>
          <w:rFonts w:asciiTheme="majorHAnsi" w:hAnsiTheme="majorHAnsi" w:cs="Device Font 10cpi"/>
          <w:color w:val="212529"/>
        </w:rPr>
        <w:t xml:space="preserve">. </w:t>
      </w:r>
      <w:r w:rsidRPr="00896B7E">
        <w:rPr>
          <w:rFonts w:asciiTheme="majorHAnsi" w:hAnsiTheme="majorHAnsi" w:cs="Courier New"/>
          <w:color w:val="212529"/>
        </w:rPr>
        <w:t>Для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этого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ему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необходимо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умение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учиться</w:t>
      </w:r>
      <w:r w:rsidR="001C4D4B" w:rsidRPr="00896B7E">
        <w:rPr>
          <w:rFonts w:asciiTheme="majorHAnsi" w:hAnsiTheme="majorHAnsi" w:cs="Device Font 10cpi"/>
          <w:color w:val="212529"/>
        </w:rPr>
        <w:t>,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дружить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обрести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уверенность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своих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способностях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возможностях</w:t>
      </w:r>
      <w:r w:rsidRPr="00896B7E">
        <w:rPr>
          <w:rFonts w:asciiTheme="majorHAnsi" w:hAnsiTheme="majorHAnsi" w:cs="Device Font 10cpi"/>
          <w:color w:val="212529"/>
        </w:rPr>
        <w:t xml:space="preserve">. </w:t>
      </w:r>
    </w:p>
    <w:p w:rsidR="001C4D4B" w:rsidRPr="00896B7E" w:rsidRDefault="001C4D4B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Device Font 10cpi"/>
          <w:color w:val="212529"/>
        </w:rPr>
      </w:pPr>
      <w:r w:rsidRPr="00896B7E">
        <w:rPr>
          <w:rFonts w:asciiTheme="majorHAnsi" w:hAnsiTheme="majorHAnsi" w:cs="Courier New"/>
          <w:color w:val="212529"/>
        </w:rPr>
        <w:t>Психологами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было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выявлено</w:t>
      </w:r>
      <w:r w:rsidR="00F72AAD" w:rsidRPr="00896B7E">
        <w:rPr>
          <w:rFonts w:asciiTheme="majorHAnsi" w:hAnsiTheme="majorHAnsi" w:cs="Device Font 10cpi"/>
          <w:color w:val="212529"/>
        </w:rPr>
        <w:t xml:space="preserve">, </w:t>
      </w:r>
      <w:r w:rsidR="00F72AAD" w:rsidRPr="00896B7E">
        <w:rPr>
          <w:rFonts w:asciiTheme="majorHAnsi" w:hAnsiTheme="majorHAnsi" w:cs="Courier New"/>
          <w:color w:val="212529"/>
        </w:rPr>
        <w:t>что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большое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значение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в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формировании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положительного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отношения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школьника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к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учению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имеет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личная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симпатия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к</w:t>
      </w:r>
      <w:r w:rsidR="00F72AAD" w:rsidRPr="00896B7E">
        <w:rPr>
          <w:rFonts w:asciiTheme="majorHAnsi" w:hAnsiTheme="majorHAnsi" w:cs="Device Font 10cpi"/>
          <w:color w:val="212529"/>
        </w:rPr>
        <w:t xml:space="preserve"> </w:t>
      </w:r>
      <w:r w:rsidR="00F72AAD" w:rsidRPr="00896B7E">
        <w:rPr>
          <w:rFonts w:asciiTheme="majorHAnsi" w:hAnsiTheme="majorHAnsi" w:cs="Courier New"/>
          <w:color w:val="212529"/>
        </w:rPr>
        <w:t>педагогу</w:t>
      </w:r>
      <w:r w:rsidR="00F72AAD" w:rsidRPr="00896B7E">
        <w:rPr>
          <w:rFonts w:asciiTheme="majorHAnsi" w:hAnsiTheme="majorHAnsi" w:cs="Device Font 10cpi"/>
          <w:color w:val="212529"/>
        </w:rPr>
        <w:t xml:space="preserve">. </w:t>
      </w:r>
      <w:r w:rsidRPr="00896B7E">
        <w:rPr>
          <w:rFonts w:asciiTheme="majorHAnsi" w:hAnsiTheme="majorHAnsi" w:cs="Courier New"/>
          <w:color w:val="212529"/>
        </w:rPr>
        <w:t>При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правильно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поставленном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обучении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интерес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к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учителю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перерастает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интерес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к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учебному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предмету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позже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к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науке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которую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он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представляет</w:t>
      </w:r>
      <w:r w:rsidRPr="00896B7E">
        <w:rPr>
          <w:rFonts w:asciiTheme="majorHAnsi" w:hAnsiTheme="majorHAnsi" w:cs="Device Font 10cpi"/>
          <w:color w:val="212529"/>
        </w:rPr>
        <w:t>.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> </w:t>
      </w:r>
      <w:r w:rsidRPr="00896B7E">
        <w:rPr>
          <w:rFonts w:asciiTheme="majorHAnsi" w:hAnsiTheme="majorHAnsi" w:cs="Courier New"/>
          <w:color w:val="212529"/>
        </w:rPr>
        <w:t>Учитель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proofErr w:type="gramStart"/>
      <w:r w:rsidRPr="00896B7E">
        <w:rPr>
          <w:rFonts w:asciiTheme="majorHAnsi" w:hAnsiTheme="majorHAnsi" w:cs="Courier New"/>
          <w:color w:val="212529"/>
        </w:rPr>
        <w:t>должен</w:t>
      </w:r>
      <w:proofErr w:type="gramEnd"/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владеть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ситуацией</w:t>
      </w:r>
      <w:r w:rsidRPr="00896B7E">
        <w:rPr>
          <w:rFonts w:asciiTheme="majorHAnsi" w:hAnsiTheme="majorHAnsi" w:cs="Device Font 10cpi"/>
          <w:color w:val="212529"/>
        </w:rPr>
        <w:t xml:space="preserve">: </w:t>
      </w:r>
      <w:proofErr w:type="gramStart"/>
      <w:r w:rsidRPr="00896B7E">
        <w:rPr>
          <w:rFonts w:asciiTheme="majorHAnsi" w:hAnsiTheme="majorHAnsi" w:cs="Courier New"/>
          <w:color w:val="212529"/>
        </w:rPr>
        <w:t>каков</w:t>
      </w:r>
      <w:proofErr w:type="gramEnd"/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мотивационный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климат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него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на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уроке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какая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тема</w:t>
      </w:r>
      <w:r w:rsidRPr="00896B7E">
        <w:rPr>
          <w:rFonts w:asciiTheme="majorHAnsi" w:hAnsiTheme="majorHAnsi" w:cs="Device Font 10cpi"/>
          <w:color w:val="212529"/>
        </w:rPr>
        <w:t xml:space="preserve"> «</w:t>
      </w:r>
      <w:r w:rsidRPr="00896B7E">
        <w:rPr>
          <w:rFonts w:asciiTheme="majorHAnsi" w:hAnsiTheme="majorHAnsi" w:cs="Courier New"/>
          <w:color w:val="212529"/>
        </w:rPr>
        <w:t>грозит</w:t>
      </w:r>
      <w:r w:rsidRPr="00896B7E">
        <w:rPr>
          <w:rFonts w:asciiTheme="majorHAnsi" w:hAnsiTheme="majorHAnsi" w:cs="Device Font 10cpi"/>
          <w:color w:val="212529"/>
        </w:rPr>
        <w:t xml:space="preserve">» </w:t>
      </w:r>
      <w:r w:rsidRPr="00896B7E">
        <w:rPr>
          <w:rFonts w:asciiTheme="majorHAnsi" w:hAnsiTheme="majorHAnsi" w:cs="Courier New"/>
          <w:color w:val="212529"/>
        </w:rPr>
        <w:t>неприятностями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этом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отношении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где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можно</w:t>
      </w:r>
      <w:r w:rsidRPr="00896B7E">
        <w:rPr>
          <w:rFonts w:asciiTheme="majorHAnsi" w:hAnsiTheme="majorHAnsi" w:cs="Device Font 10cpi"/>
          <w:color w:val="212529"/>
        </w:rPr>
        <w:t xml:space="preserve"> «</w:t>
      </w:r>
      <w:r w:rsidRPr="00896B7E">
        <w:rPr>
          <w:rFonts w:asciiTheme="majorHAnsi" w:hAnsiTheme="majorHAnsi" w:cs="Courier New"/>
          <w:color w:val="212529"/>
        </w:rPr>
        <w:t>потерять</w:t>
      </w:r>
      <w:r w:rsidRPr="00896B7E">
        <w:rPr>
          <w:rFonts w:asciiTheme="majorHAnsi" w:hAnsiTheme="majorHAnsi" w:cs="Device Font 10cpi"/>
          <w:color w:val="212529"/>
        </w:rPr>
        <w:t xml:space="preserve">» </w:t>
      </w:r>
      <w:r w:rsidRPr="00896B7E">
        <w:rPr>
          <w:rFonts w:asciiTheme="majorHAnsi" w:hAnsiTheme="majorHAnsi" w:cs="Courier New"/>
          <w:color w:val="212529"/>
        </w:rPr>
        <w:t>учеников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как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вернуть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их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доверие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к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себе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а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значит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к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преподаваемому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предмету</w:t>
      </w:r>
      <w:r w:rsidRPr="00896B7E">
        <w:rPr>
          <w:rFonts w:asciiTheme="majorHAnsi" w:hAnsiTheme="majorHAnsi" w:cs="Device Font 10cpi"/>
          <w:color w:val="212529"/>
        </w:rPr>
        <w:t>.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Courier New"/>
          <w:color w:val="212529"/>
        </w:rPr>
        <w:t>Кроме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того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известно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что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использование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компьютера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учебном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процессе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способствует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развитию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познавательных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интересов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школьников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активизирует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их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речемыслительную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деятельность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позволяет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увлекательной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творческой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форме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продуктивно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решать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задачи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урока</w:t>
      </w:r>
      <w:r w:rsidRPr="00896B7E">
        <w:rPr>
          <w:rFonts w:asciiTheme="majorHAnsi" w:hAnsiTheme="majorHAnsi" w:cs="Device Font 10cpi"/>
          <w:color w:val="212529"/>
        </w:rPr>
        <w:t xml:space="preserve">. </w:t>
      </w:r>
      <w:r w:rsidRPr="00896B7E">
        <w:rPr>
          <w:rFonts w:asciiTheme="majorHAnsi" w:hAnsiTheme="majorHAnsi" w:cs="Courier New"/>
          <w:color w:val="212529"/>
        </w:rPr>
        <w:t>Одним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из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главных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аргументов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пользу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применения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ИКТ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на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занятиях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является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реальная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возможность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развиваться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="001C4D4B" w:rsidRPr="00896B7E">
        <w:rPr>
          <w:rFonts w:asciiTheme="majorHAnsi" w:hAnsiTheme="majorHAnsi" w:cs="Courier New"/>
          <w:color w:val="212529"/>
        </w:rPr>
        <w:t>каждому</w:t>
      </w:r>
      <w:r w:rsidR="001C4D4B" w:rsidRPr="00896B7E">
        <w:rPr>
          <w:rFonts w:asciiTheme="majorHAnsi" w:hAnsiTheme="majorHAnsi" w:cs="Device Font 10cpi"/>
          <w:color w:val="212529"/>
        </w:rPr>
        <w:t xml:space="preserve"> </w:t>
      </w:r>
      <w:r w:rsidR="001C4D4B" w:rsidRPr="00896B7E">
        <w:rPr>
          <w:rFonts w:asciiTheme="majorHAnsi" w:hAnsiTheme="majorHAnsi" w:cs="Courier New"/>
          <w:color w:val="212529"/>
        </w:rPr>
        <w:t xml:space="preserve">ребёнку </w:t>
      </w:r>
      <w:r w:rsidRPr="00896B7E">
        <w:rPr>
          <w:rFonts w:asciiTheme="majorHAnsi" w:hAnsiTheme="majorHAnsi" w:cs="Courier New"/>
          <w:color w:val="212529"/>
        </w:rPr>
        <w:t>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соответствии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его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способностями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особенностями</w:t>
      </w:r>
      <w:r w:rsidRPr="00896B7E">
        <w:rPr>
          <w:rFonts w:asciiTheme="majorHAnsi" w:hAnsiTheme="majorHAnsi" w:cs="Device Font 10cpi"/>
          <w:color w:val="212529"/>
        </w:rPr>
        <w:t>.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Courier New"/>
          <w:color w:val="212529"/>
        </w:rPr>
        <w:t>Таким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образом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с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целью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формирования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полноценной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учебной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мотивации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школьников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ограниченными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возможностями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здоровья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необходима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целенаправленная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специально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организованная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работа</w:t>
      </w:r>
      <w:r w:rsidRPr="00896B7E">
        <w:rPr>
          <w:rFonts w:asciiTheme="majorHAnsi" w:hAnsiTheme="majorHAnsi" w:cs="Device Font 10cpi"/>
          <w:color w:val="212529"/>
        </w:rPr>
        <w:t xml:space="preserve">. </w:t>
      </w:r>
      <w:r w:rsidRPr="00896B7E">
        <w:rPr>
          <w:rFonts w:asciiTheme="majorHAnsi" w:hAnsiTheme="majorHAnsi" w:cs="Courier New"/>
          <w:color w:val="212529"/>
        </w:rPr>
        <w:t>Поэтому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мы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предлагаем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следующие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рекомендации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развитию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учебной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мотивации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учащихся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ОВЗ</w:t>
      </w:r>
      <w:r w:rsidRPr="00896B7E">
        <w:rPr>
          <w:rFonts w:asciiTheme="majorHAnsi" w:hAnsiTheme="majorHAnsi" w:cs="Device Font 10cpi"/>
          <w:color w:val="212529"/>
        </w:rPr>
        <w:t>: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1. </w:t>
      </w:r>
      <w:r w:rsidRPr="00896B7E">
        <w:rPr>
          <w:rFonts w:asciiTheme="majorHAnsi" w:hAnsiTheme="majorHAnsi" w:cs="Courier New"/>
          <w:color w:val="212529"/>
        </w:rPr>
        <w:t>Создавать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на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уроке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комфортные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психологические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организационные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условия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работы</w:t>
      </w:r>
      <w:r w:rsidRPr="00896B7E">
        <w:rPr>
          <w:rFonts w:asciiTheme="majorHAnsi" w:hAnsiTheme="majorHAnsi" w:cs="Device Font 10cpi"/>
          <w:color w:val="212529"/>
        </w:rPr>
        <w:t xml:space="preserve">: </w:t>
      </w:r>
      <w:r w:rsidRPr="00896B7E">
        <w:rPr>
          <w:rFonts w:asciiTheme="majorHAnsi" w:hAnsiTheme="majorHAnsi" w:cs="Courier New"/>
          <w:color w:val="212529"/>
        </w:rPr>
        <w:t>атмосферу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доброжелательности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взаимопонимания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взаимоуважения</w:t>
      </w:r>
      <w:r w:rsidRPr="00896B7E">
        <w:rPr>
          <w:rFonts w:asciiTheme="majorHAnsi" w:hAnsiTheme="majorHAnsi" w:cs="Device Font 10cpi"/>
          <w:color w:val="212529"/>
        </w:rPr>
        <w:t>.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>2.</w:t>
      </w:r>
      <w:r w:rsidRPr="00896B7E">
        <w:rPr>
          <w:rFonts w:asciiTheme="majorHAnsi" w:hAnsiTheme="majorHAnsi" w:cs="Courier New"/>
          <w:color w:val="212529"/>
        </w:rPr>
        <w:t>Вооружать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учащихся</w:t>
      </w:r>
      <w:r w:rsidRPr="00896B7E">
        <w:rPr>
          <w:rFonts w:asciiTheme="majorHAnsi" w:hAnsiTheme="majorHAnsi" w:cs="Device Font 10cpi"/>
          <w:color w:val="212529"/>
        </w:rPr>
        <w:t xml:space="preserve">  </w:t>
      </w:r>
      <w:r w:rsidRPr="00896B7E">
        <w:rPr>
          <w:rFonts w:asciiTheme="majorHAnsi" w:hAnsiTheme="majorHAnsi" w:cs="Courier New"/>
          <w:color w:val="212529"/>
        </w:rPr>
        <w:t>пониманием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своей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активной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роли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на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уроке</w:t>
      </w:r>
      <w:r w:rsidRPr="00896B7E">
        <w:rPr>
          <w:rFonts w:asciiTheme="majorHAnsi" w:hAnsiTheme="majorHAnsi" w:cs="Device Font 10cpi"/>
          <w:color w:val="212529"/>
        </w:rPr>
        <w:t>.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3. </w:t>
      </w:r>
      <w:r w:rsidRPr="00896B7E">
        <w:rPr>
          <w:rFonts w:asciiTheme="majorHAnsi" w:hAnsiTheme="majorHAnsi" w:cs="Courier New"/>
          <w:color w:val="212529"/>
        </w:rPr>
        <w:t>Включать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формы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изложения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учебного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материала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</w:t>
      </w:r>
      <w:r w:rsidRPr="00896B7E">
        <w:rPr>
          <w:rFonts w:asciiTheme="majorHAnsi" w:hAnsiTheme="majorHAnsi" w:cs="Arial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акцентом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на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занимательность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необычность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формы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работы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вызывающие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удивление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интерес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учащихся</w:t>
      </w:r>
      <w:r w:rsidRPr="00896B7E">
        <w:rPr>
          <w:rFonts w:asciiTheme="majorHAnsi" w:hAnsiTheme="majorHAnsi" w:cs="Device Font 10cpi"/>
          <w:color w:val="212529"/>
        </w:rPr>
        <w:t>.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4. </w:t>
      </w:r>
      <w:r w:rsidRPr="00896B7E">
        <w:rPr>
          <w:rFonts w:asciiTheme="majorHAnsi" w:hAnsiTheme="majorHAnsi" w:cs="Courier New"/>
          <w:color w:val="212529"/>
        </w:rPr>
        <w:t>На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каждом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уроке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находить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возможности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для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поощрения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учеников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создавая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атмосферу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успеха</w:t>
      </w:r>
      <w:r w:rsidRPr="00896B7E">
        <w:rPr>
          <w:rFonts w:asciiTheme="majorHAnsi" w:hAnsiTheme="majorHAnsi" w:cs="Device Font 10cpi"/>
          <w:color w:val="212529"/>
        </w:rPr>
        <w:t>.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5. </w:t>
      </w:r>
      <w:r w:rsidRPr="00896B7E">
        <w:rPr>
          <w:rFonts w:asciiTheme="majorHAnsi" w:hAnsiTheme="majorHAnsi" w:cs="Courier New"/>
          <w:color w:val="212529"/>
        </w:rPr>
        <w:t>Выявлять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индивидуальные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особенности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способности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учащихся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считать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главной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задачей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умение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дойти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до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каждого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ученика</w:t>
      </w:r>
      <w:r w:rsidRPr="00896B7E">
        <w:rPr>
          <w:rFonts w:asciiTheme="majorHAnsi" w:hAnsiTheme="majorHAnsi" w:cs="Device Font 10cpi"/>
          <w:color w:val="212529"/>
        </w:rPr>
        <w:t>.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6. </w:t>
      </w:r>
      <w:r w:rsidRPr="00896B7E">
        <w:rPr>
          <w:rFonts w:asciiTheme="majorHAnsi" w:hAnsiTheme="majorHAnsi" w:cs="Courier New"/>
          <w:color w:val="212529"/>
        </w:rPr>
        <w:t>Постоянно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применять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своей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деятельности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средства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технологии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обучения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способствующие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развитию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мотивации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учения</w:t>
      </w:r>
      <w:r w:rsidRPr="00896B7E">
        <w:rPr>
          <w:rFonts w:asciiTheme="majorHAnsi" w:hAnsiTheme="majorHAnsi" w:cs="Device Font 10cpi"/>
          <w:color w:val="212529"/>
        </w:rPr>
        <w:t>.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lastRenderedPageBreak/>
        <w:t xml:space="preserve">7. </w:t>
      </w:r>
      <w:r w:rsidRPr="00896B7E">
        <w:rPr>
          <w:rFonts w:asciiTheme="majorHAnsi" w:hAnsiTheme="majorHAnsi" w:cs="Courier New"/>
          <w:color w:val="212529"/>
        </w:rPr>
        <w:t>Самостоятельно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знакомиться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опытом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науки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практики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использованию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приёмов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мотивации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учебной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деятельности</w:t>
      </w:r>
      <w:r w:rsidRPr="00896B7E">
        <w:rPr>
          <w:rFonts w:asciiTheme="majorHAnsi" w:hAnsiTheme="majorHAnsi" w:cs="Device Font 10cpi"/>
          <w:color w:val="212529"/>
        </w:rPr>
        <w:t>.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8. </w:t>
      </w:r>
      <w:r w:rsidRPr="00896B7E">
        <w:rPr>
          <w:rFonts w:asciiTheme="majorHAnsi" w:hAnsiTheme="majorHAnsi" w:cs="Courier New"/>
          <w:color w:val="212529"/>
        </w:rPr>
        <w:t>Развивать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сотрудничество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семьи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школы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целью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формирования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учебной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мотивации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детей</w:t>
      </w:r>
      <w:r w:rsidRPr="00896B7E">
        <w:rPr>
          <w:rFonts w:asciiTheme="majorHAnsi" w:hAnsiTheme="majorHAnsi" w:cs="Device Font 10cpi"/>
          <w:color w:val="212529"/>
        </w:rPr>
        <w:t>.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Courier New"/>
          <w:color w:val="212529"/>
        </w:rPr>
        <w:t>Способствуют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повышению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учебной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мотивации</w:t>
      </w:r>
      <w:r w:rsidRPr="00896B7E">
        <w:rPr>
          <w:rFonts w:asciiTheme="majorHAnsi" w:hAnsiTheme="majorHAnsi" w:cs="Device Font 10cpi"/>
          <w:color w:val="212529"/>
        </w:rPr>
        <w:t>: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- </w:t>
      </w:r>
      <w:r w:rsidRPr="00896B7E">
        <w:rPr>
          <w:rFonts w:asciiTheme="majorHAnsi" w:hAnsiTheme="majorHAnsi" w:cs="Courier New"/>
          <w:color w:val="212529"/>
        </w:rPr>
        <w:t>дидактические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игры</w:t>
      </w:r>
      <w:r w:rsidRPr="00896B7E">
        <w:rPr>
          <w:rFonts w:asciiTheme="majorHAnsi" w:hAnsiTheme="majorHAnsi" w:cs="Device Font 10cpi"/>
          <w:color w:val="212529"/>
        </w:rPr>
        <w:t xml:space="preserve"> (</w:t>
      </w:r>
      <w:r w:rsidRPr="00896B7E">
        <w:rPr>
          <w:rFonts w:asciiTheme="majorHAnsi" w:hAnsiTheme="majorHAnsi" w:cs="Courier New"/>
          <w:color w:val="212529"/>
        </w:rPr>
        <w:t>сюжетные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ролевые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пр</w:t>
      </w:r>
      <w:r w:rsidRPr="00896B7E">
        <w:rPr>
          <w:rFonts w:asciiTheme="majorHAnsi" w:hAnsiTheme="majorHAnsi" w:cs="Device Font 10cpi"/>
          <w:color w:val="212529"/>
        </w:rPr>
        <w:t>.);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- </w:t>
      </w:r>
      <w:r w:rsidRPr="00896B7E">
        <w:rPr>
          <w:rFonts w:asciiTheme="majorHAnsi" w:hAnsiTheme="majorHAnsi" w:cs="Courier New"/>
          <w:color w:val="212529"/>
        </w:rPr>
        <w:t>наглядность</w:t>
      </w:r>
      <w:r w:rsidRPr="00896B7E">
        <w:rPr>
          <w:rFonts w:asciiTheme="majorHAnsi" w:hAnsiTheme="majorHAnsi" w:cs="Device Font 10cpi"/>
          <w:color w:val="212529"/>
        </w:rPr>
        <w:t>;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- </w:t>
      </w:r>
      <w:r w:rsidRPr="00896B7E">
        <w:rPr>
          <w:rFonts w:asciiTheme="majorHAnsi" w:hAnsiTheme="majorHAnsi" w:cs="Courier New"/>
          <w:color w:val="212529"/>
        </w:rPr>
        <w:t>творческие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работы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по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разным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темам</w:t>
      </w:r>
      <w:r w:rsidRPr="00896B7E">
        <w:rPr>
          <w:rFonts w:asciiTheme="majorHAnsi" w:hAnsiTheme="majorHAnsi" w:cs="Arial"/>
          <w:color w:val="212529"/>
        </w:rPr>
        <w:t>;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- </w:t>
      </w:r>
      <w:r w:rsidRPr="00896B7E">
        <w:rPr>
          <w:rFonts w:asciiTheme="majorHAnsi" w:hAnsiTheme="majorHAnsi" w:cs="Courier New"/>
          <w:color w:val="212529"/>
        </w:rPr>
        <w:t>участие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в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конкурсах</w:t>
      </w:r>
      <w:r w:rsidRPr="00896B7E">
        <w:rPr>
          <w:rFonts w:asciiTheme="majorHAnsi" w:hAnsiTheme="majorHAnsi" w:cs="Device Font 10cpi"/>
          <w:color w:val="212529"/>
        </w:rPr>
        <w:t>;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- </w:t>
      </w:r>
      <w:r w:rsidRPr="00896B7E">
        <w:rPr>
          <w:rFonts w:asciiTheme="majorHAnsi" w:hAnsiTheme="majorHAnsi" w:cs="Courier New"/>
          <w:color w:val="212529"/>
        </w:rPr>
        <w:t>научно</w:t>
      </w:r>
      <w:r w:rsidRPr="00896B7E">
        <w:rPr>
          <w:rFonts w:asciiTheme="majorHAnsi" w:hAnsiTheme="majorHAnsi" w:cs="Device Font 10cpi"/>
          <w:color w:val="212529"/>
        </w:rPr>
        <w:t>-</w:t>
      </w:r>
      <w:r w:rsidRPr="00896B7E">
        <w:rPr>
          <w:rFonts w:asciiTheme="majorHAnsi" w:hAnsiTheme="majorHAnsi" w:cs="Courier New"/>
          <w:color w:val="212529"/>
        </w:rPr>
        <w:t>исследовательская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деятельность</w:t>
      </w:r>
      <w:r w:rsidRPr="00896B7E">
        <w:rPr>
          <w:rFonts w:asciiTheme="majorHAnsi" w:hAnsiTheme="majorHAnsi" w:cs="Device Font 10cpi"/>
          <w:color w:val="212529"/>
        </w:rPr>
        <w:t>;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- </w:t>
      </w:r>
      <w:r w:rsidRPr="00896B7E">
        <w:rPr>
          <w:rFonts w:asciiTheme="majorHAnsi" w:hAnsiTheme="majorHAnsi" w:cs="Courier New"/>
          <w:color w:val="212529"/>
        </w:rPr>
        <w:t>проектная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деятельность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учащихся</w:t>
      </w:r>
      <w:r w:rsidRPr="00896B7E">
        <w:rPr>
          <w:rFonts w:asciiTheme="majorHAnsi" w:hAnsiTheme="majorHAnsi" w:cs="Device Font 10cpi"/>
          <w:color w:val="212529"/>
        </w:rPr>
        <w:t>;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- </w:t>
      </w:r>
      <w:r w:rsidRPr="00896B7E">
        <w:rPr>
          <w:rFonts w:asciiTheme="majorHAnsi" w:hAnsiTheme="majorHAnsi" w:cs="Courier New"/>
          <w:color w:val="212529"/>
        </w:rPr>
        <w:t>внеклассные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мероприятия</w:t>
      </w:r>
      <w:r w:rsidRPr="00896B7E">
        <w:rPr>
          <w:rFonts w:asciiTheme="majorHAnsi" w:hAnsiTheme="majorHAnsi" w:cs="Device Font 10cpi"/>
          <w:color w:val="212529"/>
        </w:rPr>
        <w:t>;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- </w:t>
      </w:r>
      <w:r w:rsidRPr="00896B7E">
        <w:rPr>
          <w:rFonts w:asciiTheme="majorHAnsi" w:hAnsiTheme="majorHAnsi" w:cs="Courier New"/>
          <w:color w:val="212529"/>
        </w:rPr>
        <w:t>индивидуализация</w:t>
      </w:r>
      <w:r w:rsidRPr="00896B7E">
        <w:rPr>
          <w:rFonts w:asciiTheme="majorHAnsi" w:hAnsiTheme="majorHAnsi" w:cs="Device Font 10cpi"/>
          <w:color w:val="212529"/>
        </w:rPr>
        <w:t xml:space="preserve"> (</w:t>
      </w:r>
      <w:r w:rsidRPr="00896B7E">
        <w:rPr>
          <w:rFonts w:asciiTheme="majorHAnsi" w:hAnsiTheme="majorHAnsi" w:cs="Courier New"/>
          <w:color w:val="212529"/>
        </w:rPr>
        <w:t>учёт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не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только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способностей</w:t>
      </w:r>
      <w:r w:rsidRPr="00896B7E">
        <w:rPr>
          <w:rFonts w:asciiTheme="majorHAnsi" w:hAnsiTheme="majorHAnsi" w:cs="Device Font 10cpi"/>
          <w:color w:val="212529"/>
        </w:rPr>
        <w:t xml:space="preserve">, </w:t>
      </w:r>
      <w:r w:rsidRPr="00896B7E">
        <w:rPr>
          <w:rFonts w:asciiTheme="majorHAnsi" w:hAnsiTheme="majorHAnsi" w:cs="Courier New"/>
          <w:color w:val="212529"/>
        </w:rPr>
        <w:t>но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</w:t>
      </w:r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интересов</w:t>
      </w:r>
      <w:r w:rsidRPr="00896B7E">
        <w:rPr>
          <w:rFonts w:asciiTheme="majorHAnsi" w:hAnsiTheme="majorHAnsi" w:cs="Device Font 10cpi"/>
          <w:color w:val="212529"/>
        </w:rPr>
        <w:t>);</w:t>
      </w:r>
    </w:p>
    <w:p w:rsidR="00F72AAD" w:rsidRPr="00896B7E" w:rsidRDefault="00F72AAD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 w:cs="Arial"/>
          <w:color w:val="212529"/>
        </w:rPr>
        <w:t xml:space="preserve">- </w:t>
      </w:r>
      <w:r w:rsidRPr="00896B7E">
        <w:rPr>
          <w:rFonts w:asciiTheme="majorHAnsi" w:hAnsiTheme="majorHAnsi" w:cs="Courier New"/>
          <w:color w:val="212529"/>
        </w:rPr>
        <w:t>дифференциация</w:t>
      </w:r>
      <w:r w:rsidRPr="00896B7E">
        <w:rPr>
          <w:rFonts w:asciiTheme="majorHAnsi" w:hAnsiTheme="majorHAnsi" w:cs="Device Font 10cpi"/>
          <w:color w:val="212529"/>
        </w:rPr>
        <w:t xml:space="preserve"> (</w:t>
      </w:r>
      <w:proofErr w:type="spellStart"/>
      <w:r w:rsidRPr="00896B7E">
        <w:rPr>
          <w:rFonts w:asciiTheme="majorHAnsi" w:hAnsiTheme="majorHAnsi" w:cs="Courier New"/>
          <w:color w:val="212529"/>
        </w:rPr>
        <w:t>разноуровневые</w:t>
      </w:r>
      <w:proofErr w:type="spellEnd"/>
      <w:r w:rsidRPr="00896B7E">
        <w:rPr>
          <w:rFonts w:asciiTheme="majorHAnsi" w:hAnsiTheme="majorHAnsi" w:cs="Device Font 10cpi"/>
          <w:color w:val="212529"/>
        </w:rPr>
        <w:t xml:space="preserve"> </w:t>
      </w:r>
      <w:r w:rsidRPr="00896B7E">
        <w:rPr>
          <w:rFonts w:asciiTheme="majorHAnsi" w:hAnsiTheme="majorHAnsi" w:cs="Courier New"/>
          <w:color w:val="212529"/>
        </w:rPr>
        <w:t>задания</w:t>
      </w:r>
      <w:r w:rsidRPr="00896B7E">
        <w:rPr>
          <w:rFonts w:asciiTheme="majorHAnsi" w:hAnsiTheme="majorHAnsi" w:cs="Device Font 10cpi"/>
          <w:color w:val="212529"/>
        </w:rPr>
        <w:t>).</w:t>
      </w:r>
    </w:p>
    <w:p w:rsidR="0010048F" w:rsidRPr="00896B7E" w:rsidRDefault="0010048F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/>
        </w:rPr>
      </w:pPr>
      <w:r w:rsidRPr="00896B7E">
        <w:rPr>
          <w:rFonts w:asciiTheme="majorHAnsi" w:hAnsiTheme="majorHAnsi"/>
        </w:rPr>
        <w:t>В связи с формированием внутренних мотивов учения нельзя обойти вниманием удовлетворение духовных потребностей личности.</w:t>
      </w:r>
    </w:p>
    <w:p w:rsidR="00993CEE" w:rsidRPr="00896B7E" w:rsidRDefault="0010048F" w:rsidP="0010048F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/>
        </w:rPr>
      </w:pPr>
      <w:r w:rsidRPr="00896B7E">
        <w:rPr>
          <w:rFonts w:asciiTheme="majorHAnsi" w:hAnsiTheme="majorHAnsi"/>
        </w:rPr>
        <w:t xml:space="preserve">Большая роль в этом отводится </w:t>
      </w:r>
      <w:r w:rsidR="00B65260" w:rsidRPr="00896B7E">
        <w:rPr>
          <w:rFonts w:asciiTheme="majorHAnsi" w:hAnsiTheme="majorHAnsi"/>
        </w:rPr>
        <w:t xml:space="preserve"> </w:t>
      </w:r>
      <w:r w:rsidRPr="00896B7E">
        <w:rPr>
          <w:rFonts w:asciiTheme="majorHAnsi" w:hAnsiTheme="majorHAnsi"/>
        </w:rPr>
        <w:t xml:space="preserve">изучению истории, культуры и искусства родной страны. Именно через образы,  вызывающие сопереживание и интерес, формируется и развивается эмоциональная сфера личности, без которой любая научная информация останется формальным набором </w:t>
      </w:r>
      <w:r w:rsidR="00003119" w:rsidRPr="00896B7E">
        <w:rPr>
          <w:rFonts w:asciiTheme="majorHAnsi" w:hAnsiTheme="majorHAnsi"/>
        </w:rPr>
        <w:t>знаний</w:t>
      </w:r>
      <w:r w:rsidRPr="00896B7E">
        <w:rPr>
          <w:rFonts w:asciiTheme="majorHAnsi" w:hAnsiTheme="majorHAnsi"/>
        </w:rPr>
        <w:t xml:space="preserve">. </w:t>
      </w:r>
    </w:p>
    <w:p w:rsidR="00B65260" w:rsidRPr="00896B7E" w:rsidRDefault="008A1DB2" w:rsidP="00003119">
      <w:pPr>
        <w:shd w:val="clear" w:color="auto" w:fill="FFFFFF" w:themeFill="background1"/>
        <w:spacing w:after="1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896B7E">
        <w:rPr>
          <w:rFonts w:asciiTheme="majorHAnsi" w:hAnsiTheme="majorHAnsi"/>
          <w:sz w:val="24"/>
          <w:szCs w:val="24"/>
        </w:rPr>
        <w:t>Эмоциональная оценка нужности знаний может быть связана как с их содержанием и объективными значением, так и с внешними сопутствующими факторами, прежде всего с личностью преподавателя.</w:t>
      </w:r>
      <w:proofErr w:type="gramEnd"/>
      <w:r w:rsidRPr="00896B7E">
        <w:rPr>
          <w:rFonts w:asciiTheme="majorHAnsi" w:hAnsiTheme="majorHAnsi"/>
          <w:sz w:val="24"/>
          <w:szCs w:val="24"/>
        </w:rPr>
        <w:t xml:space="preserve"> Основные составляющие положительной эмоциональной оценки преподавателя: его обаяние, глубокая внутренняя убежденность в значении своего предмета и </w:t>
      </w:r>
      <w:r w:rsidR="00003119" w:rsidRPr="00896B7E">
        <w:rPr>
          <w:rFonts w:asciiTheme="majorHAnsi" w:hAnsiTheme="majorHAnsi"/>
          <w:sz w:val="24"/>
          <w:szCs w:val="24"/>
        </w:rPr>
        <w:t xml:space="preserve"> «проповеднический» талант в передаче знаний и опыта.</w:t>
      </w:r>
    </w:p>
    <w:p w:rsidR="001964BA" w:rsidRPr="00896B7E" w:rsidRDefault="005A7D8B" w:rsidP="001964B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>
        <w:rPr>
          <w:rFonts w:asciiTheme="majorHAnsi" w:hAnsiTheme="majorHAnsi" w:cs="Courier New"/>
          <w:color w:val="212529"/>
        </w:rPr>
        <w:t>Подытожим: д</w:t>
      </w:r>
      <w:r w:rsidR="001964BA" w:rsidRPr="00896B7E">
        <w:rPr>
          <w:rFonts w:asciiTheme="majorHAnsi" w:hAnsiTheme="majorHAnsi" w:cs="Courier New"/>
          <w:color w:val="212529"/>
        </w:rPr>
        <w:t>ля</w:t>
      </w:r>
      <w:r w:rsidR="001964BA" w:rsidRPr="00896B7E">
        <w:rPr>
          <w:rFonts w:asciiTheme="majorHAnsi" w:hAnsiTheme="majorHAnsi" w:cs="Device Font 10cpi"/>
          <w:color w:val="212529"/>
        </w:rPr>
        <w:t xml:space="preserve"> </w:t>
      </w:r>
      <w:r w:rsidR="001964BA" w:rsidRPr="00896B7E">
        <w:rPr>
          <w:rFonts w:asciiTheme="majorHAnsi" w:hAnsiTheme="majorHAnsi" w:cs="Courier New"/>
          <w:color w:val="212529"/>
        </w:rPr>
        <w:t>детей с</w:t>
      </w:r>
      <w:r w:rsidR="001964BA" w:rsidRPr="00896B7E">
        <w:rPr>
          <w:rFonts w:asciiTheme="majorHAnsi" w:hAnsiTheme="majorHAnsi" w:cs="Device Font 10cpi"/>
          <w:color w:val="212529"/>
        </w:rPr>
        <w:t xml:space="preserve"> </w:t>
      </w:r>
      <w:r w:rsidR="001964BA" w:rsidRPr="00896B7E">
        <w:rPr>
          <w:rFonts w:asciiTheme="majorHAnsi" w:hAnsiTheme="majorHAnsi" w:cs="Courier New"/>
          <w:color w:val="212529"/>
        </w:rPr>
        <w:t>ОВЗ</w:t>
      </w:r>
      <w:r w:rsidR="001964BA" w:rsidRPr="00896B7E">
        <w:rPr>
          <w:rFonts w:asciiTheme="majorHAnsi" w:hAnsiTheme="majorHAnsi" w:cs="Device Font 10cpi"/>
          <w:color w:val="212529"/>
        </w:rPr>
        <w:t xml:space="preserve"> </w:t>
      </w:r>
      <w:r w:rsidR="001964BA" w:rsidRPr="00896B7E">
        <w:rPr>
          <w:rFonts w:asciiTheme="majorHAnsi" w:hAnsiTheme="majorHAnsi" w:cs="Courier New"/>
          <w:color w:val="212529"/>
        </w:rPr>
        <w:t>важен</w:t>
      </w:r>
      <w:r w:rsidR="001964BA" w:rsidRPr="00896B7E">
        <w:rPr>
          <w:rFonts w:asciiTheme="majorHAnsi" w:hAnsiTheme="majorHAnsi" w:cs="Device Font 10cpi"/>
          <w:color w:val="212529"/>
        </w:rPr>
        <w:t xml:space="preserve"> </w:t>
      </w:r>
      <w:r w:rsidR="001964BA" w:rsidRPr="00896B7E">
        <w:rPr>
          <w:rFonts w:asciiTheme="majorHAnsi" w:hAnsiTheme="majorHAnsi" w:cs="Courier New"/>
          <w:color w:val="212529"/>
        </w:rPr>
        <w:t>уровень</w:t>
      </w:r>
      <w:r w:rsidR="001964BA" w:rsidRPr="00896B7E">
        <w:rPr>
          <w:rFonts w:asciiTheme="majorHAnsi" w:hAnsiTheme="majorHAnsi" w:cs="Device Font 10cpi"/>
          <w:color w:val="212529"/>
        </w:rPr>
        <w:t xml:space="preserve"> </w:t>
      </w:r>
      <w:r w:rsidR="001964BA" w:rsidRPr="00896B7E">
        <w:rPr>
          <w:rFonts w:asciiTheme="majorHAnsi" w:hAnsiTheme="majorHAnsi" w:cs="Courier New"/>
          <w:color w:val="212529"/>
        </w:rPr>
        <w:t>достижений</w:t>
      </w:r>
      <w:r w:rsidR="001964BA" w:rsidRPr="00896B7E">
        <w:rPr>
          <w:rFonts w:asciiTheme="majorHAnsi" w:hAnsiTheme="majorHAnsi" w:cs="Arial"/>
          <w:color w:val="212529"/>
        </w:rPr>
        <w:t xml:space="preserve">, </w:t>
      </w:r>
      <w:r w:rsidR="001964BA" w:rsidRPr="00896B7E">
        <w:rPr>
          <w:rFonts w:asciiTheme="majorHAnsi" w:hAnsiTheme="majorHAnsi" w:cs="Courier New"/>
          <w:color w:val="212529"/>
        </w:rPr>
        <w:t>ситуация</w:t>
      </w:r>
      <w:r w:rsidR="001964BA" w:rsidRPr="00896B7E">
        <w:rPr>
          <w:rFonts w:asciiTheme="majorHAnsi" w:hAnsiTheme="majorHAnsi" w:cs="Device Font 10cpi"/>
          <w:color w:val="212529"/>
        </w:rPr>
        <w:t xml:space="preserve"> </w:t>
      </w:r>
      <w:r w:rsidR="001964BA" w:rsidRPr="00896B7E">
        <w:rPr>
          <w:rFonts w:asciiTheme="majorHAnsi" w:hAnsiTheme="majorHAnsi" w:cs="Courier New"/>
          <w:color w:val="212529"/>
        </w:rPr>
        <w:t>успешности</w:t>
      </w:r>
      <w:r w:rsidR="001964BA" w:rsidRPr="00896B7E">
        <w:rPr>
          <w:rFonts w:asciiTheme="majorHAnsi" w:hAnsiTheme="majorHAnsi" w:cs="Device Font 10cpi"/>
          <w:color w:val="212529"/>
        </w:rPr>
        <w:t xml:space="preserve">, </w:t>
      </w:r>
      <w:r w:rsidR="001964BA" w:rsidRPr="00896B7E">
        <w:rPr>
          <w:rFonts w:asciiTheme="majorHAnsi" w:hAnsiTheme="majorHAnsi" w:cs="Courier New"/>
          <w:color w:val="212529"/>
        </w:rPr>
        <w:t>условия</w:t>
      </w:r>
      <w:r w:rsidR="001964BA" w:rsidRPr="00896B7E">
        <w:rPr>
          <w:rFonts w:asciiTheme="majorHAnsi" w:hAnsiTheme="majorHAnsi" w:cs="Device Font 10cpi"/>
          <w:color w:val="212529"/>
        </w:rPr>
        <w:t xml:space="preserve">, </w:t>
      </w:r>
      <w:r w:rsidR="001964BA" w:rsidRPr="00896B7E">
        <w:rPr>
          <w:rFonts w:asciiTheme="majorHAnsi" w:hAnsiTheme="majorHAnsi" w:cs="Courier New"/>
          <w:color w:val="212529"/>
        </w:rPr>
        <w:t>при</w:t>
      </w:r>
      <w:r w:rsidR="001964BA" w:rsidRPr="00896B7E">
        <w:rPr>
          <w:rFonts w:asciiTheme="majorHAnsi" w:hAnsiTheme="majorHAnsi" w:cs="Device Font 10cpi"/>
          <w:color w:val="212529"/>
        </w:rPr>
        <w:t xml:space="preserve"> </w:t>
      </w:r>
      <w:r w:rsidR="001964BA" w:rsidRPr="00896B7E">
        <w:rPr>
          <w:rFonts w:asciiTheme="majorHAnsi" w:hAnsiTheme="majorHAnsi" w:cs="Courier New"/>
          <w:color w:val="212529"/>
        </w:rPr>
        <w:t>которых</w:t>
      </w:r>
      <w:r w:rsidR="001964BA" w:rsidRPr="00896B7E">
        <w:rPr>
          <w:rFonts w:asciiTheme="majorHAnsi" w:hAnsiTheme="majorHAnsi" w:cs="Device Font 10cpi"/>
          <w:color w:val="212529"/>
        </w:rPr>
        <w:t xml:space="preserve"> </w:t>
      </w:r>
      <w:r w:rsidR="001964BA" w:rsidRPr="00896B7E">
        <w:rPr>
          <w:rFonts w:asciiTheme="majorHAnsi" w:hAnsiTheme="majorHAnsi" w:cs="Courier New"/>
          <w:color w:val="212529"/>
        </w:rPr>
        <w:t>повышается</w:t>
      </w:r>
      <w:r w:rsidR="001964BA" w:rsidRPr="00896B7E">
        <w:rPr>
          <w:rFonts w:asciiTheme="majorHAnsi" w:hAnsiTheme="majorHAnsi" w:cs="Device Font 10cpi"/>
          <w:color w:val="212529"/>
        </w:rPr>
        <w:t xml:space="preserve"> </w:t>
      </w:r>
      <w:r w:rsidR="001964BA" w:rsidRPr="00896B7E">
        <w:rPr>
          <w:rFonts w:asciiTheme="majorHAnsi" w:hAnsiTheme="majorHAnsi" w:cs="Courier New"/>
          <w:color w:val="212529"/>
        </w:rPr>
        <w:t>заинтересованность</w:t>
      </w:r>
      <w:r w:rsidR="001964BA" w:rsidRPr="00896B7E">
        <w:rPr>
          <w:rFonts w:asciiTheme="majorHAnsi" w:hAnsiTheme="majorHAnsi" w:cs="Device Font 10cpi"/>
          <w:color w:val="212529"/>
        </w:rPr>
        <w:t xml:space="preserve"> </w:t>
      </w:r>
      <w:r w:rsidR="001964BA" w:rsidRPr="00896B7E">
        <w:rPr>
          <w:rFonts w:asciiTheme="majorHAnsi" w:hAnsiTheme="majorHAnsi" w:cs="Courier New"/>
          <w:color w:val="212529"/>
        </w:rPr>
        <w:t>в</w:t>
      </w:r>
      <w:r w:rsidR="001964BA" w:rsidRPr="00896B7E">
        <w:rPr>
          <w:rFonts w:asciiTheme="majorHAnsi" w:hAnsiTheme="majorHAnsi" w:cs="Device Font 10cpi"/>
          <w:color w:val="212529"/>
        </w:rPr>
        <w:t xml:space="preserve"> </w:t>
      </w:r>
      <w:r w:rsidR="001964BA" w:rsidRPr="00896B7E">
        <w:rPr>
          <w:rFonts w:asciiTheme="majorHAnsi" w:hAnsiTheme="majorHAnsi" w:cs="Courier New"/>
          <w:color w:val="212529"/>
        </w:rPr>
        <w:t>получении</w:t>
      </w:r>
      <w:r w:rsidR="001964BA" w:rsidRPr="00896B7E">
        <w:rPr>
          <w:rFonts w:asciiTheme="majorHAnsi" w:hAnsiTheme="majorHAnsi" w:cs="Device Font 10cpi"/>
          <w:color w:val="212529"/>
        </w:rPr>
        <w:t xml:space="preserve"> </w:t>
      </w:r>
      <w:r w:rsidR="001964BA" w:rsidRPr="00896B7E">
        <w:rPr>
          <w:rFonts w:asciiTheme="majorHAnsi" w:hAnsiTheme="majorHAnsi" w:cs="Courier New"/>
          <w:color w:val="212529"/>
        </w:rPr>
        <w:t>знаний</w:t>
      </w:r>
      <w:r w:rsidR="001964BA" w:rsidRPr="00896B7E">
        <w:rPr>
          <w:rFonts w:asciiTheme="majorHAnsi" w:hAnsiTheme="majorHAnsi" w:cs="Device Font 10cpi"/>
          <w:color w:val="212529"/>
        </w:rPr>
        <w:t>.</w:t>
      </w:r>
      <w:r w:rsidR="00AD1EE4" w:rsidRPr="00896B7E">
        <w:rPr>
          <w:rFonts w:asciiTheme="majorHAnsi" w:hAnsiTheme="majorHAnsi" w:cs="Device Font 10cpi"/>
          <w:color w:val="212529"/>
        </w:rPr>
        <w:t xml:space="preserve"> </w:t>
      </w:r>
      <w:r w:rsidR="00EE4A9D">
        <w:rPr>
          <w:rFonts w:asciiTheme="majorHAnsi" w:hAnsiTheme="majorHAnsi" w:cs="Device Font 10cpi"/>
          <w:color w:val="212529"/>
        </w:rPr>
        <w:t>Д</w:t>
      </w:r>
      <w:r w:rsidR="00AD1EE4" w:rsidRPr="00896B7E">
        <w:rPr>
          <w:rFonts w:asciiTheme="majorHAnsi" w:hAnsiTheme="majorHAnsi" w:cs="Device Font 10cpi"/>
          <w:color w:val="212529"/>
        </w:rPr>
        <w:t xml:space="preserve">ля этого нужна не только положительная оценка деятельности ребёнка, </w:t>
      </w:r>
      <w:r w:rsidR="00EE4A9D">
        <w:rPr>
          <w:rFonts w:asciiTheme="majorHAnsi" w:hAnsiTheme="majorHAnsi" w:cs="Device Font 10cpi"/>
          <w:color w:val="212529"/>
        </w:rPr>
        <w:t xml:space="preserve">поощрение словом. Необходимо также </w:t>
      </w:r>
      <w:r w:rsidR="00EE4A9D">
        <w:rPr>
          <w:rFonts w:asciiTheme="majorHAnsi" w:hAnsiTheme="majorHAnsi"/>
        </w:rPr>
        <w:t xml:space="preserve">научить </w:t>
      </w:r>
      <w:r w:rsidR="00AD1EE4" w:rsidRPr="00896B7E">
        <w:rPr>
          <w:rFonts w:asciiTheme="majorHAnsi" w:hAnsiTheme="majorHAnsi"/>
        </w:rPr>
        <w:t xml:space="preserve"> его рефлексии, сформировать жизненно-заинтересованное отношение к труду, что подразумевает соответствующие качества личности: трудолюбие, умение взаимодействовать с другими людьми, планировать и контролировать свою деятельность, целеустремленность, инициативность.</w:t>
      </w:r>
      <w:r w:rsidR="001D41E1">
        <w:rPr>
          <w:rFonts w:asciiTheme="majorHAnsi" w:hAnsiTheme="majorHAnsi"/>
        </w:rPr>
        <w:t xml:space="preserve"> И это тоже в руках педагога – думающего и неравнодушного.</w:t>
      </w:r>
    </w:p>
    <w:p w:rsidR="00993CEE" w:rsidRPr="00896B7E" w:rsidRDefault="00993CEE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/>
        </w:rPr>
      </w:pPr>
    </w:p>
    <w:p w:rsidR="00993CEE" w:rsidRPr="00896B7E" w:rsidRDefault="00993CEE" w:rsidP="0019533A">
      <w:pPr>
        <w:pStyle w:val="a3"/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 w:cs="Arial"/>
          <w:color w:val="212529"/>
        </w:rPr>
      </w:pPr>
      <w:r w:rsidRPr="00896B7E">
        <w:rPr>
          <w:rFonts w:asciiTheme="majorHAnsi" w:hAnsiTheme="majorHAnsi"/>
        </w:rPr>
        <w:t>Литература:</w:t>
      </w:r>
    </w:p>
    <w:p w:rsidR="00993CEE" w:rsidRPr="00896B7E" w:rsidRDefault="00993CEE" w:rsidP="00896B7E">
      <w:pPr>
        <w:pStyle w:val="a3"/>
        <w:numPr>
          <w:ilvl w:val="0"/>
          <w:numId w:val="6"/>
        </w:numPr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/>
          <w:bCs/>
          <w:color w:val="000000"/>
        </w:rPr>
      </w:pPr>
      <w:r w:rsidRPr="00896B7E">
        <w:rPr>
          <w:rFonts w:asciiTheme="majorHAnsi" w:hAnsiTheme="majorHAnsi"/>
          <w:bCs/>
          <w:color w:val="000000"/>
        </w:rPr>
        <w:t>Герасимова А.С. Теория учебной мотивации в отечественной психологии.</w:t>
      </w:r>
    </w:p>
    <w:p w:rsidR="00896B7E" w:rsidRPr="00680D24" w:rsidRDefault="00680D24" w:rsidP="00896B7E">
      <w:pPr>
        <w:pStyle w:val="a3"/>
        <w:numPr>
          <w:ilvl w:val="0"/>
          <w:numId w:val="6"/>
        </w:numPr>
        <w:shd w:val="clear" w:color="auto" w:fill="FFFFFF" w:themeFill="background1"/>
        <w:spacing w:before="48" w:beforeAutospacing="0" w:after="48" w:afterAutospacing="0" w:line="276" w:lineRule="auto"/>
        <w:jc w:val="both"/>
        <w:rPr>
          <w:rFonts w:asciiTheme="majorHAnsi" w:hAnsiTheme="majorHAnsi"/>
          <w:color w:val="000000"/>
        </w:rPr>
      </w:pPr>
      <w:r w:rsidRPr="00896B7E">
        <w:rPr>
          <w:rFonts w:asciiTheme="majorHAnsi" w:hAnsiTheme="majorHAnsi" w:cs="Helvetica"/>
          <w:color w:val="333333"/>
        </w:rPr>
        <w:t>Ильин Е. П. Мотивация и мотивы</w:t>
      </w:r>
      <w:r>
        <w:rPr>
          <w:rFonts w:asciiTheme="majorHAnsi" w:hAnsiTheme="majorHAnsi" w:cs="Helvetica"/>
          <w:color w:val="333333"/>
        </w:rPr>
        <w:t>.</w:t>
      </w:r>
      <w:r w:rsidRPr="00896B7E">
        <w:rPr>
          <w:rFonts w:asciiTheme="majorHAnsi" w:hAnsiTheme="majorHAnsi" w:cs="Arial"/>
          <w:color w:val="202122"/>
          <w:shd w:val="clear" w:color="auto" w:fill="FFFFFF"/>
        </w:rPr>
        <w:t xml:space="preserve"> </w:t>
      </w:r>
    </w:p>
    <w:p w:rsidR="00680D24" w:rsidRPr="00680D24" w:rsidRDefault="00680D24" w:rsidP="00680D24">
      <w:pPr>
        <w:pStyle w:val="a3"/>
        <w:numPr>
          <w:ilvl w:val="0"/>
          <w:numId w:val="6"/>
        </w:numPr>
        <w:shd w:val="clear" w:color="auto" w:fill="FFFFFF" w:themeFill="background1"/>
        <w:spacing w:before="48" w:beforeAutospacing="0" w:after="48" w:afterAutospacing="0" w:line="276" w:lineRule="auto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 w:cs="Arial"/>
          <w:color w:val="202122"/>
          <w:shd w:val="clear" w:color="auto" w:fill="FFFFFF"/>
        </w:rPr>
        <w:t>Божович</w:t>
      </w:r>
      <w:proofErr w:type="spellEnd"/>
      <w:r>
        <w:rPr>
          <w:rFonts w:asciiTheme="majorHAnsi" w:hAnsiTheme="majorHAnsi" w:cs="Arial"/>
          <w:color w:val="202122"/>
          <w:shd w:val="clear" w:color="auto" w:fill="FFFFFF"/>
        </w:rPr>
        <w:t xml:space="preserve"> </w:t>
      </w:r>
      <w:r w:rsidRPr="00680D24">
        <w:rPr>
          <w:rFonts w:asciiTheme="majorHAnsi" w:hAnsiTheme="majorHAnsi" w:cs="Arial"/>
          <w:color w:val="202122"/>
          <w:shd w:val="clear" w:color="auto" w:fill="FFFFFF"/>
        </w:rPr>
        <w:t>Л. И. Проблемы формирования личности: избранные психологические труды</w:t>
      </w:r>
      <w:r>
        <w:rPr>
          <w:rFonts w:asciiTheme="majorHAnsi" w:hAnsiTheme="majorHAnsi" w:cs="Arial"/>
          <w:color w:val="202122"/>
          <w:shd w:val="clear" w:color="auto" w:fill="FFFFFF"/>
        </w:rPr>
        <w:t>.</w:t>
      </w:r>
    </w:p>
    <w:p w:rsidR="00CC606F" w:rsidRPr="00896B7E" w:rsidRDefault="00CC606F" w:rsidP="0019533A">
      <w:pPr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sectPr w:rsidR="00CC606F" w:rsidRPr="00896B7E" w:rsidSect="00680D24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6E" w:rsidRDefault="00B3726E" w:rsidP="008A1DB2">
      <w:pPr>
        <w:spacing w:after="0" w:line="240" w:lineRule="auto"/>
      </w:pPr>
      <w:r>
        <w:separator/>
      </w:r>
    </w:p>
  </w:endnote>
  <w:endnote w:type="continuationSeparator" w:id="0">
    <w:p w:rsidR="00B3726E" w:rsidRDefault="00B3726E" w:rsidP="008A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6E" w:rsidRDefault="00B3726E" w:rsidP="008A1DB2">
      <w:pPr>
        <w:spacing w:after="0" w:line="240" w:lineRule="auto"/>
      </w:pPr>
      <w:r>
        <w:separator/>
      </w:r>
    </w:p>
  </w:footnote>
  <w:footnote w:type="continuationSeparator" w:id="0">
    <w:p w:rsidR="00B3726E" w:rsidRDefault="00B3726E" w:rsidP="008A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DE0"/>
    <w:multiLevelType w:val="hybridMultilevel"/>
    <w:tmpl w:val="AF4C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71774"/>
    <w:multiLevelType w:val="hybridMultilevel"/>
    <w:tmpl w:val="C47A30DE"/>
    <w:lvl w:ilvl="0" w:tplc="D3283DAE">
      <w:start w:val="1"/>
      <w:numFmt w:val="decimal"/>
      <w:lvlText w:val="%1."/>
      <w:lvlJc w:val="left"/>
      <w:pPr>
        <w:ind w:left="156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3D2B62C3"/>
    <w:multiLevelType w:val="hybridMultilevel"/>
    <w:tmpl w:val="213C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21E63"/>
    <w:multiLevelType w:val="hybridMultilevel"/>
    <w:tmpl w:val="ED02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62A84"/>
    <w:multiLevelType w:val="hybridMultilevel"/>
    <w:tmpl w:val="7FB019C8"/>
    <w:lvl w:ilvl="0" w:tplc="26B0B63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21252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962E4"/>
    <w:multiLevelType w:val="hybridMultilevel"/>
    <w:tmpl w:val="21C6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38E"/>
    <w:rsid w:val="00003119"/>
    <w:rsid w:val="00003F23"/>
    <w:rsid w:val="0010048F"/>
    <w:rsid w:val="001720DE"/>
    <w:rsid w:val="0019533A"/>
    <w:rsid w:val="001964BA"/>
    <w:rsid w:val="001C4D4B"/>
    <w:rsid w:val="001D41E1"/>
    <w:rsid w:val="001D4F01"/>
    <w:rsid w:val="001F4B48"/>
    <w:rsid w:val="0024217B"/>
    <w:rsid w:val="0026138C"/>
    <w:rsid w:val="0033747B"/>
    <w:rsid w:val="00352C26"/>
    <w:rsid w:val="003B5F9D"/>
    <w:rsid w:val="00513DFC"/>
    <w:rsid w:val="005601F4"/>
    <w:rsid w:val="005A1158"/>
    <w:rsid w:val="005A7D8B"/>
    <w:rsid w:val="00626AEA"/>
    <w:rsid w:val="00680D24"/>
    <w:rsid w:val="0070307B"/>
    <w:rsid w:val="00857B82"/>
    <w:rsid w:val="00860176"/>
    <w:rsid w:val="00896B7E"/>
    <w:rsid w:val="008A1DB2"/>
    <w:rsid w:val="008E4C07"/>
    <w:rsid w:val="009366E1"/>
    <w:rsid w:val="00993CEE"/>
    <w:rsid w:val="009A349E"/>
    <w:rsid w:val="009B4804"/>
    <w:rsid w:val="00A03331"/>
    <w:rsid w:val="00A279EF"/>
    <w:rsid w:val="00A9738E"/>
    <w:rsid w:val="00AD1EE4"/>
    <w:rsid w:val="00B3726E"/>
    <w:rsid w:val="00B65260"/>
    <w:rsid w:val="00BD049D"/>
    <w:rsid w:val="00C23DAE"/>
    <w:rsid w:val="00C560DF"/>
    <w:rsid w:val="00C77241"/>
    <w:rsid w:val="00CC606F"/>
    <w:rsid w:val="00CD4EAA"/>
    <w:rsid w:val="00D1310C"/>
    <w:rsid w:val="00E739E2"/>
    <w:rsid w:val="00EB0BF1"/>
    <w:rsid w:val="00EE4A9D"/>
    <w:rsid w:val="00F660F0"/>
    <w:rsid w:val="00F71575"/>
    <w:rsid w:val="00F72AAD"/>
    <w:rsid w:val="00F83F42"/>
    <w:rsid w:val="00FA1B1C"/>
    <w:rsid w:val="00FA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F"/>
  </w:style>
  <w:style w:type="paragraph" w:styleId="1">
    <w:name w:val="heading 1"/>
    <w:basedOn w:val="a"/>
    <w:next w:val="a"/>
    <w:link w:val="10"/>
    <w:uiPriority w:val="9"/>
    <w:qFormat/>
    <w:rsid w:val="0099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7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17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DB2"/>
  </w:style>
  <w:style w:type="paragraph" w:styleId="a7">
    <w:name w:val="footer"/>
    <w:basedOn w:val="a"/>
    <w:link w:val="a8"/>
    <w:uiPriority w:val="99"/>
    <w:semiHidden/>
    <w:unhideWhenUsed/>
    <w:rsid w:val="008A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DB2"/>
  </w:style>
  <w:style w:type="paragraph" w:customStyle="1" w:styleId="textdoc">
    <w:name w:val="textdoc"/>
    <w:basedOn w:val="a"/>
    <w:rsid w:val="00F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B4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48D2-C951-4B54-83A0-B4EB1B9F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2</cp:revision>
  <dcterms:created xsi:type="dcterms:W3CDTF">2021-06-08T11:57:00Z</dcterms:created>
  <dcterms:modified xsi:type="dcterms:W3CDTF">2021-06-08T11:57:00Z</dcterms:modified>
</cp:coreProperties>
</file>