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9" w:rsidRPr="00E47BA9" w:rsidRDefault="00E47BA9" w:rsidP="00FA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музыке для обучающихся 5 -  9 классов</w:t>
      </w:r>
    </w:p>
    <w:p w:rsidR="00C9080C" w:rsidRPr="007579CC" w:rsidRDefault="00C9080C" w:rsidP="00C9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C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для 5 </w:t>
      </w:r>
      <w:r>
        <w:rPr>
          <w:rFonts w:ascii="Times New Roman" w:hAnsi="Times New Roman" w:cs="Times New Roman"/>
          <w:sz w:val="24"/>
          <w:szCs w:val="24"/>
        </w:rPr>
        <w:t>– 9 классов</w:t>
      </w:r>
      <w:r w:rsidRPr="007579CC">
        <w:rPr>
          <w:rFonts w:ascii="Times New Roman" w:hAnsi="Times New Roman" w:cs="Times New Roman"/>
          <w:sz w:val="24"/>
          <w:szCs w:val="24"/>
        </w:rPr>
        <w:t xml:space="preserve"> 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</w:t>
      </w:r>
      <w:r w:rsidRPr="007579CC">
        <w:rPr>
          <w:rFonts w:ascii="Times New Roman" w:eastAsia="Calibri" w:hAnsi="Times New Roman" w:cs="Times New Roman"/>
          <w:bCs/>
          <w:sz w:val="24"/>
          <w:szCs w:val="24"/>
        </w:rPr>
        <w:t>– М.: Просвещение, 2011. – 176 с.</w:t>
      </w:r>
      <w:r w:rsidRPr="007579CC">
        <w:rPr>
          <w:rFonts w:ascii="Times New Roman" w:hAnsi="Times New Roman" w:cs="Times New Roman"/>
          <w:sz w:val="24"/>
          <w:szCs w:val="24"/>
        </w:rPr>
        <w:t xml:space="preserve">) с учётом авторской программы </w:t>
      </w:r>
      <w:r w:rsidRPr="007579C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Pr="007579CC">
        <w:rPr>
          <w:rFonts w:ascii="Times New Roman" w:hAnsi="Times New Roman" w:cs="Times New Roman"/>
          <w:bCs/>
          <w:sz w:val="24"/>
          <w:szCs w:val="24"/>
        </w:rPr>
        <w:t>»</w:t>
      </w:r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 В.В. </w:t>
      </w:r>
      <w:proofErr w:type="spellStart"/>
      <w:r w:rsidRPr="007579CC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r w:rsidRPr="007579C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7579CC">
        <w:rPr>
          <w:rFonts w:ascii="Times New Roman" w:eastAsia="Calibri" w:hAnsi="Times New Roman" w:cs="Times New Roman"/>
          <w:bCs/>
          <w:sz w:val="24"/>
          <w:szCs w:val="24"/>
        </w:rPr>
        <w:t>Кичак</w:t>
      </w:r>
      <w:proofErr w:type="spellEnd"/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 (8-е</w:t>
      </w:r>
      <w:proofErr w:type="gramEnd"/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 изд., стереотип. – </w:t>
      </w:r>
      <w:proofErr w:type="gramStart"/>
      <w:r w:rsidRPr="007579CC">
        <w:rPr>
          <w:rFonts w:ascii="Times New Roman" w:eastAsia="Calibri" w:hAnsi="Times New Roman" w:cs="Times New Roman"/>
          <w:bCs/>
          <w:sz w:val="24"/>
          <w:szCs w:val="24"/>
        </w:rPr>
        <w:t>М.: Дрофа, 2010. 90,  [6] с.)</w:t>
      </w:r>
      <w:r w:rsidRPr="007579CC">
        <w:rPr>
          <w:rFonts w:ascii="Times New Roman" w:hAnsi="Times New Roman" w:cs="Times New Roman"/>
          <w:bCs/>
          <w:sz w:val="24"/>
          <w:szCs w:val="24"/>
        </w:rPr>
        <w:t xml:space="preserve">, рабочей программы для общеобразовательных учреждений </w:t>
      </w:r>
      <w:r w:rsidRPr="007579CC">
        <w:rPr>
          <w:rFonts w:ascii="Times New Roman" w:hAnsi="Times New Roman" w:cs="Times New Roman"/>
          <w:sz w:val="24"/>
          <w:szCs w:val="24"/>
        </w:rPr>
        <w:t>«</w:t>
      </w:r>
      <w:r w:rsidRPr="007579CC">
        <w:rPr>
          <w:rFonts w:ascii="Times New Roman" w:hAnsi="Times New Roman" w:cs="Times New Roman"/>
          <w:bCs/>
          <w:sz w:val="24"/>
          <w:szCs w:val="24"/>
        </w:rPr>
        <w:t>Искусство.</w:t>
      </w:r>
      <w:proofErr w:type="gramEnd"/>
      <w:r w:rsidRPr="007579CC">
        <w:rPr>
          <w:rFonts w:ascii="Times New Roman" w:hAnsi="Times New Roman" w:cs="Times New Roman"/>
          <w:bCs/>
          <w:sz w:val="24"/>
          <w:szCs w:val="24"/>
        </w:rPr>
        <w:t xml:space="preserve"> Музыка. 5-9 классы</w:t>
      </w:r>
      <w:r w:rsidRPr="007579CC">
        <w:rPr>
          <w:rFonts w:ascii="Times New Roman" w:hAnsi="Times New Roman" w:cs="Times New Roman"/>
          <w:sz w:val="24"/>
          <w:szCs w:val="24"/>
        </w:rPr>
        <w:t>»</w:t>
      </w:r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 В.В. </w:t>
      </w:r>
      <w:proofErr w:type="spellStart"/>
      <w:r w:rsidRPr="007579CC">
        <w:rPr>
          <w:rFonts w:ascii="Times New Roman" w:eastAsia="Calibri" w:hAnsi="Times New Roman" w:cs="Times New Roman"/>
          <w:bCs/>
          <w:sz w:val="24"/>
          <w:szCs w:val="24"/>
        </w:rPr>
        <w:t>Алеев</w:t>
      </w:r>
      <w:r w:rsidRPr="007579C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, Т.И. Науменко, Т.Н.  </w:t>
      </w:r>
      <w:proofErr w:type="spellStart"/>
      <w:r w:rsidRPr="007579CC">
        <w:rPr>
          <w:rFonts w:ascii="Times New Roman" w:eastAsia="Calibri" w:hAnsi="Times New Roman" w:cs="Times New Roman"/>
          <w:bCs/>
          <w:sz w:val="24"/>
          <w:szCs w:val="24"/>
        </w:rPr>
        <w:t>Кичак</w:t>
      </w:r>
      <w:proofErr w:type="spellEnd"/>
      <w:r w:rsidRPr="007579CC">
        <w:rPr>
          <w:rFonts w:ascii="Times New Roman" w:eastAsia="Calibri" w:hAnsi="Times New Roman" w:cs="Times New Roman"/>
          <w:bCs/>
          <w:sz w:val="24"/>
          <w:szCs w:val="24"/>
        </w:rPr>
        <w:t xml:space="preserve"> (М.: Дрофа, 2012).</w:t>
      </w:r>
    </w:p>
    <w:p w:rsidR="00C9080C" w:rsidRPr="007579CC" w:rsidRDefault="00C9080C" w:rsidP="00C90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9CC">
        <w:rPr>
          <w:rFonts w:ascii="Times New Roman" w:eastAsia="Calibri" w:hAnsi="Times New Roman" w:cs="Times New Roman"/>
          <w:sz w:val="24"/>
          <w:szCs w:val="24"/>
        </w:rPr>
        <w:t>Выбор данной авторской программы и учебно-методического комплекса обусловлен 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7579CC">
        <w:rPr>
          <w:rFonts w:ascii="Times New Roman" w:eastAsia="Calibri" w:hAnsi="Times New Roman" w:cs="Times New Roman"/>
          <w:sz w:val="24"/>
          <w:szCs w:val="24"/>
        </w:rPr>
        <w:t xml:space="preserve"> Отличительные особенности программы: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>- в системном погружении в проблематику музыкального содержания;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>- в углублении идеи музыкального образования при помощи учебника («Книга открывает мир»);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C9080C" w:rsidRPr="007579CC" w:rsidRDefault="00C9080C" w:rsidP="00C90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имеет </w:t>
      </w:r>
      <w:r w:rsidRPr="007579CC">
        <w:rPr>
          <w:rFonts w:ascii="Times New Roman" w:hAnsi="Times New Roman" w:cs="Times New Roman"/>
          <w:b/>
          <w:sz w:val="24"/>
          <w:szCs w:val="24"/>
        </w:rPr>
        <w:t>целью: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79CC">
        <w:rPr>
          <w:rFonts w:ascii="Times New Roman" w:hAnsi="Times New Roman" w:cs="Times New Roman"/>
          <w:sz w:val="24"/>
          <w:szCs w:val="24"/>
        </w:rPr>
        <w:t>формирование музыкальной культуры учащихся как неотъемлемой части их духовной культуры;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 xml:space="preserve">- 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ab/>
      </w:r>
      <w:r w:rsidRPr="007579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7579CC">
        <w:rPr>
          <w:rFonts w:ascii="Times New Roman" w:hAnsi="Times New Roman" w:cs="Times New Roman"/>
          <w:sz w:val="24"/>
          <w:szCs w:val="24"/>
        </w:rPr>
        <w:t>способствует решению следующих з</w:t>
      </w:r>
      <w:r w:rsidRPr="007579CC">
        <w:rPr>
          <w:rFonts w:ascii="Times New Roman" w:hAnsi="Times New Roman" w:cs="Times New Roman"/>
          <w:b/>
          <w:sz w:val="24"/>
          <w:szCs w:val="24"/>
        </w:rPr>
        <w:t>адач: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содействовать развитию внимательного и доброго отношения к окружающему миру;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развивать интеллектуальный потенциал;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 xml:space="preserve">-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7579C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579CC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</w:t>
      </w:r>
      <w:r w:rsidRPr="007579CC">
        <w:rPr>
          <w:rFonts w:ascii="Times New Roman" w:eastAsia="Calibri" w:hAnsi="Times New Roman" w:cs="Times New Roman"/>
          <w:sz w:val="24"/>
          <w:szCs w:val="24"/>
        </w:rPr>
        <w:t>»</w:t>
      </w:r>
      <w:r w:rsidRPr="007579CC">
        <w:rPr>
          <w:rFonts w:ascii="Times New Roman" w:hAnsi="Times New Roman" w:cs="Times New Roman"/>
          <w:sz w:val="24"/>
          <w:szCs w:val="24"/>
        </w:rPr>
        <w:t>, художественно-творческой практике применения информационно-коммуникационных технологий;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</w:t>
      </w:r>
      <w:proofErr w:type="spellStart"/>
      <w:r w:rsidRPr="007579C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579CC"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lastRenderedPageBreak/>
        <w:t>- сформировать систему знаний, нацеленных на осмысленное восприятие музыкальных произведений;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методологической характеристикой программы является комплексность, вбирающая в себя ряд общенаучных и педагогических методов и подходов. Среди них</w:t>
      </w:r>
      <w:r w:rsidR="00776A10">
        <w:rPr>
          <w:rFonts w:ascii="Times New Roman" w:hAnsi="Times New Roman" w:cs="Times New Roman"/>
          <w:sz w:val="24"/>
          <w:szCs w:val="24"/>
        </w:rPr>
        <w:t xml:space="preserve">, </w:t>
      </w:r>
      <w:r w:rsidRPr="007579CC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стилевой подход;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системный подход.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программы основными видами практической деятельности на уроке являются: </w:t>
      </w:r>
      <w:r w:rsidRPr="00757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79CC">
        <w:rPr>
          <w:rFonts w:ascii="Times New Roman" w:hAnsi="Times New Roman" w:cs="Times New Roman"/>
          <w:sz w:val="24"/>
          <w:szCs w:val="24"/>
        </w:rPr>
        <w:t xml:space="preserve">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 w:rsidRPr="007579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79C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</w:t>
      </w:r>
      <w:r w:rsidRPr="007579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79CC">
        <w:rPr>
          <w:rFonts w:ascii="Times New Roman" w:hAnsi="Times New Roman" w:cs="Times New Roman"/>
          <w:sz w:val="24"/>
          <w:szCs w:val="24"/>
        </w:rPr>
        <w:t xml:space="preserve">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</w:t>
      </w:r>
      <w:r w:rsidRPr="007579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79CC">
        <w:rPr>
          <w:rFonts w:ascii="Times New Roman" w:hAnsi="Times New Roman" w:cs="Times New Roman"/>
          <w:sz w:val="24"/>
          <w:szCs w:val="24"/>
        </w:rPr>
        <w:t xml:space="preserve">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C9080C" w:rsidRPr="007579CC" w:rsidRDefault="00C9080C" w:rsidP="00C9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CC">
        <w:rPr>
          <w:rFonts w:ascii="Times New Roman" w:hAnsi="Times New Roman" w:cs="Times New Roman"/>
          <w:sz w:val="24"/>
          <w:szCs w:val="24"/>
        </w:rPr>
        <w:t xml:space="preserve"> связи просматриваются через  взаимодействия музыки </w:t>
      </w:r>
      <w:proofErr w:type="gramStart"/>
      <w:r w:rsidRPr="007579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9CC">
        <w:rPr>
          <w:rFonts w:ascii="Times New Roman" w:hAnsi="Times New Roman" w:cs="Times New Roman"/>
          <w:sz w:val="24"/>
          <w:szCs w:val="24"/>
        </w:rPr>
        <w:t>: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литературой;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CC">
        <w:rPr>
          <w:rFonts w:ascii="Times New Roman" w:hAnsi="Times New Roman" w:cs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историей;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мировой худож</w:t>
      </w:r>
      <w:r w:rsidR="00C34A24">
        <w:rPr>
          <w:rFonts w:ascii="Times New Roman" w:hAnsi="Times New Roman" w:cs="Times New Roman"/>
          <w:sz w:val="24"/>
          <w:szCs w:val="24"/>
        </w:rPr>
        <w:t>ественной культурой (особенностями различных художественных направлений</w:t>
      </w:r>
      <w:r w:rsidRPr="007579CC">
        <w:rPr>
          <w:rFonts w:ascii="Times New Roman" w:hAnsi="Times New Roman" w:cs="Times New Roman"/>
          <w:sz w:val="24"/>
          <w:szCs w:val="24"/>
        </w:rPr>
        <w:t>);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природоведением (многократное акцентирование связи музыки с окружающим миром, природой).</w:t>
      </w:r>
    </w:p>
    <w:p w:rsidR="00C9080C" w:rsidRPr="00C34A24" w:rsidRDefault="00C9080C" w:rsidP="00C9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ab/>
        <w:t>Новизна данной рабочей программы определяется  тем, что в неё вводится тема «Искусство исполнительской интерпретации в музыке» (2 часа), где учащиеся знакомятся с творчеством выдающихся российских и зарубежных исполнителей, а также с элементарными приёмами создания и аранжировки музыки для электронных инструментов и создают свои первые творческие работы с применением ИК технологий.</w:t>
      </w:r>
      <w:r w:rsidRPr="007579CC">
        <w:rPr>
          <w:rFonts w:ascii="Times New Roman" w:eastAsia="Calibri" w:hAnsi="Times New Roman" w:cs="Times New Roman"/>
          <w:sz w:val="24"/>
          <w:szCs w:val="24"/>
        </w:rPr>
        <w:tab/>
      </w:r>
    </w:p>
    <w:p w:rsidR="00C9080C" w:rsidRPr="007579CC" w:rsidRDefault="00C9080C" w:rsidP="00C9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CC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35 часов в год (1 час в неделю), </w:t>
      </w:r>
      <w:r w:rsidRPr="007579CC">
        <w:rPr>
          <w:rFonts w:ascii="Times New Roman" w:eastAsia="Times New Roman" w:hAnsi="Times New Roman" w:cs="Times New Roman"/>
          <w:sz w:val="24"/>
          <w:szCs w:val="24"/>
        </w:rPr>
        <w:t>в том числе контрольных работ - 4.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 xml:space="preserve">Контроль осуществляется в следующих видах: 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входной, текущий, тематический, итоговый.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579CC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7579CC">
        <w:rPr>
          <w:rFonts w:ascii="Times New Roman" w:hAnsi="Times New Roman" w:cs="Times New Roman"/>
          <w:sz w:val="24"/>
          <w:szCs w:val="24"/>
        </w:rPr>
        <w:t>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79C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579CC">
        <w:rPr>
          <w:rFonts w:ascii="Times New Roman" w:hAnsi="Times New Roman" w:cs="Times New Roman"/>
          <w:sz w:val="24"/>
          <w:szCs w:val="24"/>
        </w:rPr>
        <w:t>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творческая работа;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музыкальная викторина;</w:t>
      </w:r>
    </w:p>
    <w:p w:rsidR="00C9080C" w:rsidRPr="007579CC" w:rsidRDefault="00C9080C" w:rsidP="00C9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CC">
        <w:rPr>
          <w:rFonts w:ascii="Times New Roman" w:hAnsi="Times New Roman" w:cs="Times New Roman"/>
          <w:sz w:val="24"/>
          <w:szCs w:val="24"/>
        </w:rPr>
        <w:t>- тест.</w:t>
      </w:r>
      <w:bookmarkStart w:id="0" w:name="_GoBack"/>
      <w:bookmarkEnd w:id="0"/>
    </w:p>
    <w:sectPr w:rsidR="00C9080C" w:rsidRPr="007579CC" w:rsidSect="00F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99A"/>
    <w:multiLevelType w:val="multilevel"/>
    <w:tmpl w:val="317C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0C"/>
    <w:rsid w:val="00776A10"/>
    <w:rsid w:val="008F45CC"/>
    <w:rsid w:val="00C34A24"/>
    <w:rsid w:val="00C9080C"/>
    <w:rsid w:val="00E47BA9"/>
    <w:rsid w:val="00E860DA"/>
    <w:rsid w:val="00EA306B"/>
    <w:rsid w:val="00F327F0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</cp:revision>
  <dcterms:created xsi:type="dcterms:W3CDTF">2016-02-14T11:41:00Z</dcterms:created>
  <dcterms:modified xsi:type="dcterms:W3CDTF">2016-02-14T11:41:00Z</dcterms:modified>
</cp:coreProperties>
</file>